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23090746"/>
        <w:docPartObj>
          <w:docPartGallery w:val="Cover Pages"/>
          <w:docPartUnique/>
        </w:docPartObj>
      </w:sdtPr>
      <w:sdtEndPr/>
      <w:sdtContent>
        <w:p w:rsidR="001D0BA6" w:rsidRDefault="001D0BA6">
          <w:r>
            <w:rPr>
              <w:noProof/>
              <w:lang w:eastAsia="pl-PL"/>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1712890" cy="3840480"/>
                    <wp:effectExtent l="0" t="0" r="1270" b="0"/>
                    <wp:wrapNone/>
                    <wp:docPr id="138" name="Pole tekstow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511187" w:rsidTr="002A51E6">
                                  <w:trPr>
                                    <w:trHeight w:val="10131"/>
                                    <w:jc w:val="center"/>
                                  </w:trPr>
                                  <w:tc>
                                    <w:tcPr>
                                      <w:tcW w:w="2568" w:type="pct"/>
                                      <w:vAlign w:val="center"/>
                                    </w:tcPr>
                                    <w:p w:rsidR="00511187" w:rsidRDefault="00511187">
                                      <w:pPr>
                                        <w:jc w:val="right"/>
                                      </w:pPr>
                                      <w:r>
                                        <w:rPr>
                                          <w:noProof/>
                                          <w:position w:val="22"/>
                                          <w:lang w:eastAsia="pl-PL"/>
                                        </w:rPr>
                                        <w:drawing>
                                          <wp:inline distT="0" distB="0" distL="0" distR="0" wp14:anchorId="455E75F2" wp14:editId="53DF9A2F">
                                            <wp:extent cx="1498437" cy="1664588"/>
                                            <wp:effectExtent l="0" t="0" r="698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98437" cy="1664588"/>
                                                    </a:xfrm>
                                                    <a:prstGeom prst="rect">
                                                      <a:avLst/>
                                                    </a:prstGeom>
                                                  </pic:spPr>
                                                </pic:pic>
                                              </a:graphicData>
                                            </a:graphic>
                                          </wp:inline>
                                        </w:drawing>
                                      </w:r>
                                    </w:p>
                                    <w:sdt>
                                      <w:sdtPr>
                                        <w:rPr>
                                          <w:caps/>
                                          <w:color w:val="191919" w:themeColor="text1" w:themeTint="E6"/>
                                          <w:sz w:val="72"/>
                                          <w:szCs w:val="72"/>
                                        </w:rPr>
                                        <w:alias w:val="Tytuł"/>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11187" w:rsidRDefault="00511187">
                                          <w:pPr>
                                            <w:pStyle w:val="Bezodstpw"/>
                                            <w:spacing w:line="312" w:lineRule="auto"/>
                                            <w:jc w:val="right"/>
                                            <w:rPr>
                                              <w:caps/>
                                              <w:color w:val="191919" w:themeColor="text1" w:themeTint="E6"/>
                                              <w:sz w:val="72"/>
                                              <w:szCs w:val="72"/>
                                            </w:rPr>
                                          </w:pPr>
                                          <w:r>
                                            <w:rPr>
                                              <w:caps/>
                                              <w:color w:val="191919" w:themeColor="text1" w:themeTint="E6"/>
                                              <w:sz w:val="72"/>
                                              <w:szCs w:val="72"/>
                                            </w:rPr>
                                            <w:t>Raport o stanie gminy Opoczno</w:t>
                                          </w:r>
                                        </w:p>
                                      </w:sdtContent>
                                    </w:sdt>
                                    <w:sdt>
                                      <w:sdtPr>
                                        <w:rPr>
                                          <w:color w:val="000000" w:themeColor="text1"/>
                                          <w:sz w:val="24"/>
                                          <w:szCs w:val="24"/>
                                        </w:rPr>
                                        <w:alias w:val="Podtytuł"/>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511187" w:rsidRDefault="00511187" w:rsidP="00D22DEA">
                                          <w:pPr>
                                            <w:jc w:val="right"/>
                                            <w:rPr>
                                              <w:sz w:val="24"/>
                                              <w:szCs w:val="24"/>
                                            </w:rPr>
                                          </w:pPr>
                                          <w:r>
                                            <w:rPr>
                                              <w:color w:val="000000" w:themeColor="text1"/>
                                              <w:sz w:val="24"/>
                                              <w:szCs w:val="24"/>
                                            </w:rPr>
                                            <w:t xml:space="preserve">     </w:t>
                                          </w:r>
                                        </w:p>
                                      </w:sdtContent>
                                    </w:sdt>
                                  </w:tc>
                                  <w:tc>
                                    <w:tcPr>
                                      <w:tcW w:w="2432" w:type="pct"/>
                                      <w:vAlign w:val="center"/>
                                    </w:tcPr>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r>
                                        <w:rPr>
                                          <w:caps/>
                                          <w:color w:val="ED7D31" w:themeColor="accent2"/>
                                          <w:sz w:val="26"/>
                                          <w:szCs w:val="26"/>
                                        </w:rPr>
                                        <w:t>Podstawa Prawna Opracowania</w:t>
                                      </w:r>
                                    </w:p>
                                    <w:sdt>
                                      <w:sdtPr>
                                        <w:rPr>
                                          <w:rFonts w:ascii="Calibri" w:hAnsi="Calibri" w:cs="Calibri"/>
                                          <w:color w:val="000000"/>
                                          <w:sz w:val="24"/>
                                          <w:szCs w:val="24"/>
                                        </w:rPr>
                                        <w:alias w:val="Streszczenie"/>
                                        <w:tag w:val=""/>
                                        <w:id w:val="-2036181933"/>
                                        <w:dataBinding w:prefixMappings="xmlns:ns0='http://schemas.microsoft.com/office/2006/coverPageProps' " w:xpath="/ns0:CoverPageProperties[1]/ns0:Abstract[1]" w:storeItemID="{55AF091B-3C7A-41E3-B477-F2FDAA23CFDA}"/>
                                        <w:text/>
                                      </w:sdtPr>
                                      <w:sdtEndPr/>
                                      <w:sdtContent>
                                        <w:p w:rsidR="00511187" w:rsidRPr="00D22DEA" w:rsidRDefault="00511187" w:rsidP="00D22DEA">
                                          <w:pPr>
                                            <w:rPr>
                                              <w:color w:val="000000" w:themeColor="text1"/>
                                            </w:rPr>
                                          </w:pPr>
                                          <w:r w:rsidRPr="002A51E6">
                                            <w:rPr>
                                              <w:rFonts w:ascii="Calibri" w:hAnsi="Calibri" w:cs="Calibri"/>
                                              <w:color w:val="000000"/>
                                              <w:sz w:val="24"/>
                                              <w:szCs w:val="24"/>
                                            </w:rPr>
                                            <w:t>Podstawę prawną tworzenia raportu o stanie gminy  stanowi: art.28aa ust.1 i 2 ustawy z dnia 8 marc</w:t>
                                          </w:r>
                                          <w:r>
                                            <w:rPr>
                                              <w:rFonts w:ascii="Calibri" w:hAnsi="Calibri" w:cs="Calibri"/>
                                              <w:color w:val="000000"/>
                                              <w:sz w:val="24"/>
                                              <w:szCs w:val="24"/>
                                            </w:rPr>
                                            <w:t>a 1990 r. o samorządzie gminnym</w:t>
                                          </w:r>
                                          <w:r w:rsidRPr="002A51E6">
                                            <w:rPr>
                                              <w:rFonts w:ascii="Calibri" w:hAnsi="Calibri" w:cs="Calibri"/>
                                              <w:color w:val="000000"/>
                                              <w:sz w:val="24"/>
                                              <w:szCs w:val="24"/>
                                            </w:rPr>
                                            <w:t xml:space="preserve"> (Dz. U. z 2019r. Poz. 506).</w:t>
                                          </w:r>
                                        </w:p>
                                      </w:sdtContent>
                                    </w:sdt>
                                    <w:p w:rsidR="00511187" w:rsidRDefault="00FD2BDC" w:rsidP="00D22DEA">
                                      <w:pPr>
                                        <w:pStyle w:val="Bezodstpw"/>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511187">
                                            <w:rPr>
                                              <w:color w:val="44546A" w:themeColor="text2"/>
                                            </w:rPr>
                                            <w:t xml:space="preserve">     </w:t>
                                          </w:r>
                                        </w:sdtContent>
                                      </w:sdt>
                                    </w:p>
                                  </w:tc>
                                </w:tr>
                              </w:tbl>
                              <w:p w:rsidR="00511187" w:rsidRDefault="0051118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Pole tekstowe 138" o:spid="_x0000_s1026" type="#_x0000_t202" style="position:absolute;margin-left:0;margin-top:0;width:134.85pt;height:302.4pt;z-index:25166540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E4UzuGJAgAAhg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511187" w:rsidTr="002A51E6">
                            <w:trPr>
                              <w:trHeight w:val="10131"/>
                              <w:jc w:val="center"/>
                            </w:trPr>
                            <w:tc>
                              <w:tcPr>
                                <w:tcW w:w="2568" w:type="pct"/>
                                <w:vAlign w:val="center"/>
                              </w:tcPr>
                              <w:p w:rsidR="00511187" w:rsidRDefault="00511187">
                                <w:pPr>
                                  <w:jc w:val="right"/>
                                </w:pPr>
                                <w:r>
                                  <w:rPr>
                                    <w:noProof/>
                                    <w:position w:val="22"/>
                                    <w:lang w:eastAsia="pl-PL"/>
                                  </w:rPr>
                                  <w:drawing>
                                    <wp:inline distT="0" distB="0" distL="0" distR="0" wp14:anchorId="455E75F2" wp14:editId="53DF9A2F">
                                      <wp:extent cx="1498437" cy="1664588"/>
                                      <wp:effectExtent l="0" t="0" r="698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98437" cy="1664588"/>
                                              </a:xfrm>
                                              <a:prstGeom prst="rect">
                                                <a:avLst/>
                                              </a:prstGeom>
                                            </pic:spPr>
                                          </pic:pic>
                                        </a:graphicData>
                                      </a:graphic>
                                    </wp:inline>
                                  </w:drawing>
                                </w:r>
                              </w:p>
                              <w:sdt>
                                <w:sdtPr>
                                  <w:rPr>
                                    <w:caps/>
                                    <w:color w:val="191919" w:themeColor="text1" w:themeTint="E6"/>
                                    <w:sz w:val="72"/>
                                    <w:szCs w:val="72"/>
                                  </w:rPr>
                                  <w:alias w:val="Tytuł"/>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11187" w:rsidRDefault="00511187">
                                    <w:pPr>
                                      <w:pStyle w:val="Bezodstpw"/>
                                      <w:spacing w:line="312" w:lineRule="auto"/>
                                      <w:jc w:val="right"/>
                                      <w:rPr>
                                        <w:caps/>
                                        <w:color w:val="191919" w:themeColor="text1" w:themeTint="E6"/>
                                        <w:sz w:val="72"/>
                                        <w:szCs w:val="72"/>
                                      </w:rPr>
                                    </w:pPr>
                                    <w:r>
                                      <w:rPr>
                                        <w:caps/>
                                        <w:color w:val="191919" w:themeColor="text1" w:themeTint="E6"/>
                                        <w:sz w:val="72"/>
                                        <w:szCs w:val="72"/>
                                      </w:rPr>
                                      <w:t>Raport o stanie gminy Opoczno</w:t>
                                    </w:r>
                                  </w:p>
                                </w:sdtContent>
                              </w:sdt>
                              <w:sdt>
                                <w:sdtPr>
                                  <w:rPr>
                                    <w:color w:val="000000" w:themeColor="text1"/>
                                    <w:sz w:val="24"/>
                                    <w:szCs w:val="24"/>
                                  </w:rPr>
                                  <w:alias w:val="Podtytuł"/>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511187" w:rsidRDefault="00511187" w:rsidP="00D22DEA">
                                    <w:pPr>
                                      <w:jc w:val="right"/>
                                      <w:rPr>
                                        <w:sz w:val="24"/>
                                        <w:szCs w:val="24"/>
                                      </w:rPr>
                                    </w:pPr>
                                    <w:r>
                                      <w:rPr>
                                        <w:color w:val="000000" w:themeColor="text1"/>
                                        <w:sz w:val="24"/>
                                        <w:szCs w:val="24"/>
                                      </w:rPr>
                                      <w:t xml:space="preserve">     </w:t>
                                    </w:r>
                                  </w:p>
                                </w:sdtContent>
                              </w:sdt>
                            </w:tc>
                            <w:tc>
                              <w:tcPr>
                                <w:tcW w:w="2432" w:type="pct"/>
                                <w:vAlign w:val="center"/>
                              </w:tcPr>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p>
                              <w:p w:rsidR="00511187" w:rsidRDefault="00511187">
                                <w:pPr>
                                  <w:pStyle w:val="Bezodstpw"/>
                                  <w:rPr>
                                    <w:caps/>
                                    <w:color w:val="ED7D31" w:themeColor="accent2"/>
                                    <w:sz w:val="26"/>
                                    <w:szCs w:val="26"/>
                                  </w:rPr>
                                </w:pPr>
                                <w:r>
                                  <w:rPr>
                                    <w:caps/>
                                    <w:color w:val="ED7D31" w:themeColor="accent2"/>
                                    <w:sz w:val="26"/>
                                    <w:szCs w:val="26"/>
                                  </w:rPr>
                                  <w:t>Podstawa Prawna Opracowania</w:t>
                                </w:r>
                              </w:p>
                              <w:sdt>
                                <w:sdtPr>
                                  <w:rPr>
                                    <w:rFonts w:ascii="Calibri" w:hAnsi="Calibri" w:cs="Calibri"/>
                                    <w:color w:val="000000"/>
                                    <w:sz w:val="24"/>
                                    <w:szCs w:val="24"/>
                                  </w:rPr>
                                  <w:alias w:val="Streszczenie"/>
                                  <w:tag w:val=""/>
                                  <w:id w:val="-2036181933"/>
                                  <w:dataBinding w:prefixMappings="xmlns:ns0='http://schemas.microsoft.com/office/2006/coverPageProps' " w:xpath="/ns0:CoverPageProperties[1]/ns0:Abstract[1]" w:storeItemID="{55AF091B-3C7A-41E3-B477-F2FDAA23CFDA}"/>
                                  <w:text/>
                                </w:sdtPr>
                                <w:sdtEndPr/>
                                <w:sdtContent>
                                  <w:p w:rsidR="00511187" w:rsidRPr="00D22DEA" w:rsidRDefault="00511187" w:rsidP="00D22DEA">
                                    <w:pPr>
                                      <w:rPr>
                                        <w:color w:val="000000" w:themeColor="text1"/>
                                      </w:rPr>
                                    </w:pPr>
                                    <w:r w:rsidRPr="002A51E6">
                                      <w:rPr>
                                        <w:rFonts w:ascii="Calibri" w:hAnsi="Calibri" w:cs="Calibri"/>
                                        <w:color w:val="000000"/>
                                        <w:sz w:val="24"/>
                                        <w:szCs w:val="24"/>
                                      </w:rPr>
                                      <w:t>Podstawę prawną tworzenia raportu o stanie gminy  stanowi: art.28aa ust.1 i 2 ustawy z dnia 8 marc</w:t>
                                    </w:r>
                                    <w:r>
                                      <w:rPr>
                                        <w:rFonts w:ascii="Calibri" w:hAnsi="Calibri" w:cs="Calibri"/>
                                        <w:color w:val="000000"/>
                                        <w:sz w:val="24"/>
                                        <w:szCs w:val="24"/>
                                      </w:rPr>
                                      <w:t>a 1990 r. o samorządzie gminnym</w:t>
                                    </w:r>
                                    <w:r w:rsidRPr="002A51E6">
                                      <w:rPr>
                                        <w:rFonts w:ascii="Calibri" w:hAnsi="Calibri" w:cs="Calibri"/>
                                        <w:color w:val="000000"/>
                                        <w:sz w:val="24"/>
                                        <w:szCs w:val="24"/>
                                      </w:rPr>
                                      <w:t xml:space="preserve"> (Dz. U. z 2019r. Poz. 506).</w:t>
                                    </w:r>
                                  </w:p>
                                </w:sdtContent>
                              </w:sdt>
                              <w:p w:rsidR="00511187" w:rsidRDefault="00FD2BDC" w:rsidP="00D22DEA">
                                <w:pPr>
                                  <w:pStyle w:val="Bezodstpw"/>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511187">
                                      <w:rPr>
                                        <w:color w:val="44546A" w:themeColor="text2"/>
                                      </w:rPr>
                                      <w:t xml:space="preserve">     </w:t>
                                    </w:r>
                                  </w:sdtContent>
                                </w:sdt>
                              </w:p>
                            </w:tc>
                          </w:tr>
                        </w:tbl>
                        <w:p w:rsidR="00511187" w:rsidRDefault="00511187"/>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542020107"/>
        <w:docPartObj>
          <w:docPartGallery w:val="Table of Contents"/>
          <w:docPartUnique/>
        </w:docPartObj>
      </w:sdtPr>
      <w:sdtEndPr>
        <w:rPr>
          <w:b/>
          <w:bCs/>
        </w:rPr>
      </w:sdtEndPr>
      <w:sdtContent>
        <w:p w:rsidR="009F1205" w:rsidRPr="00B36FF8" w:rsidRDefault="009F1205" w:rsidP="00C13C68">
          <w:pPr>
            <w:pStyle w:val="Nagwekspisutreci"/>
            <w:tabs>
              <w:tab w:val="left" w:pos="6420"/>
            </w:tabs>
            <w:rPr>
              <w:b/>
              <w:color w:val="auto"/>
            </w:rPr>
          </w:pPr>
          <w:r w:rsidRPr="00B36FF8">
            <w:rPr>
              <w:b/>
              <w:color w:val="auto"/>
            </w:rPr>
            <w:t>Spis treści</w:t>
          </w:r>
          <w:r w:rsidR="00C13C68">
            <w:rPr>
              <w:b/>
              <w:color w:val="auto"/>
            </w:rPr>
            <w:tab/>
          </w:r>
        </w:p>
        <w:p w:rsidR="002231CF" w:rsidRDefault="009F1205">
          <w:pPr>
            <w:pStyle w:val="Spistreci1"/>
            <w:tabs>
              <w:tab w:val="right" w:leader="dot" w:pos="9062"/>
            </w:tabs>
            <w:rPr>
              <w:rFonts w:eastAsiaTheme="minorEastAsia"/>
              <w:noProof/>
              <w:lang w:eastAsia="pl-PL"/>
            </w:rPr>
          </w:pPr>
          <w:r>
            <w:rPr>
              <w:b/>
              <w:bCs/>
            </w:rPr>
            <w:fldChar w:fldCharType="begin"/>
          </w:r>
          <w:r>
            <w:rPr>
              <w:b/>
              <w:bCs/>
            </w:rPr>
            <w:instrText xml:space="preserve"> TOC \o "1-3" \h \z \u </w:instrText>
          </w:r>
          <w:r>
            <w:rPr>
              <w:b/>
              <w:bCs/>
            </w:rPr>
            <w:fldChar w:fldCharType="separate"/>
          </w:r>
          <w:hyperlink w:anchor="_Toc8375288" w:history="1">
            <w:r w:rsidR="002231CF" w:rsidRPr="002111FA">
              <w:rPr>
                <w:rStyle w:val="Hipercze"/>
                <w:b/>
                <w:noProof/>
              </w:rPr>
              <w:t>WSTĘP</w:t>
            </w:r>
            <w:r w:rsidR="002231CF">
              <w:rPr>
                <w:noProof/>
                <w:webHidden/>
              </w:rPr>
              <w:tab/>
            </w:r>
            <w:r w:rsidR="002231CF">
              <w:rPr>
                <w:noProof/>
                <w:webHidden/>
              </w:rPr>
              <w:fldChar w:fldCharType="begin"/>
            </w:r>
            <w:r w:rsidR="002231CF">
              <w:rPr>
                <w:noProof/>
                <w:webHidden/>
              </w:rPr>
              <w:instrText xml:space="preserve"> PAGEREF _Toc8375288 \h </w:instrText>
            </w:r>
            <w:r w:rsidR="002231CF">
              <w:rPr>
                <w:noProof/>
                <w:webHidden/>
              </w:rPr>
            </w:r>
            <w:r w:rsidR="002231CF">
              <w:rPr>
                <w:noProof/>
                <w:webHidden/>
              </w:rPr>
              <w:fldChar w:fldCharType="separate"/>
            </w:r>
            <w:r w:rsidR="002B425F">
              <w:rPr>
                <w:noProof/>
                <w:webHidden/>
              </w:rPr>
              <w:t>3</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289" w:history="1">
            <w:r w:rsidR="002231CF" w:rsidRPr="002111FA">
              <w:rPr>
                <w:rStyle w:val="Hipercze"/>
                <w:b/>
                <w:noProof/>
              </w:rPr>
              <w:t>DEMOGRAFIA</w:t>
            </w:r>
            <w:r w:rsidR="002231CF">
              <w:rPr>
                <w:noProof/>
                <w:webHidden/>
              </w:rPr>
              <w:tab/>
            </w:r>
            <w:r w:rsidR="002231CF">
              <w:rPr>
                <w:noProof/>
                <w:webHidden/>
              </w:rPr>
              <w:fldChar w:fldCharType="begin"/>
            </w:r>
            <w:r w:rsidR="002231CF">
              <w:rPr>
                <w:noProof/>
                <w:webHidden/>
              </w:rPr>
              <w:instrText xml:space="preserve"> PAGEREF _Toc8375289 \h </w:instrText>
            </w:r>
            <w:r w:rsidR="002231CF">
              <w:rPr>
                <w:noProof/>
                <w:webHidden/>
              </w:rPr>
            </w:r>
            <w:r w:rsidR="002231CF">
              <w:rPr>
                <w:noProof/>
                <w:webHidden/>
              </w:rPr>
              <w:fldChar w:fldCharType="separate"/>
            </w:r>
            <w:r w:rsidR="002B425F">
              <w:rPr>
                <w:noProof/>
                <w:webHidden/>
              </w:rPr>
              <w:t>3</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290" w:history="1">
            <w:r w:rsidR="002231CF" w:rsidRPr="002111FA">
              <w:rPr>
                <w:rStyle w:val="Hipercze"/>
                <w:b/>
                <w:noProof/>
              </w:rPr>
              <w:t>INFORMACJA O STANIE MIENIA KOMUNALNEGO</w:t>
            </w:r>
            <w:r w:rsidR="002231CF">
              <w:rPr>
                <w:noProof/>
                <w:webHidden/>
              </w:rPr>
              <w:tab/>
            </w:r>
            <w:r w:rsidR="002231CF">
              <w:rPr>
                <w:noProof/>
                <w:webHidden/>
              </w:rPr>
              <w:fldChar w:fldCharType="begin"/>
            </w:r>
            <w:r w:rsidR="002231CF">
              <w:rPr>
                <w:noProof/>
                <w:webHidden/>
              </w:rPr>
              <w:instrText xml:space="preserve"> PAGEREF _Toc8375290 \h </w:instrText>
            </w:r>
            <w:r w:rsidR="002231CF">
              <w:rPr>
                <w:noProof/>
                <w:webHidden/>
              </w:rPr>
            </w:r>
            <w:r w:rsidR="002231CF">
              <w:rPr>
                <w:noProof/>
                <w:webHidden/>
              </w:rPr>
              <w:fldChar w:fldCharType="separate"/>
            </w:r>
            <w:r w:rsidR="002B425F">
              <w:rPr>
                <w:noProof/>
                <w:webHidden/>
              </w:rPr>
              <w:t>11</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291" w:history="1">
            <w:r w:rsidR="002231CF" w:rsidRPr="002111FA">
              <w:rPr>
                <w:rStyle w:val="Hipercze"/>
                <w:b/>
                <w:noProof/>
              </w:rPr>
              <w:t>Nieruchomości gminne</w:t>
            </w:r>
            <w:r w:rsidR="002231CF">
              <w:rPr>
                <w:noProof/>
                <w:webHidden/>
              </w:rPr>
              <w:tab/>
            </w:r>
            <w:r w:rsidR="002231CF">
              <w:rPr>
                <w:noProof/>
                <w:webHidden/>
              </w:rPr>
              <w:fldChar w:fldCharType="begin"/>
            </w:r>
            <w:r w:rsidR="002231CF">
              <w:rPr>
                <w:noProof/>
                <w:webHidden/>
              </w:rPr>
              <w:instrText xml:space="preserve"> PAGEREF _Toc8375291 \h </w:instrText>
            </w:r>
            <w:r w:rsidR="002231CF">
              <w:rPr>
                <w:noProof/>
                <w:webHidden/>
              </w:rPr>
            </w:r>
            <w:r w:rsidR="002231CF">
              <w:rPr>
                <w:noProof/>
                <w:webHidden/>
              </w:rPr>
              <w:fldChar w:fldCharType="separate"/>
            </w:r>
            <w:r w:rsidR="002B425F">
              <w:rPr>
                <w:noProof/>
                <w:webHidden/>
              </w:rPr>
              <w:t>11</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292" w:history="1">
            <w:r w:rsidR="002231CF" w:rsidRPr="002111FA">
              <w:rPr>
                <w:rStyle w:val="Hipercze"/>
                <w:b/>
                <w:noProof/>
              </w:rPr>
              <w:t>Mieszkaniowy zasób komunalny</w:t>
            </w:r>
            <w:r w:rsidR="002231CF">
              <w:rPr>
                <w:noProof/>
                <w:webHidden/>
              </w:rPr>
              <w:tab/>
            </w:r>
            <w:r w:rsidR="002231CF">
              <w:rPr>
                <w:noProof/>
                <w:webHidden/>
              </w:rPr>
              <w:fldChar w:fldCharType="begin"/>
            </w:r>
            <w:r w:rsidR="002231CF">
              <w:rPr>
                <w:noProof/>
                <w:webHidden/>
              </w:rPr>
              <w:instrText xml:space="preserve"> PAGEREF _Toc8375292 \h </w:instrText>
            </w:r>
            <w:r w:rsidR="002231CF">
              <w:rPr>
                <w:noProof/>
                <w:webHidden/>
              </w:rPr>
            </w:r>
            <w:r w:rsidR="002231CF">
              <w:rPr>
                <w:noProof/>
                <w:webHidden/>
              </w:rPr>
              <w:fldChar w:fldCharType="separate"/>
            </w:r>
            <w:r w:rsidR="002B425F">
              <w:rPr>
                <w:noProof/>
                <w:webHidden/>
              </w:rPr>
              <w:t>18</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293" w:history="1">
            <w:r w:rsidR="002231CF" w:rsidRPr="002111FA">
              <w:rPr>
                <w:rStyle w:val="Hipercze"/>
                <w:rFonts w:cstheme="minorHAnsi"/>
                <w:b/>
                <w:noProof/>
              </w:rPr>
              <w:t>Przydział i wynajmowanie lokali mieszkaniowych</w:t>
            </w:r>
            <w:r w:rsidR="002231CF">
              <w:rPr>
                <w:noProof/>
                <w:webHidden/>
              </w:rPr>
              <w:tab/>
            </w:r>
            <w:r w:rsidR="002231CF">
              <w:rPr>
                <w:noProof/>
                <w:webHidden/>
              </w:rPr>
              <w:fldChar w:fldCharType="begin"/>
            </w:r>
            <w:r w:rsidR="002231CF">
              <w:rPr>
                <w:noProof/>
                <w:webHidden/>
              </w:rPr>
              <w:instrText xml:space="preserve"> PAGEREF _Toc8375293 \h </w:instrText>
            </w:r>
            <w:r w:rsidR="002231CF">
              <w:rPr>
                <w:noProof/>
                <w:webHidden/>
              </w:rPr>
            </w:r>
            <w:r w:rsidR="002231CF">
              <w:rPr>
                <w:noProof/>
                <w:webHidden/>
              </w:rPr>
              <w:fldChar w:fldCharType="separate"/>
            </w:r>
            <w:r w:rsidR="002B425F">
              <w:rPr>
                <w:noProof/>
                <w:webHidden/>
              </w:rPr>
              <w:t>22</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294" w:history="1">
            <w:r w:rsidR="002231CF" w:rsidRPr="002111FA">
              <w:rPr>
                <w:rStyle w:val="Hipercze"/>
                <w:b/>
                <w:noProof/>
              </w:rPr>
              <w:t>ŁAD PRZESTRZENNY</w:t>
            </w:r>
            <w:r w:rsidR="002231CF">
              <w:rPr>
                <w:noProof/>
                <w:webHidden/>
              </w:rPr>
              <w:tab/>
            </w:r>
            <w:r w:rsidR="002231CF">
              <w:rPr>
                <w:noProof/>
                <w:webHidden/>
              </w:rPr>
              <w:fldChar w:fldCharType="begin"/>
            </w:r>
            <w:r w:rsidR="002231CF">
              <w:rPr>
                <w:noProof/>
                <w:webHidden/>
              </w:rPr>
              <w:instrText xml:space="preserve"> PAGEREF _Toc8375294 \h </w:instrText>
            </w:r>
            <w:r w:rsidR="002231CF">
              <w:rPr>
                <w:noProof/>
                <w:webHidden/>
              </w:rPr>
            </w:r>
            <w:r w:rsidR="002231CF">
              <w:rPr>
                <w:noProof/>
                <w:webHidden/>
              </w:rPr>
              <w:fldChar w:fldCharType="separate"/>
            </w:r>
            <w:r w:rsidR="002B425F">
              <w:rPr>
                <w:noProof/>
                <w:webHidden/>
              </w:rPr>
              <w:t>23</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295" w:history="1">
            <w:r w:rsidR="002231CF" w:rsidRPr="002111FA">
              <w:rPr>
                <w:rStyle w:val="Hipercze"/>
                <w:b/>
                <w:noProof/>
              </w:rPr>
              <w:t>INFRASTRUKTURA KOMUNALNA</w:t>
            </w:r>
            <w:r w:rsidR="002231CF">
              <w:rPr>
                <w:noProof/>
                <w:webHidden/>
              </w:rPr>
              <w:tab/>
            </w:r>
            <w:r w:rsidR="002231CF">
              <w:rPr>
                <w:noProof/>
                <w:webHidden/>
              </w:rPr>
              <w:fldChar w:fldCharType="begin"/>
            </w:r>
            <w:r w:rsidR="002231CF">
              <w:rPr>
                <w:noProof/>
                <w:webHidden/>
              </w:rPr>
              <w:instrText xml:space="preserve"> PAGEREF _Toc8375295 \h </w:instrText>
            </w:r>
            <w:r w:rsidR="002231CF">
              <w:rPr>
                <w:noProof/>
                <w:webHidden/>
              </w:rPr>
            </w:r>
            <w:r w:rsidR="002231CF">
              <w:rPr>
                <w:noProof/>
                <w:webHidden/>
              </w:rPr>
              <w:fldChar w:fldCharType="separate"/>
            </w:r>
            <w:r w:rsidR="002B425F">
              <w:rPr>
                <w:noProof/>
                <w:webHidden/>
              </w:rPr>
              <w:t>25</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296" w:history="1">
            <w:r w:rsidR="002231CF" w:rsidRPr="002111FA">
              <w:rPr>
                <w:rStyle w:val="Hipercze"/>
                <w:b/>
                <w:noProof/>
              </w:rPr>
              <w:t>Transport publiczny</w:t>
            </w:r>
            <w:r w:rsidR="002231CF">
              <w:rPr>
                <w:noProof/>
                <w:webHidden/>
              </w:rPr>
              <w:tab/>
            </w:r>
            <w:r w:rsidR="002231CF">
              <w:rPr>
                <w:noProof/>
                <w:webHidden/>
              </w:rPr>
              <w:fldChar w:fldCharType="begin"/>
            </w:r>
            <w:r w:rsidR="002231CF">
              <w:rPr>
                <w:noProof/>
                <w:webHidden/>
              </w:rPr>
              <w:instrText xml:space="preserve"> PAGEREF _Toc8375296 \h </w:instrText>
            </w:r>
            <w:r w:rsidR="002231CF">
              <w:rPr>
                <w:noProof/>
                <w:webHidden/>
              </w:rPr>
            </w:r>
            <w:r w:rsidR="002231CF">
              <w:rPr>
                <w:noProof/>
                <w:webHidden/>
              </w:rPr>
              <w:fldChar w:fldCharType="separate"/>
            </w:r>
            <w:r w:rsidR="002B425F">
              <w:rPr>
                <w:noProof/>
                <w:webHidden/>
              </w:rPr>
              <w:t>25</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297" w:history="1">
            <w:r w:rsidR="002231CF" w:rsidRPr="002111FA">
              <w:rPr>
                <w:rStyle w:val="Hipercze"/>
                <w:b/>
                <w:noProof/>
              </w:rPr>
              <w:t>Stan rozwoju sieci wodociągowych, kanalizacyjnych i oczyszczalni</w:t>
            </w:r>
            <w:r w:rsidR="002231CF">
              <w:rPr>
                <w:noProof/>
                <w:webHidden/>
              </w:rPr>
              <w:tab/>
            </w:r>
            <w:r w:rsidR="002231CF">
              <w:rPr>
                <w:noProof/>
                <w:webHidden/>
              </w:rPr>
              <w:fldChar w:fldCharType="begin"/>
            </w:r>
            <w:r w:rsidR="002231CF">
              <w:rPr>
                <w:noProof/>
                <w:webHidden/>
              </w:rPr>
              <w:instrText xml:space="preserve"> PAGEREF _Toc8375297 \h </w:instrText>
            </w:r>
            <w:r w:rsidR="002231CF">
              <w:rPr>
                <w:noProof/>
                <w:webHidden/>
              </w:rPr>
            </w:r>
            <w:r w:rsidR="002231CF">
              <w:rPr>
                <w:noProof/>
                <w:webHidden/>
              </w:rPr>
              <w:fldChar w:fldCharType="separate"/>
            </w:r>
            <w:r w:rsidR="002B425F">
              <w:rPr>
                <w:noProof/>
                <w:webHidden/>
              </w:rPr>
              <w:t>37</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298" w:history="1">
            <w:r w:rsidR="002231CF" w:rsidRPr="002111FA">
              <w:rPr>
                <w:rStyle w:val="Hipercze"/>
                <w:b/>
                <w:noProof/>
              </w:rPr>
              <w:t>Czystość i porządek w gminie, działania w zakresie ochrony powietrza</w:t>
            </w:r>
            <w:r w:rsidR="002231CF">
              <w:rPr>
                <w:noProof/>
                <w:webHidden/>
              </w:rPr>
              <w:tab/>
            </w:r>
            <w:r w:rsidR="002231CF">
              <w:rPr>
                <w:noProof/>
                <w:webHidden/>
              </w:rPr>
              <w:fldChar w:fldCharType="begin"/>
            </w:r>
            <w:r w:rsidR="002231CF">
              <w:rPr>
                <w:noProof/>
                <w:webHidden/>
              </w:rPr>
              <w:instrText xml:space="preserve"> PAGEREF _Toc8375298 \h </w:instrText>
            </w:r>
            <w:r w:rsidR="002231CF">
              <w:rPr>
                <w:noProof/>
                <w:webHidden/>
              </w:rPr>
            </w:r>
            <w:r w:rsidR="002231CF">
              <w:rPr>
                <w:noProof/>
                <w:webHidden/>
              </w:rPr>
              <w:fldChar w:fldCharType="separate"/>
            </w:r>
            <w:r w:rsidR="002B425F">
              <w:rPr>
                <w:noProof/>
                <w:webHidden/>
              </w:rPr>
              <w:t>44</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299" w:history="1">
            <w:r w:rsidR="002231CF" w:rsidRPr="002111FA">
              <w:rPr>
                <w:rStyle w:val="Hipercze"/>
                <w:b/>
                <w:noProof/>
              </w:rPr>
              <w:t>System odbioru i unieszkodliwiania odpadów</w:t>
            </w:r>
            <w:r w:rsidR="002231CF">
              <w:rPr>
                <w:noProof/>
                <w:webHidden/>
              </w:rPr>
              <w:tab/>
            </w:r>
            <w:r w:rsidR="002231CF">
              <w:rPr>
                <w:noProof/>
                <w:webHidden/>
              </w:rPr>
              <w:fldChar w:fldCharType="begin"/>
            </w:r>
            <w:r w:rsidR="002231CF">
              <w:rPr>
                <w:noProof/>
                <w:webHidden/>
              </w:rPr>
              <w:instrText xml:space="preserve"> PAGEREF _Toc8375299 \h </w:instrText>
            </w:r>
            <w:r w:rsidR="002231CF">
              <w:rPr>
                <w:noProof/>
                <w:webHidden/>
              </w:rPr>
            </w:r>
            <w:r w:rsidR="002231CF">
              <w:rPr>
                <w:noProof/>
                <w:webHidden/>
              </w:rPr>
              <w:fldChar w:fldCharType="separate"/>
            </w:r>
            <w:r w:rsidR="002B425F">
              <w:rPr>
                <w:noProof/>
                <w:webHidden/>
              </w:rPr>
              <w:t>48</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00" w:history="1">
            <w:r w:rsidR="002231CF" w:rsidRPr="002111FA">
              <w:rPr>
                <w:rStyle w:val="Hipercze"/>
                <w:b/>
                <w:noProof/>
              </w:rPr>
              <w:t>ZDROWIE</w:t>
            </w:r>
            <w:r w:rsidR="002231CF">
              <w:rPr>
                <w:noProof/>
                <w:webHidden/>
              </w:rPr>
              <w:tab/>
            </w:r>
            <w:r w:rsidR="002231CF">
              <w:rPr>
                <w:noProof/>
                <w:webHidden/>
              </w:rPr>
              <w:fldChar w:fldCharType="begin"/>
            </w:r>
            <w:r w:rsidR="002231CF">
              <w:rPr>
                <w:noProof/>
                <w:webHidden/>
              </w:rPr>
              <w:instrText xml:space="preserve"> PAGEREF _Toc8375300 \h </w:instrText>
            </w:r>
            <w:r w:rsidR="002231CF">
              <w:rPr>
                <w:noProof/>
                <w:webHidden/>
              </w:rPr>
            </w:r>
            <w:r w:rsidR="002231CF">
              <w:rPr>
                <w:noProof/>
                <w:webHidden/>
              </w:rPr>
              <w:fldChar w:fldCharType="separate"/>
            </w:r>
            <w:r w:rsidR="002B425F">
              <w:rPr>
                <w:noProof/>
                <w:webHidden/>
              </w:rPr>
              <w:t>50</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01" w:history="1">
            <w:r w:rsidR="002231CF" w:rsidRPr="002111FA">
              <w:rPr>
                <w:rStyle w:val="Hipercze"/>
                <w:b/>
                <w:noProof/>
              </w:rPr>
              <w:t>OŚWIATA</w:t>
            </w:r>
            <w:r w:rsidR="002231CF">
              <w:rPr>
                <w:noProof/>
                <w:webHidden/>
              </w:rPr>
              <w:tab/>
            </w:r>
            <w:r w:rsidR="002231CF">
              <w:rPr>
                <w:noProof/>
                <w:webHidden/>
              </w:rPr>
              <w:fldChar w:fldCharType="begin"/>
            </w:r>
            <w:r w:rsidR="002231CF">
              <w:rPr>
                <w:noProof/>
                <w:webHidden/>
              </w:rPr>
              <w:instrText xml:space="preserve"> PAGEREF _Toc8375301 \h </w:instrText>
            </w:r>
            <w:r w:rsidR="002231CF">
              <w:rPr>
                <w:noProof/>
                <w:webHidden/>
              </w:rPr>
            </w:r>
            <w:r w:rsidR="002231CF">
              <w:rPr>
                <w:noProof/>
                <w:webHidden/>
              </w:rPr>
              <w:fldChar w:fldCharType="separate"/>
            </w:r>
            <w:r w:rsidR="002B425F">
              <w:rPr>
                <w:noProof/>
                <w:webHidden/>
              </w:rPr>
              <w:t>53</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02" w:history="1">
            <w:r w:rsidR="002231CF" w:rsidRPr="002111FA">
              <w:rPr>
                <w:rStyle w:val="Hipercze"/>
                <w:b/>
                <w:noProof/>
              </w:rPr>
              <w:t>ROLNICTWO</w:t>
            </w:r>
            <w:r w:rsidR="002231CF">
              <w:rPr>
                <w:noProof/>
                <w:webHidden/>
              </w:rPr>
              <w:tab/>
            </w:r>
            <w:r w:rsidR="002231CF">
              <w:rPr>
                <w:noProof/>
                <w:webHidden/>
              </w:rPr>
              <w:fldChar w:fldCharType="begin"/>
            </w:r>
            <w:r w:rsidR="002231CF">
              <w:rPr>
                <w:noProof/>
                <w:webHidden/>
              </w:rPr>
              <w:instrText xml:space="preserve"> PAGEREF _Toc8375302 \h </w:instrText>
            </w:r>
            <w:r w:rsidR="002231CF">
              <w:rPr>
                <w:noProof/>
                <w:webHidden/>
              </w:rPr>
            </w:r>
            <w:r w:rsidR="002231CF">
              <w:rPr>
                <w:noProof/>
                <w:webHidden/>
              </w:rPr>
              <w:fldChar w:fldCharType="separate"/>
            </w:r>
            <w:r w:rsidR="002B425F">
              <w:rPr>
                <w:noProof/>
                <w:webHidden/>
              </w:rPr>
              <w:t>55</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03" w:history="1">
            <w:r w:rsidR="002231CF" w:rsidRPr="002111FA">
              <w:rPr>
                <w:rStyle w:val="Hipercze"/>
                <w:b/>
                <w:noProof/>
              </w:rPr>
              <w:t>Warunki przyrodnicze</w:t>
            </w:r>
            <w:r w:rsidR="002231CF">
              <w:rPr>
                <w:noProof/>
                <w:webHidden/>
              </w:rPr>
              <w:tab/>
            </w:r>
            <w:r w:rsidR="002231CF">
              <w:rPr>
                <w:noProof/>
                <w:webHidden/>
              </w:rPr>
              <w:fldChar w:fldCharType="begin"/>
            </w:r>
            <w:r w:rsidR="002231CF">
              <w:rPr>
                <w:noProof/>
                <w:webHidden/>
              </w:rPr>
              <w:instrText xml:space="preserve"> PAGEREF _Toc8375303 \h </w:instrText>
            </w:r>
            <w:r w:rsidR="002231CF">
              <w:rPr>
                <w:noProof/>
                <w:webHidden/>
              </w:rPr>
            </w:r>
            <w:r w:rsidR="002231CF">
              <w:rPr>
                <w:noProof/>
                <w:webHidden/>
              </w:rPr>
              <w:fldChar w:fldCharType="separate"/>
            </w:r>
            <w:r w:rsidR="002B425F">
              <w:rPr>
                <w:noProof/>
                <w:webHidden/>
              </w:rPr>
              <w:t>55</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04" w:history="1">
            <w:r w:rsidR="002231CF" w:rsidRPr="002111FA">
              <w:rPr>
                <w:rStyle w:val="Hipercze"/>
                <w:b/>
                <w:noProof/>
              </w:rPr>
              <w:t>Realizacja funduszu sołeckiego</w:t>
            </w:r>
            <w:r w:rsidR="002231CF">
              <w:rPr>
                <w:noProof/>
                <w:webHidden/>
              </w:rPr>
              <w:tab/>
            </w:r>
            <w:r w:rsidR="002231CF">
              <w:rPr>
                <w:noProof/>
                <w:webHidden/>
              </w:rPr>
              <w:fldChar w:fldCharType="begin"/>
            </w:r>
            <w:r w:rsidR="002231CF">
              <w:rPr>
                <w:noProof/>
                <w:webHidden/>
              </w:rPr>
              <w:instrText xml:space="preserve"> PAGEREF _Toc8375304 \h </w:instrText>
            </w:r>
            <w:r w:rsidR="002231CF">
              <w:rPr>
                <w:noProof/>
                <w:webHidden/>
              </w:rPr>
            </w:r>
            <w:r w:rsidR="002231CF">
              <w:rPr>
                <w:noProof/>
                <w:webHidden/>
              </w:rPr>
              <w:fldChar w:fldCharType="separate"/>
            </w:r>
            <w:r w:rsidR="002B425F">
              <w:rPr>
                <w:noProof/>
                <w:webHidden/>
              </w:rPr>
              <w:t>57</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05" w:history="1">
            <w:r w:rsidR="002231CF" w:rsidRPr="002111FA">
              <w:rPr>
                <w:rStyle w:val="Hipercze"/>
                <w:b/>
                <w:noProof/>
              </w:rPr>
              <w:t>Dochody i wydatki związane z rolnictwem</w:t>
            </w:r>
            <w:r w:rsidR="002231CF">
              <w:rPr>
                <w:noProof/>
                <w:webHidden/>
              </w:rPr>
              <w:tab/>
            </w:r>
            <w:r w:rsidR="002231CF">
              <w:rPr>
                <w:noProof/>
                <w:webHidden/>
              </w:rPr>
              <w:fldChar w:fldCharType="begin"/>
            </w:r>
            <w:r w:rsidR="002231CF">
              <w:rPr>
                <w:noProof/>
                <w:webHidden/>
              </w:rPr>
              <w:instrText xml:space="preserve"> PAGEREF _Toc8375305 \h </w:instrText>
            </w:r>
            <w:r w:rsidR="002231CF">
              <w:rPr>
                <w:noProof/>
                <w:webHidden/>
              </w:rPr>
            </w:r>
            <w:r w:rsidR="002231CF">
              <w:rPr>
                <w:noProof/>
                <w:webHidden/>
              </w:rPr>
              <w:fldChar w:fldCharType="separate"/>
            </w:r>
            <w:r w:rsidR="002B425F">
              <w:rPr>
                <w:noProof/>
                <w:webHidden/>
              </w:rPr>
              <w:t>73</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06" w:history="1">
            <w:r w:rsidR="002231CF" w:rsidRPr="002111FA">
              <w:rPr>
                <w:rStyle w:val="Hipercze"/>
                <w:b/>
                <w:noProof/>
              </w:rPr>
              <w:t>Projekty realizowane na terenach wiejskich</w:t>
            </w:r>
            <w:r w:rsidR="002231CF">
              <w:rPr>
                <w:noProof/>
                <w:webHidden/>
              </w:rPr>
              <w:tab/>
            </w:r>
            <w:r w:rsidR="002231CF">
              <w:rPr>
                <w:noProof/>
                <w:webHidden/>
              </w:rPr>
              <w:fldChar w:fldCharType="begin"/>
            </w:r>
            <w:r w:rsidR="002231CF">
              <w:rPr>
                <w:noProof/>
                <w:webHidden/>
              </w:rPr>
              <w:instrText xml:space="preserve"> PAGEREF _Toc8375306 \h </w:instrText>
            </w:r>
            <w:r w:rsidR="002231CF">
              <w:rPr>
                <w:noProof/>
                <w:webHidden/>
              </w:rPr>
            </w:r>
            <w:r w:rsidR="002231CF">
              <w:rPr>
                <w:noProof/>
                <w:webHidden/>
              </w:rPr>
              <w:fldChar w:fldCharType="separate"/>
            </w:r>
            <w:r w:rsidR="002B425F">
              <w:rPr>
                <w:noProof/>
                <w:webHidden/>
              </w:rPr>
              <w:t>74</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07" w:history="1">
            <w:r w:rsidR="002231CF" w:rsidRPr="002111FA">
              <w:rPr>
                <w:rStyle w:val="Hipercze"/>
                <w:b/>
                <w:noProof/>
              </w:rPr>
              <w:t>KULTURA FIZYCZNA, SPORT</w:t>
            </w:r>
            <w:r w:rsidR="002231CF">
              <w:rPr>
                <w:noProof/>
                <w:webHidden/>
              </w:rPr>
              <w:tab/>
            </w:r>
            <w:r w:rsidR="002231CF">
              <w:rPr>
                <w:noProof/>
                <w:webHidden/>
              </w:rPr>
              <w:fldChar w:fldCharType="begin"/>
            </w:r>
            <w:r w:rsidR="002231CF">
              <w:rPr>
                <w:noProof/>
                <w:webHidden/>
              </w:rPr>
              <w:instrText xml:space="preserve"> PAGEREF _Toc8375307 \h </w:instrText>
            </w:r>
            <w:r w:rsidR="002231CF">
              <w:rPr>
                <w:noProof/>
                <w:webHidden/>
              </w:rPr>
            </w:r>
            <w:r w:rsidR="002231CF">
              <w:rPr>
                <w:noProof/>
                <w:webHidden/>
              </w:rPr>
              <w:fldChar w:fldCharType="separate"/>
            </w:r>
            <w:r w:rsidR="002B425F">
              <w:rPr>
                <w:noProof/>
                <w:webHidden/>
              </w:rPr>
              <w:t>77</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08" w:history="1">
            <w:r w:rsidR="002231CF" w:rsidRPr="002111FA">
              <w:rPr>
                <w:rStyle w:val="Hipercze"/>
                <w:b/>
                <w:noProof/>
              </w:rPr>
              <w:t>Działania na rzecz rozwoju sportu</w:t>
            </w:r>
            <w:r w:rsidR="002231CF">
              <w:rPr>
                <w:noProof/>
                <w:webHidden/>
              </w:rPr>
              <w:tab/>
            </w:r>
            <w:r w:rsidR="002231CF">
              <w:rPr>
                <w:noProof/>
                <w:webHidden/>
              </w:rPr>
              <w:fldChar w:fldCharType="begin"/>
            </w:r>
            <w:r w:rsidR="002231CF">
              <w:rPr>
                <w:noProof/>
                <w:webHidden/>
              </w:rPr>
              <w:instrText xml:space="preserve"> PAGEREF _Toc8375308 \h </w:instrText>
            </w:r>
            <w:r w:rsidR="002231CF">
              <w:rPr>
                <w:noProof/>
                <w:webHidden/>
              </w:rPr>
            </w:r>
            <w:r w:rsidR="002231CF">
              <w:rPr>
                <w:noProof/>
                <w:webHidden/>
              </w:rPr>
              <w:fldChar w:fldCharType="separate"/>
            </w:r>
            <w:r w:rsidR="002B425F">
              <w:rPr>
                <w:noProof/>
                <w:webHidden/>
              </w:rPr>
              <w:t>77</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09" w:history="1">
            <w:r w:rsidR="002231CF" w:rsidRPr="002111FA">
              <w:rPr>
                <w:rStyle w:val="Hipercze"/>
                <w:b/>
                <w:noProof/>
              </w:rPr>
              <w:t>Działalność klubów i stowarzyszeń sportowych i ich osiągnięcia w zakresu sportu</w:t>
            </w:r>
            <w:r w:rsidR="002231CF">
              <w:rPr>
                <w:noProof/>
                <w:webHidden/>
              </w:rPr>
              <w:tab/>
            </w:r>
            <w:r w:rsidR="002231CF">
              <w:rPr>
                <w:noProof/>
                <w:webHidden/>
              </w:rPr>
              <w:fldChar w:fldCharType="begin"/>
            </w:r>
            <w:r w:rsidR="002231CF">
              <w:rPr>
                <w:noProof/>
                <w:webHidden/>
              </w:rPr>
              <w:instrText xml:space="preserve"> PAGEREF _Toc8375309 \h </w:instrText>
            </w:r>
            <w:r w:rsidR="002231CF">
              <w:rPr>
                <w:noProof/>
                <w:webHidden/>
              </w:rPr>
            </w:r>
            <w:r w:rsidR="002231CF">
              <w:rPr>
                <w:noProof/>
                <w:webHidden/>
              </w:rPr>
              <w:fldChar w:fldCharType="separate"/>
            </w:r>
            <w:r w:rsidR="002B425F">
              <w:rPr>
                <w:noProof/>
                <w:webHidden/>
              </w:rPr>
              <w:t>79</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0" w:history="1">
            <w:r w:rsidR="002231CF" w:rsidRPr="002111FA">
              <w:rPr>
                <w:rStyle w:val="Hipercze"/>
                <w:b/>
                <w:noProof/>
              </w:rPr>
              <w:t>Wypoczynek  zimowy i letni dla dzieci i młodzieży</w:t>
            </w:r>
            <w:r w:rsidR="002231CF">
              <w:rPr>
                <w:noProof/>
                <w:webHidden/>
              </w:rPr>
              <w:tab/>
            </w:r>
            <w:r w:rsidR="002231CF">
              <w:rPr>
                <w:noProof/>
                <w:webHidden/>
              </w:rPr>
              <w:fldChar w:fldCharType="begin"/>
            </w:r>
            <w:r w:rsidR="002231CF">
              <w:rPr>
                <w:noProof/>
                <w:webHidden/>
              </w:rPr>
              <w:instrText xml:space="preserve"> PAGEREF _Toc8375310 \h </w:instrText>
            </w:r>
            <w:r w:rsidR="002231CF">
              <w:rPr>
                <w:noProof/>
                <w:webHidden/>
              </w:rPr>
            </w:r>
            <w:r w:rsidR="002231CF">
              <w:rPr>
                <w:noProof/>
                <w:webHidden/>
              </w:rPr>
              <w:fldChar w:fldCharType="separate"/>
            </w:r>
            <w:r w:rsidR="002B425F">
              <w:rPr>
                <w:noProof/>
                <w:webHidden/>
              </w:rPr>
              <w:t>87</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11" w:history="1">
            <w:r w:rsidR="002231CF" w:rsidRPr="002111FA">
              <w:rPr>
                <w:rStyle w:val="Hipercze"/>
                <w:b/>
                <w:noProof/>
              </w:rPr>
              <w:t>KULTURA I PROMOCJA</w:t>
            </w:r>
            <w:r w:rsidR="002231CF">
              <w:rPr>
                <w:noProof/>
                <w:webHidden/>
              </w:rPr>
              <w:tab/>
            </w:r>
            <w:r w:rsidR="002231CF">
              <w:rPr>
                <w:noProof/>
                <w:webHidden/>
              </w:rPr>
              <w:fldChar w:fldCharType="begin"/>
            </w:r>
            <w:r w:rsidR="002231CF">
              <w:rPr>
                <w:noProof/>
                <w:webHidden/>
              </w:rPr>
              <w:instrText xml:space="preserve"> PAGEREF _Toc8375311 \h </w:instrText>
            </w:r>
            <w:r w:rsidR="002231CF">
              <w:rPr>
                <w:noProof/>
                <w:webHidden/>
              </w:rPr>
            </w:r>
            <w:r w:rsidR="002231CF">
              <w:rPr>
                <w:noProof/>
                <w:webHidden/>
              </w:rPr>
              <w:fldChar w:fldCharType="separate"/>
            </w:r>
            <w:r w:rsidR="002B425F">
              <w:rPr>
                <w:noProof/>
                <w:webHidden/>
              </w:rPr>
              <w:t>91</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2" w:history="1">
            <w:r w:rsidR="002231CF" w:rsidRPr="002111FA">
              <w:rPr>
                <w:rStyle w:val="Hipercze"/>
                <w:b/>
                <w:noProof/>
              </w:rPr>
              <w:t>Promocja gminy</w:t>
            </w:r>
            <w:r w:rsidR="002231CF">
              <w:rPr>
                <w:noProof/>
                <w:webHidden/>
              </w:rPr>
              <w:tab/>
            </w:r>
            <w:r w:rsidR="002231CF">
              <w:rPr>
                <w:noProof/>
                <w:webHidden/>
              </w:rPr>
              <w:fldChar w:fldCharType="begin"/>
            </w:r>
            <w:r w:rsidR="002231CF">
              <w:rPr>
                <w:noProof/>
                <w:webHidden/>
              </w:rPr>
              <w:instrText xml:space="preserve"> PAGEREF _Toc8375312 \h </w:instrText>
            </w:r>
            <w:r w:rsidR="002231CF">
              <w:rPr>
                <w:noProof/>
                <w:webHidden/>
              </w:rPr>
            </w:r>
            <w:r w:rsidR="002231CF">
              <w:rPr>
                <w:noProof/>
                <w:webHidden/>
              </w:rPr>
              <w:fldChar w:fldCharType="separate"/>
            </w:r>
            <w:r w:rsidR="002B425F">
              <w:rPr>
                <w:noProof/>
                <w:webHidden/>
              </w:rPr>
              <w:t>91</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3" w:history="1">
            <w:r w:rsidR="002231CF" w:rsidRPr="002111FA">
              <w:rPr>
                <w:rStyle w:val="Hipercze"/>
                <w:b/>
                <w:noProof/>
              </w:rPr>
              <w:t>Miejski Dom Kultury w Opocznie</w:t>
            </w:r>
            <w:r w:rsidR="002231CF">
              <w:rPr>
                <w:noProof/>
                <w:webHidden/>
              </w:rPr>
              <w:tab/>
            </w:r>
            <w:r w:rsidR="002231CF">
              <w:rPr>
                <w:noProof/>
                <w:webHidden/>
              </w:rPr>
              <w:fldChar w:fldCharType="begin"/>
            </w:r>
            <w:r w:rsidR="002231CF">
              <w:rPr>
                <w:noProof/>
                <w:webHidden/>
              </w:rPr>
              <w:instrText xml:space="preserve"> PAGEREF _Toc8375313 \h </w:instrText>
            </w:r>
            <w:r w:rsidR="002231CF">
              <w:rPr>
                <w:noProof/>
                <w:webHidden/>
              </w:rPr>
            </w:r>
            <w:r w:rsidR="002231CF">
              <w:rPr>
                <w:noProof/>
                <w:webHidden/>
              </w:rPr>
              <w:fldChar w:fldCharType="separate"/>
            </w:r>
            <w:r w:rsidR="002B425F">
              <w:rPr>
                <w:noProof/>
                <w:webHidden/>
              </w:rPr>
              <w:t>92</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4" w:history="1">
            <w:r w:rsidR="002231CF" w:rsidRPr="002111FA">
              <w:rPr>
                <w:rStyle w:val="Hipercze"/>
                <w:b/>
                <w:noProof/>
              </w:rPr>
              <w:t>Miejska Biblioteka Publiczna w Opocznie</w:t>
            </w:r>
            <w:r w:rsidR="002231CF">
              <w:rPr>
                <w:noProof/>
                <w:webHidden/>
              </w:rPr>
              <w:tab/>
            </w:r>
            <w:r w:rsidR="002231CF">
              <w:rPr>
                <w:noProof/>
                <w:webHidden/>
              </w:rPr>
              <w:fldChar w:fldCharType="begin"/>
            </w:r>
            <w:r w:rsidR="002231CF">
              <w:rPr>
                <w:noProof/>
                <w:webHidden/>
              </w:rPr>
              <w:instrText xml:space="preserve"> PAGEREF _Toc8375314 \h </w:instrText>
            </w:r>
            <w:r w:rsidR="002231CF">
              <w:rPr>
                <w:noProof/>
                <w:webHidden/>
              </w:rPr>
            </w:r>
            <w:r w:rsidR="002231CF">
              <w:rPr>
                <w:noProof/>
                <w:webHidden/>
              </w:rPr>
              <w:fldChar w:fldCharType="separate"/>
            </w:r>
            <w:r w:rsidR="002B425F">
              <w:rPr>
                <w:noProof/>
                <w:webHidden/>
              </w:rPr>
              <w:t>99</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5" w:history="1">
            <w:r w:rsidR="002231CF" w:rsidRPr="002111FA">
              <w:rPr>
                <w:rStyle w:val="Hipercze"/>
                <w:b/>
                <w:noProof/>
              </w:rPr>
              <w:t>Muzeum Regionalne w Opocznie</w:t>
            </w:r>
            <w:r w:rsidR="002231CF">
              <w:rPr>
                <w:noProof/>
                <w:webHidden/>
              </w:rPr>
              <w:tab/>
            </w:r>
            <w:r w:rsidR="002231CF">
              <w:rPr>
                <w:noProof/>
                <w:webHidden/>
              </w:rPr>
              <w:fldChar w:fldCharType="begin"/>
            </w:r>
            <w:r w:rsidR="002231CF">
              <w:rPr>
                <w:noProof/>
                <w:webHidden/>
              </w:rPr>
              <w:instrText xml:space="preserve"> PAGEREF _Toc8375315 \h </w:instrText>
            </w:r>
            <w:r w:rsidR="002231CF">
              <w:rPr>
                <w:noProof/>
                <w:webHidden/>
              </w:rPr>
            </w:r>
            <w:r w:rsidR="002231CF">
              <w:rPr>
                <w:noProof/>
                <w:webHidden/>
              </w:rPr>
              <w:fldChar w:fldCharType="separate"/>
            </w:r>
            <w:r w:rsidR="002B425F">
              <w:rPr>
                <w:noProof/>
                <w:webHidden/>
              </w:rPr>
              <w:t>102</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16" w:history="1">
            <w:r w:rsidR="002231CF" w:rsidRPr="002111FA">
              <w:rPr>
                <w:rStyle w:val="Hipercze"/>
                <w:b/>
                <w:noProof/>
              </w:rPr>
              <w:t>BEZPIECZEŃSTWO</w:t>
            </w:r>
            <w:r w:rsidR="002231CF">
              <w:rPr>
                <w:noProof/>
                <w:webHidden/>
              </w:rPr>
              <w:tab/>
            </w:r>
            <w:r w:rsidR="002231CF">
              <w:rPr>
                <w:noProof/>
                <w:webHidden/>
              </w:rPr>
              <w:fldChar w:fldCharType="begin"/>
            </w:r>
            <w:r w:rsidR="002231CF">
              <w:rPr>
                <w:noProof/>
                <w:webHidden/>
              </w:rPr>
              <w:instrText xml:space="preserve"> PAGEREF _Toc8375316 \h </w:instrText>
            </w:r>
            <w:r w:rsidR="002231CF">
              <w:rPr>
                <w:noProof/>
                <w:webHidden/>
              </w:rPr>
            </w:r>
            <w:r w:rsidR="002231CF">
              <w:rPr>
                <w:noProof/>
                <w:webHidden/>
              </w:rPr>
              <w:fldChar w:fldCharType="separate"/>
            </w:r>
            <w:r w:rsidR="002B425F">
              <w:rPr>
                <w:noProof/>
                <w:webHidden/>
              </w:rPr>
              <w:t>105</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7" w:history="1">
            <w:r w:rsidR="002231CF" w:rsidRPr="002111FA">
              <w:rPr>
                <w:rStyle w:val="Hipercze"/>
                <w:b/>
                <w:noProof/>
              </w:rPr>
              <w:t>Zarządzanie kryzysowe, obronność i OSP</w:t>
            </w:r>
            <w:r w:rsidR="002231CF">
              <w:rPr>
                <w:noProof/>
                <w:webHidden/>
              </w:rPr>
              <w:tab/>
            </w:r>
            <w:r w:rsidR="002231CF">
              <w:rPr>
                <w:noProof/>
                <w:webHidden/>
              </w:rPr>
              <w:fldChar w:fldCharType="begin"/>
            </w:r>
            <w:r w:rsidR="002231CF">
              <w:rPr>
                <w:noProof/>
                <w:webHidden/>
              </w:rPr>
              <w:instrText xml:space="preserve"> PAGEREF _Toc8375317 \h </w:instrText>
            </w:r>
            <w:r w:rsidR="002231CF">
              <w:rPr>
                <w:noProof/>
                <w:webHidden/>
              </w:rPr>
            </w:r>
            <w:r w:rsidR="002231CF">
              <w:rPr>
                <w:noProof/>
                <w:webHidden/>
              </w:rPr>
              <w:fldChar w:fldCharType="separate"/>
            </w:r>
            <w:r w:rsidR="002B425F">
              <w:rPr>
                <w:noProof/>
                <w:webHidden/>
              </w:rPr>
              <w:t>105</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8" w:history="1">
            <w:r w:rsidR="002231CF" w:rsidRPr="002111FA">
              <w:rPr>
                <w:rStyle w:val="Hipercze"/>
                <w:b/>
                <w:noProof/>
              </w:rPr>
              <w:t>Straż miejska</w:t>
            </w:r>
            <w:r w:rsidR="002231CF">
              <w:rPr>
                <w:noProof/>
                <w:webHidden/>
              </w:rPr>
              <w:tab/>
            </w:r>
            <w:r w:rsidR="002231CF">
              <w:rPr>
                <w:noProof/>
                <w:webHidden/>
              </w:rPr>
              <w:fldChar w:fldCharType="begin"/>
            </w:r>
            <w:r w:rsidR="002231CF">
              <w:rPr>
                <w:noProof/>
                <w:webHidden/>
              </w:rPr>
              <w:instrText xml:space="preserve"> PAGEREF _Toc8375318 \h </w:instrText>
            </w:r>
            <w:r w:rsidR="002231CF">
              <w:rPr>
                <w:noProof/>
                <w:webHidden/>
              </w:rPr>
            </w:r>
            <w:r w:rsidR="002231CF">
              <w:rPr>
                <w:noProof/>
                <w:webHidden/>
              </w:rPr>
              <w:fldChar w:fldCharType="separate"/>
            </w:r>
            <w:r w:rsidR="002B425F">
              <w:rPr>
                <w:noProof/>
                <w:webHidden/>
              </w:rPr>
              <w:t>110</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19" w:history="1">
            <w:r w:rsidR="002231CF" w:rsidRPr="002111FA">
              <w:rPr>
                <w:rStyle w:val="Hipercze"/>
                <w:b/>
                <w:noProof/>
              </w:rPr>
              <w:t>Infrastruktura informatyczna  i monitoring</w:t>
            </w:r>
            <w:r w:rsidR="002231CF">
              <w:rPr>
                <w:noProof/>
                <w:webHidden/>
              </w:rPr>
              <w:tab/>
            </w:r>
            <w:r w:rsidR="002231CF">
              <w:rPr>
                <w:noProof/>
                <w:webHidden/>
              </w:rPr>
              <w:fldChar w:fldCharType="begin"/>
            </w:r>
            <w:r w:rsidR="002231CF">
              <w:rPr>
                <w:noProof/>
                <w:webHidden/>
              </w:rPr>
              <w:instrText xml:space="preserve"> PAGEREF _Toc8375319 \h </w:instrText>
            </w:r>
            <w:r w:rsidR="002231CF">
              <w:rPr>
                <w:noProof/>
                <w:webHidden/>
              </w:rPr>
            </w:r>
            <w:r w:rsidR="002231CF">
              <w:rPr>
                <w:noProof/>
                <w:webHidden/>
              </w:rPr>
              <w:fldChar w:fldCharType="separate"/>
            </w:r>
            <w:r w:rsidR="002B425F">
              <w:rPr>
                <w:noProof/>
                <w:webHidden/>
              </w:rPr>
              <w:t>116</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20" w:history="1">
            <w:r w:rsidR="002231CF" w:rsidRPr="002111FA">
              <w:rPr>
                <w:rStyle w:val="Hipercze"/>
                <w:b/>
                <w:noProof/>
              </w:rPr>
              <w:t>POMOC SPOŁECZNA</w:t>
            </w:r>
            <w:r w:rsidR="002231CF">
              <w:rPr>
                <w:noProof/>
                <w:webHidden/>
              </w:rPr>
              <w:tab/>
            </w:r>
            <w:r w:rsidR="002231CF">
              <w:rPr>
                <w:noProof/>
                <w:webHidden/>
              </w:rPr>
              <w:fldChar w:fldCharType="begin"/>
            </w:r>
            <w:r w:rsidR="002231CF">
              <w:rPr>
                <w:noProof/>
                <w:webHidden/>
              </w:rPr>
              <w:instrText xml:space="preserve"> PAGEREF _Toc8375320 \h </w:instrText>
            </w:r>
            <w:r w:rsidR="002231CF">
              <w:rPr>
                <w:noProof/>
                <w:webHidden/>
              </w:rPr>
            </w:r>
            <w:r w:rsidR="002231CF">
              <w:rPr>
                <w:noProof/>
                <w:webHidden/>
              </w:rPr>
              <w:fldChar w:fldCharType="separate"/>
            </w:r>
            <w:r w:rsidR="002B425F">
              <w:rPr>
                <w:noProof/>
                <w:webHidden/>
              </w:rPr>
              <w:t>117</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21" w:history="1">
            <w:r w:rsidR="002231CF" w:rsidRPr="002111FA">
              <w:rPr>
                <w:rStyle w:val="Hipercze"/>
                <w:b/>
                <w:noProof/>
              </w:rPr>
              <w:t>Zadania, struktura i siedziba OPS</w:t>
            </w:r>
            <w:r w:rsidR="002231CF">
              <w:rPr>
                <w:noProof/>
                <w:webHidden/>
              </w:rPr>
              <w:tab/>
            </w:r>
            <w:r w:rsidR="002231CF">
              <w:rPr>
                <w:noProof/>
                <w:webHidden/>
              </w:rPr>
              <w:fldChar w:fldCharType="begin"/>
            </w:r>
            <w:r w:rsidR="002231CF">
              <w:rPr>
                <w:noProof/>
                <w:webHidden/>
              </w:rPr>
              <w:instrText xml:space="preserve"> PAGEREF _Toc8375321 \h </w:instrText>
            </w:r>
            <w:r w:rsidR="002231CF">
              <w:rPr>
                <w:noProof/>
                <w:webHidden/>
              </w:rPr>
            </w:r>
            <w:r w:rsidR="002231CF">
              <w:rPr>
                <w:noProof/>
                <w:webHidden/>
              </w:rPr>
              <w:fldChar w:fldCharType="separate"/>
            </w:r>
            <w:r w:rsidR="002B425F">
              <w:rPr>
                <w:noProof/>
                <w:webHidden/>
              </w:rPr>
              <w:t>117</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22" w:history="1">
            <w:r w:rsidR="002231CF" w:rsidRPr="002111FA">
              <w:rPr>
                <w:rStyle w:val="Hipercze"/>
                <w:b/>
                <w:noProof/>
              </w:rPr>
              <w:t>Zakres świadczonej pomocy społecznej</w:t>
            </w:r>
            <w:r w:rsidR="002231CF">
              <w:rPr>
                <w:noProof/>
                <w:webHidden/>
              </w:rPr>
              <w:tab/>
            </w:r>
            <w:r w:rsidR="002231CF">
              <w:rPr>
                <w:noProof/>
                <w:webHidden/>
              </w:rPr>
              <w:fldChar w:fldCharType="begin"/>
            </w:r>
            <w:r w:rsidR="002231CF">
              <w:rPr>
                <w:noProof/>
                <w:webHidden/>
              </w:rPr>
              <w:instrText xml:space="preserve"> PAGEREF _Toc8375322 \h </w:instrText>
            </w:r>
            <w:r w:rsidR="002231CF">
              <w:rPr>
                <w:noProof/>
                <w:webHidden/>
              </w:rPr>
            </w:r>
            <w:r w:rsidR="002231CF">
              <w:rPr>
                <w:noProof/>
                <w:webHidden/>
              </w:rPr>
              <w:fldChar w:fldCharType="separate"/>
            </w:r>
            <w:r w:rsidR="002B425F">
              <w:rPr>
                <w:noProof/>
                <w:webHidden/>
              </w:rPr>
              <w:t>119</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23" w:history="1">
            <w:r w:rsidR="002231CF" w:rsidRPr="002111FA">
              <w:rPr>
                <w:rStyle w:val="Hipercze"/>
                <w:b/>
                <w:noProof/>
              </w:rPr>
              <w:t>Projekty konkursowe</w:t>
            </w:r>
            <w:r w:rsidR="002231CF">
              <w:rPr>
                <w:noProof/>
                <w:webHidden/>
              </w:rPr>
              <w:tab/>
            </w:r>
            <w:r w:rsidR="002231CF">
              <w:rPr>
                <w:noProof/>
                <w:webHidden/>
              </w:rPr>
              <w:fldChar w:fldCharType="begin"/>
            </w:r>
            <w:r w:rsidR="002231CF">
              <w:rPr>
                <w:noProof/>
                <w:webHidden/>
              </w:rPr>
              <w:instrText xml:space="preserve"> PAGEREF _Toc8375323 \h </w:instrText>
            </w:r>
            <w:r w:rsidR="002231CF">
              <w:rPr>
                <w:noProof/>
                <w:webHidden/>
              </w:rPr>
            </w:r>
            <w:r w:rsidR="002231CF">
              <w:rPr>
                <w:noProof/>
                <w:webHidden/>
              </w:rPr>
              <w:fldChar w:fldCharType="separate"/>
            </w:r>
            <w:r w:rsidR="002B425F">
              <w:rPr>
                <w:noProof/>
                <w:webHidden/>
              </w:rPr>
              <w:t>129</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24" w:history="1">
            <w:r w:rsidR="002231CF" w:rsidRPr="002111FA">
              <w:rPr>
                <w:rStyle w:val="Hipercze"/>
                <w:b/>
                <w:noProof/>
              </w:rPr>
              <w:t>INWESTYCJE</w:t>
            </w:r>
            <w:r w:rsidR="002231CF">
              <w:rPr>
                <w:noProof/>
                <w:webHidden/>
              </w:rPr>
              <w:tab/>
            </w:r>
            <w:r w:rsidR="002231CF">
              <w:rPr>
                <w:noProof/>
                <w:webHidden/>
              </w:rPr>
              <w:fldChar w:fldCharType="begin"/>
            </w:r>
            <w:r w:rsidR="002231CF">
              <w:rPr>
                <w:noProof/>
                <w:webHidden/>
              </w:rPr>
              <w:instrText xml:space="preserve"> PAGEREF _Toc8375324 \h </w:instrText>
            </w:r>
            <w:r w:rsidR="002231CF">
              <w:rPr>
                <w:noProof/>
                <w:webHidden/>
              </w:rPr>
            </w:r>
            <w:r w:rsidR="002231CF">
              <w:rPr>
                <w:noProof/>
                <w:webHidden/>
              </w:rPr>
              <w:fldChar w:fldCharType="separate"/>
            </w:r>
            <w:r w:rsidR="002B425F">
              <w:rPr>
                <w:noProof/>
                <w:webHidden/>
              </w:rPr>
              <w:t>132</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25" w:history="1">
            <w:r w:rsidR="002231CF" w:rsidRPr="002111FA">
              <w:rPr>
                <w:rStyle w:val="Hipercze"/>
                <w:b/>
                <w:noProof/>
              </w:rPr>
              <w:t>PROJEKTY UNIJNE</w:t>
            </w:r>
            <w:r w:rsidR="002231CF">
              <w:rPr>
                <w:noProof/>
                <w:webHidden/>
              </w:rPr>
              <w:tab/>
            </w:r>
            <w:r w:rsidR="002231CF">
              <w:rPr>
                <w:noProof/>
                <w:webHidden/>
              </w:rPr>
              <w:fldChar w:fldCharType="begin"/>
            </w:r>
            <w:r w:rsidR="002231CF">
              <w:rPr>
                <w:noProof/>
                <w:webHidden/>
              </w:rPr>
              <w:instrText xml:space="preserve"> PAGEREF _Toc8375325 \h </w:instrText>
            </w:r>
            <w:r w:rsidR="002231CF">
              <w:rPr>
                <w:noProof/>
                <w:webHidden/>
              </w:rPr>
            </w:r>
            <w:r w:rsidR="002231CF">
              <w:rPr>
                <w:noProof/>
                <w:webHidden/>
              </w:rPr>
              <w:fldChar w:fldCharType="separate"/>
            </w:r>
            <w:r w:rsidR="002B425F">
              <w:rPr>
                <w:noProof/>
                <w:webHidden/>
              </w:rPr>
              <w:t>135</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26" w:history="1">
            <w:r w:rsidR="002231CF" w:rsidRPr="002111FA">
              <w:rPr>
                <w:rStyle w:val="Hipercze"/>
                <w:rFonts w:cstheme="minorHAnsi"/>
                <w:b/>
                <w:noProof/>
              </w:rPr>
              <w:t>ZAMÓWIENIA PUBLICZNE</w:t>
            </w:r>
            <w:r w:rsidR="002231CF">
              <w:rPr>
                <w:noProof/>
                <w:webHidden/>
              </w:rPr>
              <w:tab/>
            </w:r>
            <w:r w:rsidR="002231CF">
              <w:rPr>
                <w:noProof/>
                <w:webHidden/>
              </w:rPr>
              <w:fldChar w:fldCharType="begin"/>
            </w:r>
            <w:r w:rsidR="002231CF">
              <w:rPr>
                <w:noProof/>
                <w:webHidden/>
              </w:rPr>
              <w:instrText xml:space="preserve"> PAGEREF _Toc8375326 \h </w:instrText>
            </w:r>
            <w:r w:rsidR="002231CF">
              <w:rPr>
                <w:noProof/>
                <w:webHidden/>
              </w:rPr>
            </w:r>
            <w:r w:rsidR="002231CF">
              <w:rPr>
                <w:noProof/>
                <w:webHidden/>
              </w:rPr>
              <w:fldChar w:fldCharType="separate"/>
            </w:r>
            <w:r w:rsidR="002B425F">
              <w:rPr>
                <w:noProof/>
                <w:webHidden/>
              </w:rPr>
              <w:t>142</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27" w:history="1">
            <w:r w:rsidR="002231CF" w:rsidRPr="002111FA">
              <w:rPr>
                <w:rStyle w:val="Hipercze"/>
                <w:b/>
                <w:noProof/>
              </w:rPr>
              <w:t>FORMY PRZECIWDZIAŁANIA BEZROBOCIU</w:t>
            </w:r>
            <w:r w:rsidR="002231CF">
              <w:rPr>
                <w:noProof/>
                <w:webHidden/>
              </w:rPr>
              <w:tab/>
            </w:r>
            <w:r w:rsidR="002231CF">
              <w:rPr>
                <w:noProof/>
                <w:webHidden/>
              </w:rPr>
              <w:fldChar w:fldCharType="begin"/>
            </w:r>
            <w:r w:rsidR="002231CF">
              <w:rPr>
                <w:noProof/>
                <w:webHidden/>
              </w:rPr>
              <w:instrText xml:space="preserve"> PAGEREF _Toc8375327 \h </w:instrText>
            </w:r>
            <w:r w:rsidR="002231CF">
              <w:rPr>
                <w:noProof/>
                <w:webHidden/>
              </w:rPr>
            </w:r>
            <w:r w:rsidR="002231CF">
              <w:rPr>
                <w:noProof/>
                <w:webHidden/>
              </w:rPr>
              <w:fldChar w:fldCharType="separate"/>
            </w:r>
            <w:r w:rsidR="002B425F">
              <w:rPr>
                <w:noProof/>
                <w:webHidden/>
              </w:rPr>
              <w:t>143</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28" w:history="1">
            <w:r w:rsidR="002231CF" w:rsidRPr="002111FA">
              <w:rPr>
                <w:rStyle w:val="Hipercze"/>
                <w:b/>
                <w:noProof/>
              </w:rPr>
              <w:t>REALIZOWANE PROGRAMY</w:t>
            </w:r>
            <w:r w:rsidR="002231CF">
              <w:rPr>
                <w:noProof/>
                <w:webHidden/>
              </w:rPr>
              <w:tab/>
            </w:r>
            <w:r w:rsidR="002231CF">
              <w:rPr>
                <w:noProof/>
                <w:webHidden/>
              </w:rPr>
              <w:fldChar w:fldCharType="begin"/>
            </w:r>
            <w:r w:rsidR="002231CF">
              <w:rPr>
                <w:noProof/>
                <w:webHidden/>
              </w:rPr>
              <w:instrText xml:space="preserve"> PAGEREF _Toc8375328 \h </w:instrText>
            </w:r>
            <w:r w:rsidR="002231CF">
              <w:rPr>
                <w:noProof/>
                <w:webHidden/>
              </w:rPr>
            </w:r>
            <w:r w:rsidR="002231CF">
              <w:rPr>
                <w:noProof/>
                <w:webHidden/>
              </w:rPr>
              <w:fldChar w:fldCharType="separate"/>
            </w:r>
            <w:r w:rsidR="002B425F">
              <w:rPr>
                <w:noProof/>
                <w:webHidden/>
              </w:rPr>
              <w:t>144</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29" w:history="1">
            <w:r w:rsidR="002231CF" w:rsidRPr="002111FA">
              <w:rPr>
                <w:rStyle w:val="Hipercze"/>
                <w:b/>
                <w:noProof/>
              </w:rPr>
              <w:t>Gminny program rewitalizacji</w:t>
            </w:r>
            <w:r w:rsidR="002231CF">
              <w:rPr>
                <w:noProof/>
                <w:webHidden/>
              </w:rPr>
              <w:tab/>
            </w:r>
            <w:r w:rsidR="002231CF">
              <w:rPr>
                <w:noProof/>
                <w:webHidden/>
              </w:rPr>
              <w:fldChar w:fldCharType="begin"/>
            </w:r>
            <w:r w:rsidR="002231CF">
              <w:rPr>
                <w:noProof/>
                <w:webHidden/>
              </w:rPr>
              <w:instrText xml:space="preserve"> PAGEREF _Toc8375329 \h </w:instrText>
            </w:r>
            <w:r w:rsidR="002231CF">
              <w:rPr>
                <w:noProof/>
                <w:webHidden/>
              </w:rPr>
            </w:r>
            <w:r w:rsidR="002231CF">
              <w:rPr>
                <w:noProof/>
                <w:webHidden/>
              </w:rPr>
              <w:fldChar w:fldCharType="separate"/>
            </w:r>
            <w:r w:rsidR="002B425F">
              <w:rPr>
                <w:noProof/>
                <w:webHidden/>
              </w:rPr>
              <w:t>144</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0" w:history="1">
            <w:r w:rsidR="002231CF" w:rsidRPr="002111FA">
              <w:rPr>
                <w:rStyle w:val="Hipercze"/>
                <w:b/>
                <w:noProof/>
              </w:rPr>
              <w:t>Program ochrony środowiska gminy Opoczno na lata 2018-2021 z perspektywą do roku 2025</w:t>
            </w:r>
            <w:r w:rsidR="002231CF">
              <w:rPr>
                <w:noProof/>
                <w:webHidden/>
              </w:rPr>
              <w:tab/>
            </w:r>
            <w:r w:rsidR="002231CF">
              <w:rPr>
                <w:noProof/>
                <w:webHidden/>
              </w:rPr>
              <w:fldChar w:fldCharType="begin"/>
            </w:r>
            <w:r w:rsidR="002231CF">
              <w:rPr>
                <w:noProof/>
                <w:webHidden/>
              </w:rPr>
              <w:instrText xml:space="preserve"> PAGEREF _Toc8375330 \h </w:instrText>
            </w:r>
            <w:r w:rsidR="002231CF">
              <w:rPr>
                <w:noProof/>
                <w:webHidden/>
              </w:rPr>
            </w:r>
            <w:r w:rsidR="002231CF">
              <w:rPr>
                <w:noProof/>
                <w:webHidden/>
              </w:rPr>
              <w:fldChar w:fldCharType="separate"/>
            </w:r>
            <w:r w:rsidR="002B425F">
              <w:rPr>
                <w:noProof/>
                <w:webHidden/>
              </w:rPr>
              <w:t>148</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1" w:history="1">
            <w:r w:rsidR="002231CF" w:rsidRPr="002111FA">
              <w:rPr>
                <w:rStyle w:val="Hipercze"/>
                <w:b/>
                <w:noProof/>
              </w:rPr>
              <w:t>Program usuwania azbestu</w:t>
            </w:r>
            <w:r w:rsidR="002231CF">
              <w:rPr>
                <w:noProof/>
                <w:webHidden/>
              </w:rPr>
              <w:tab/>
            </w:r>
            <w:r w:rsidR="002231CF">
              <w:rPr>
                <w:noProof/>
                <w:webHidden/>
              </w:rPr>
              <w:fldChar w:fldCharType="begin"/>
            </w:r>
            <w:r w:rsidR="002231CF">
              <w:rPr>
                <w:noProof/>
                <w:webHidden/>
              </w:rPr>
              <w:instrText xml:space="preserve"> PAGEREF _Toc8375331 \h </w:instrText>
            </w:r>
            <w:r w:rsidR="002231CF">
              <w:rPr>
                <w:noProof/>
                <w:webHidden/>
              </w:rPr>
            </w:r>
            <w:r w:rsidR="002231CF">
              <w:rPr>
                <w:noProof/>
                <w:webHidden/>
              </w:rPr>
              <w:fldChar w:fldCharType="separate"/>
            </w:r>
            <w:r w:rsidR="002B425F">
              <w:rPr>
                <w:noProof/>
                <w:webHidden/>
              </w:rPr>
              <w:t>149</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2" w:history="1">
            <w:r w:rsidR="002231CF" w:rsidRPr="002111FA">
              <w:rPr>
                <w:rStyle w:val="Hipercze"/>
                <w:b/>
                <w:noProof/>
              </w:rPr>
              <w:t>Program ochrony powietrza</w:t>
            </w:r>
            <w:r w:rsidR="002231CF">
              <w:rPr>
                <w:noProof/>
                <w:webHidden/>
              </w:rPr>
              <w:tab/>
            </w:r>
            <w:r w:rsidR="002231CF">
              <w:rPr>
                <w:noProof/>
                <w:webHidden/>
              </w:rPr>
              <w:fldChar w:fldCharType="begin"/>
            </w:r>
            <w:r w:rsidR="002231CF">
              <w:rPr>
                <w:noProof/>
                <w:webHidden/>
              </w:rPr>
              <w:instrText xml:space="preserve"> PAGEREF _Toc8375332 \h </w:instrText>
            </w:r>
            <w:r w:rsidR="002231CF">
              <w:rPr>
                <w:noProof/>
                <w:webHidden/>
              </w:rPr>
            </w:r>
            <w:r w:rsidR="002231CF">
              <w:rPr>
                <w:noProof/>
                <w:webHidden/>
              </w:rPr>
              <w:fldChar w:fldCharType="separate"/>
            </w:r>
            <w:r w:rsidR="002B425F">
              <w:rPr>
                <w:noProof/>
                <w:webHidden/>
              </w:rPr>
              <w:t>149</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3" w:history="1">
            <w:r w:rsidR="002231CF" w:rsidRPr="002111FA">
              <w:rPr>
                <w:rStyle w:val="Hipercze"/>
                <w:b/>
                <w:noProof/>
              </w:rPr>
              <w:t>Gminny program opieki nad zwierzętami bezdomnymi oraz zapobiegania bezdomności zwierząt na terenie gminy Opoczno</w:t>
            </w:r>
            <w:r w:rsidR="002231CF">
              <w:rPr>
                <w:noProof/>
                <w:webHidden/>
              </w:rPr>
              <w:tab/>
            </w:r>
            <w:r w:rsidR="002231CF">
              <w:rPr>
                <w:noProof/>
                <w:webHidden/>
              </w:rPr>
              <w:fldChar w:fldCharType="begin"/>
            </w:r>
            <w:r w:rsidR="002231CF">
              <w:rPr>
                <w:noProof/>
                <w:webHidden/>
              </w:rPr>
              <w:instrText xml:space="preserve"> PAGEREF _Toc8375333 \h </w:instrText>
            </w:r>
            <w:r w:rsidR="002231CF">
              <w:rPr>
                <w:noProof/>
                <w:webHidden/>
              </w:rPr>
            </w:r>
            <w:r w:rsidR="002231CF">
              <w:rPr>
                <w:noProof/>
                <w:webHidden/>
              </w:rPr>
              <w:fldChar w:fldCharType="separate"/>
            </w:r>
            <w:r w:rsidR="002B425F">
              <w:rPr>
                <w:noProof/>
                <w:webHidden/>
              </w:rPr>
              <w:t>150</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4" w:history="1">
            <w:r w:rsidR="002231CF" w:rsidRPr="002111FA">
              <w:rPr>
                <w:rStyle w:val="Hipercze"/>
                <w:b/>
                <w:noProof/>
              </w:rPr>
              <w:t>Gminny Program Profilaktyki i Rozwiązywania Problemów Alkoholowych Gminy Opoczno na 2018 rok</w:t>
            </w:r>
            <w:r w:rsidR="002231CF">
              <w:rPr>
                <w:noProof/>
                <w:webHidden/>
              </w:rPr>
              <w:tab/>
            </w:r>
            <w:r w:rsidR="002231CF">
              <w:rPr>
                <w:noProof/>
                <w:webHidden/>
              </w:rPr>
              <w:fldChar w:fldCharType="begin"/>
            </w:r>
            <w:r w:rsidR="002231CF">
              <w:rPr>
                <w:noProof/>
                <w:webHidden/>
              </w:rPr>
              <w:instrText xml:space="preserve"> PAGEREF _Toc8375334 \h </w:instrText>
            </w:r>
            <w:r w:rsidR="002231CF">
              <w:rPr>
                <w:noProof/>
                <w:webHidden/>
              </w:rPr>
            </w:r>
            <w:r w:rsidR="002231CF">
              <w:rPr>
                <w:noProof/>
                <w:webHidden/>
              </w:rPr>
              <w:fldChar w:fldCharType="separate"/>
            </w:r>
            <w:r w:rsidR="002B425F">
              <w:rPr>
                <w:noProof/>
                <w:webHidden/>
              </w:rPr>
              <w:t>151</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5" w:history="1">
            <w:r w:rsidR="002231CF" w:rsidRPr="002111FA">
              <w:rPr>
                <w:rStyle w:val="Hipercze"/>
                <w:b/>
                <w:noProof/>
              </w:rPr>
              <w:t>Program przeciwdziałania narkomanii</w:t>
            </w:r>
            <w:r w:rsidR="002231CF">
              <w:rPr>
                <w:noProof/>
                <w:webHidden/>
              </w:rPr>
              <w:tab/>
            </w:r>
            <w:r w:rsidR="002231CF">
              <w:rPr>
                <w:noProof/>
                <w:webHidden/>
              </w:rPr>
              <w:fldChar w:fldCharType="begin"/>
            </w:r>
            <w:r w:rsidR="002231CF">
              <w:rPr>
                <w:noProof/>
                <w:webHidden/>
              </w:rPr>
              <w:instrText xml:space="preserve"> PAGEREF _Toc8375335 \h </w:instrText>
            </w:r>
            <w:r w:rsidR="002231CF">
              <w:rPr>
                <w:noProof/>
                <w:webHidden/>
              </w:rPr>
            </w:r>
            <w:r w:rsidR="002231CF">
              <w:rPr>
                <w:noProof/>
                <w:webHidden/>
              </w:rPr>
              <w:fldChar w:fldCharType="separate"/>
            </w:r>
            <w:r w:rsidR="002B425F">
              <w:rPr>
                <w:noProof/>
                <w:webHidden/>
              </w:rPr>
              <w:t>159</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6" w:history="1">
            <w:r w:rsidR="002231CF" w:rsidRPr="002111FA">
              <w:rPr>
                <w:rStyle w:val="Hipercze"/>
                <w:b/>
                <w:noProof/>
              </w:rPr>
              <w:t>Program integracji społeczności romskiej w Polsce na lata 2014 – 2020</w:t>
            </w:r>
            <w:r w:rsidR="002231CF">
              <w:rPr>
                <w:noProof/>
                <w:webHidden/>
              </w:rPr>
              <w:tab/>
            </w:r>
            <w:r w:rsidR="002231CF">
              <w:rPr>
                <w:noProof/>
                <w:webHidden/>
              </w:rPr>
              <w:fldChar w:fldCharType="begin"/>
            </w:r>
            <w:r w:rsidR="002231CF">
              <w:rPr>
                <w:noProof/>
                <w:webHidden/>
              </w:rPr>
              <w:instrText xml:space="preserve"> PAGEREF _Toc8375336 \h </w:instrText>
            </w:r>
            <w:r w:rsidR="002231CF">
              <w:rPr>
                <w:noProof/>
                <w:webHidden/>
              </w:rPr>
            </w:r>
            <w:r w:rsidR="002231CF">
              <w:rPr>
                <w:noProof/>
                <w:webHidden/>
              </w:rPr>
              <w:fldChar w:fldCharType="separate"/>
            </w:r>
            <w:r w:rsidR="002B425F">
              <w:rPr>
                <w:noProof/>
                <w:webHidden/>
              </w:rPr>
              <w:t>160</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7" w:history="1">
            <w:r w:rsidR="002231CF" w:rsidRPr="002111FA">
              <w:rPr>
                <w:rStyle w:val="Hipercze"/>
                <w:b/>
                <w:noProof/>
              </w:rPr>
              <w:t>Gminny Program Wspierania Rodziny dla Gminy Opoczno na lata 2016-2018.</w:t>
            </w:r>
            <w:r w:rsidR="002231CF">
              <w:rPr>
                <w:noProof/>
                <w:webHidden/>
              </w:rPr>
              <w:tab/>
            </w:r>
            <w:r w:rsidR="002231CF">
              <w:rPr>
                <w:noProof/>
                <w:webHidden/>
              </w:rPr>
              <w:fldChar w:fldCharType="begin"/>
            </w:r>
            <w:r w:rsidR="002231CF">
              <w:rPr>
                <w:noProof/>
                <w:webHidden/>
              </w:rPr>
              <w:instrText xml:space="preserve"> PAGEREF _Toc8375337 \h </w:instrText>
            </w:r>
            <w:r w:rsidR="002231CF">
              <w:rPr>
                <w:noProof/>
                <w:webHidden/>
              </w:rPr>
            </w:r>
            <w:r w:rsidR="002231CF">
              <w:rPr>
                <w:noProof/>
                <w:webHidden/>
              </w:rPr>
              <w:fldChar w:fldCharType="separate"/>
            </w:r>
            <w:r w:rsidR="002B425F">
              <w:rPr>
                <w:noProof/>
                <w:webHidden/>
              </w:rPr>
              <w:t>160</w:t>
            </w:r>
            <w:r w:rsidR="002231CF">
              <w:rPr>
                <w:noProof/>
                <w:webHidden/>
              </w:rPr>
              <w:fldChar w:fldCharType="end"/>
            </w:r>
          </w:hyperlink>
        </w:p>
        <w:p w:rsidR="002231CF" w:rsidRDefault="00FD2BDC">
          <w:pPr>
            <w:pStyle w:val="Spistreci2"/>
            <w:tabs>
              <w:tab w:val="right" w:leader="dot" w:pos="9062"/>
            </w:tabs>
            <w:rPr>
              <w:rFonts w:eastAsiaTheme="minorEastAsia"/>
              <w:noProof/>
              <w:lang w:eastAsia="pl-PL"/>
            </w:rPr>
          </w:pPr>
          <w:hyperlink w:anchor="_Toc8375338" w:history="1">
            <w:r w:rsidR="002231CF" w:rsidRPr="002111FA">
              <w:rPr>
                <w:rStyle w:val="Hipercze"/>
                <w:b/>
                <w:noProof/>
              </w:rPr>
              <w:t>Roczny Program współpracy Gminy Opoczno z organizacjami pozarządowymi oraz podmiotami prowadzącymi działalność pożytku publicznego na 2018 roku</w:t>
            </w:r>
            <w:r w:rsidR="002231CF">
              <w:rPr>
                <w:noProof/>
                <w:webHidden/>
              </w:rPr>
              <w:tab/>
            </w:r>
            <w:r w:rsidR="002231CF">
              <w:rPr>
                <w:noProof/>
                <w:webHidden/>
              </w:rPr>
              <w:fldChar w:fldCharType="begin"/>
            </w:r>
            <w:r w:rsidR="002231CF">
              <w:rPr>
                <w:noProof/>
                <w:webHidden/>
              </w:rPr>
              <w:instrText xml:space="preserve"> PAGEREF _Toc8375338 \h </w:instrText>
            </w:r>
            <w:r w:rsidR="002231CF">
              <w:rPr>
                <w:noProof/>
                <w:webHidden/>
              </w:rPr>
            </w:r>
            <w:r w:rsidR="002231CF">
              <w:rPr>
                <w:noProof/>
                <w:webHidden/>
              </w:rPr>
              <w:fldChar w:fldCharType="separate"/>
            </w:r>
            <w:r w:rsidR="002B425F">
              <w:rPr>
                <w:noProof/>
                <w:webHidden/>
              </w:rPr>
              <w:t>162</w:t>
            </w:r>
            <w:r w:rsidR="002231CF">
              <w:rPr>
                <w:noProof/>
                <w:webHidden/>
              </w:rPr>
              <w:fldChar w:fldCharType="end"/>
            </w:r>
          </w:hyperlink>
        </w:p>
        <w:p w:rsidR="002231CF" w:rsidRDefault="00FD2BDC">
          <w:pPr>
            <w:pStyle w:val="Spistreci1"/>
            <w:tabs>
              <w:tab w:val="right" w:leader="dot" w:pos="9062"/>
            </w:tabs>
            <w:rPr>
              <w:rFonts w:eastAsiaTheme="minorEastAsia"/>
              <w:noProof/>
              <w:lang w:eastAsia="pl-PL"/>
            </w:rPr>
          </w:pPr>
          <w:hyperlink w:anchor="_Toc8375339" w:history="1">
            <w:r w:rsidR="002231CF" w:rsidRPr="002111FA">
              <w:rPr>
                <w:rStyle w:val="Hipercze"/>
                <w:b/>
                <w:noProof/>
              </w:rPr>
              <w:t>REALIZACJA UCHWAŁ RADY MIEJSKIEJ</w:t>
            </w:r>
            <w:r w:rsidR="002231CF">
              <w:rPr>
                <w:noProof/>
                <w:webHidden/>
              </w:rPr>
              <w:tab/>
            </w:r>
            <w:r w:rsidR="002231CF">
              <w:rPr>
                <w:noProof/>
                <w:webHidden/>
              </w:rPr>
              <w:fldChar w:fldCharType="begin"/>
            </w:r>
            <w:r w:rsidR="002231CF">
              <w:rPr>
                <w:noProof/>
                <w:webHidden/>
              </w:rPr>
              <w:instrText xml:space="preserve"> PAGEREF _Toc8375339 \h </w:instrText>
            </w:r>
            <w:r w:rsidR="002231CF">
              <w:rPr>
                <w:noProof/>
                <w:webHidden/>
              </w:rPr>
            </w:r>
            <w:r w:rsidR="002231CF">
              <w:rPr>
                <w:noProof/>
                <w:webHidden/>
              </w:rPr>
              <w:fldChar w:fldCharType="separate"/>
            </w:r>
            <w:r w:rsidR="002B425F">
              <w:rPr>
                <w:noProof/>
                <w:webHidden/>
              </w:rPr>
              <w:t>164</w:t>
            </w:r>
            <w:r w:rsidR="002231CF">
              <w:rPr>
                <w:noProof/>
                <w:webHidden/>
              </w:rPr>
              <w:fldChar w:fldCharType="end"/>
            </w:r>
          </w:hyperlink>
        </w:p>
        <w:p w:rsidR="009F1205" w:rsidRDefault="009F1205">
          <w:r>
            <w:rPr>
              <w:b/>
              <w:bCs/>
            </w:rPr>
            <w:fldChar w:fldCharType="end"/>
          </w:r>
        </w:p>
      </w:sdtContent>
    </w:sdt>
    <w:p w:rsidR="00346D6D" w:rsidRDefault="00346D6D">
      <w:r>
        <w:br w:type="page"/>
      </w:r>
    </w:p>
    <w:p w:rsidR="00851058" w:rsidRPr="00E3689D" w:rsidRDefault="00183C68" w:rsidP="00D332C7">
      <w:pPr>
        <w:pStyle w:val="Nagwek1"/>
        <w:spacing w:before="0" w:line="240" w:lineRule="auto"/>
        <w:rPr>
          <w:b/>
          <w:color w:val="auto"/>
          <w:sz w:val="36"/>
          <w:szCs w:val="36"/>
        </w:rPr>
      </w:pPr>
      <w:bookmarkStart w:id="0" w:name="_Toc8375288"/>
      <w:r w:rsidRPr="00E3689D">
        <w:rPr>
          <w:b/>
          <w:color w:val="auto"/>
          <w:sz w:val="36"/>
          <w:szCs w:val="36"/>
        </w:rPr>
        <w:lastRenderedPageBreak/>
        <w:t>WSTĘP</w:t>
      </w:r>
      <w:bookmarkEnd w:id="0"/>
      <w:r w:rsidRPr="00E3689D">
        <w:rPr>
          <w:b/>
          <w:color w:val="auto"/>
          <w:sz w:val="36"/>
          <w:szCs w:val="36"/>
        </w:rPr>
        <w:t xml:space="preserve"> </w:t>
      </w:r>
    </w:p>
    <w:p w:rsidR="008A7BB2" w:rsidRDefault="008A7BB2" w:rsidP="00D332C7">
      <w:pPr>
        <w:spacing w:after="0" w:line="240" w:lineRule="auto"/>
        <w:ind w:firstLine="708"/>
        <w:rPr>
          <w:rFonts w:cstheme="minorHAnsi"/>
          <w:sz w:val="24"/>
          <w:szCs w:val="24"/>
        </w:rPr>
      </w:pPr>
    </w:p>
    <w:p w:rsidR="00346D6D" w:rsidRDefault="00346D6D" w:rsidP="00D332C7">
      <w:pPr>
        <w:spacing w:after="0" w:line="240" w:lineRule="auto"/>
        <w:ind w:firstLine="708"/>
        <w:jc w:val="both"/>
        <w:rPr>
          <w:rFonts w:cstheme="minorHAnsi"/>
          <w:sz w:val="24"/>
          <w:szCs w:val="24"/>
        </w:rPr>
      </w:pPr>
      <w:r w:rsidRPr="00346D6D">
        <w:rPr>
          <w:rFonts w:cstheme="minorHAnsi"/>
          <w:sz w:val="24"/>
          <w:szCs w:val="24"/>
        </w:rPr>
        <w:t>Gmina Opoczno jest gminą miejsko – wiejską, położoną we wschodniej części województwa łódzkiego, w powiecie opoczyńskim. Zbiegają się tutaj granice trzech województw: łódzkiego, mazowieckiego i świętokrzyskiego. Graniczy ona z gminami:  Gielniów  i Gowarcz</w:t>
      </w:r>
      <w:r w:rsidR="00B33D32">
        <w:rPr>
          <w:rFonts w:cstheme="minorHAnsi"/>
          <w:sz w:val="24"/>
          <w:szCs w:val="24"/>
        </w:rPr>
        <w:t>ów</w:t>
      </w:r>
      <w:r w:rsidRPr="00346D6D">
        <w:rPr>
          <w:rFonts w:cstheme="minorHAnsi"/>
          <w:sz w:val="24"/>
          <w:szCs w:val="24"/>
        </w:rPr>
        <w:t xml:space="preserve"> – od wschodu,  Białaczów - od południa,  Sławno - od zachodu,  Inowłódz, Poświętne i Drzewica - od północy. Jej rozciągłość południkowa wynosi 20,2 km a równoleżnikowa 19,0 km. Opoczno jest gminą miejsko – wiejską, którą tworzy miasto Opoczno oraz 40 miejscowości, w tym 34 o statusie sołectwa:  Adamów , Antoniów , Bielowice ,Brzustówek ,Bukowiec Opoczyński, Dzielna, Januszewice , Janów Karwicki, Kliny, Karwice, Kraśnica, Kraszków, Kruszewiec,  Kruszewiec Kolonia, Libiszów, Libiszów Kolonia,  Międzybórz, Modrzew, Modrzewek, Mroczków Duży, Mroczków Gościnny,  Ogonowice, Ostrów, Różanna, Sielec, Sitowa, Sobawiny, Sołek, Stużno, Stużno Kolonia, Wola Załężna, Wólka Karwicka, Wygnanów, Ziębów. </w:t>
      </w:r>
    </w:p>
    <w:p w:rsidR="00B06150" w:rsidRPr="00346D6D" w:rsidRDefault="00B06150" w:rsidP="00D332C7">
      <w:pPr>
        <w:spacing w:after="0" w:line="240" w:lineRule="auto"/>
        <w:ind w:firstLine="708"/>
        <w:jc w:val="both"/>
        <w:rPr>
          <w:rFonts w:cstheme="minorHAnsi"/>
          <w:sz w:val="24"/>
          <w:szCs w:val="24"/>
        </w:rPr>
      </w:pPr>
    </w:p>
    <w:p w:rsidR="00851058" w:rsidRPr="00E3689D" w:rsidRDefault="00851058" w:rsidP="00D332C7">
      <w:pPr>
        <w:pStyle w:val="Nagwek1"/>
        <w:spacing w:before="0" w:line="240" w:lineRule="auto"/>
        <w:rPr>
          <w:b/>
          <w:color w:val="auto"/>
          <w:sz w:val="36"/>
          <w:szCs w:val="36"/>
        </w:rPr>
      </w:pPr>
      <w:bookmarkStart w:id="1" w:name="_Toc8375289"/>
      <w:r w:rsidRPr="00E3689D">
        <w:rPr>
          <w:b/>
          <w:color w:val="auto"/>
          <w:sz w:val="36"/>
          <w:szCs w:val="36"/>
        </w:rPr>
        <w:t>DEMOGRAFIA</w:t>
      </w:r>
      <w:bookmarkEnd w:id="1"/>
    </w:p>
    <w:p w:rsidR="008A7BB2" w:rsidRDefault="008A7BB2" w:rsidP="00D332C7">
      <w:pPr>
        <w:spacing w:after="0" w:line="240" w:lineRule="auto"/>
        <w:ind w:firstLine="708"/>
        <w:jc w:val="both"/>
        <w:rPr>
          <w:rFonts w:eastAsia="Times New Roman" w:cstheme="minorHAnsi"/>
          <w:sz w:val="24"/>
          <w:szCs w:val="24"/>
          <w:lang w:eastAsia="pl-PL"/>
        </w:rPr>
      </w:pPr>
    </w:p>
    <w:p w:rsidR="00346D6D" w:rsidRPr="00346D6D" w:rsidRDefault="00346D6D" w:rsidP="00D332C7">
      <w:pPr>
        <w:spacing w:after="0" w:line="240" w:lineRule="auto"/>
        <w:ind w:firstLine="708"/>
        <w:jc w:val="both"/>
        <w:rPr>
          <w:rFonts w:eastAsia="Times New Roman" w:cstheme="minorHAnsi"/>
          <w:sz w:val="24"/>
          <w:szCs w:val="24"/>
          <w:lang w:eastAsia="pl-PL"/>
        </w:rPr>
      </w:pPr>
      <w:r w:rsidRPr="00346D6D">
        <w:rPr>
          <w:rFonts w:eastAsia="Times New Roman" w:cstheme="minorHAnsi"/>
          <w:sz w:val="24"/>
          <w:szCs w:val="24"/>
          <w:lang w:eastAsia="pl-PL"/>
        </w:rPr>
        <w:t xml:space="preserve">W gminie Opoczno wg stanu na dzień 31.12.1018 r. mieszkało 34 327 mieszkańców. 21 141 osób zamieszkiwało w mieście Opoczno, a 13 186 osób to mieszkańcy zamieszkujący obszar wiejski gminy. </w:t>
      </w:r>
    </w:p>
    <w:p w:rsidR="00346D6D" w:rsidRPr="00346D6D" w:rsidRDefault="00346D6D" w:rsidP="00D332C7">
      <w:pPr>
        <w:spacing w:after="0" w:line="240" w:lineRule="auto"/>
        <w:jc w:val="both"/>
        <w:rPr>
          <w:rFonts w:eastAsia="Times New Roman" w:cstheme="minorHAnsi"/>
          <w:sz w:val="24"/>
          <w:szCs w:val="24"/>
          <w:lang w:eastAsia="pl-PL"/>
        </w:rPr>
      </w:pPr>
      <w:r w:rsidRPr="00346D6D">
        <w:rPr>
          <w:rFonts w:eastAsia="Times New Roman" w:cstheme="minorHAnsi"/>
          <w:sz w:val="24"/>
          <w:szCs w:val="24"/>
          <w:lang w:eastAsia="pl-PL"/>
        </w:rPr>
        <w:t>Liczba ludności w gminie od wielu lat systematycznie spada. Większy spadek liczby mieszkańców zaobserwować można na terenie miejskim. Na obszarze wiejskim liczba mieszkańców utrzymuje się na stosunkowo stabilnym poziomie. Wzrosty liczby mieszkańców odnotowują miejscowości w bezpośredniej bliskości miasta: Różanna i Wola Załężna. Najprawdopodobniej przyczyną tej tendencji jest bezpośrednie sąsiedztwo miasta.  Dynamikę zmian gminy Opoczno w ostatnich latach obrazują dane przedstawione w poniższych tabelach</w:t>
      </w:r>
    </w:p>
    <w:p w:rsidR="00346D6D" w:rsidRPr="00346D6D" w:rsidRDefault="00346D6D" w:rsidP="00D332C7">
      <w:pPr>
        <w:spacing w:after="0" w:line="240" w:lineRule="auto"/>
        <w:jc w:val="both"/>
        <w:rPr>
          <w:rFonts w:eastAsia="Times New Roman" w:cstheme="minorHAnsi"/>
          <w:sz w:val="24"/>
          <w:szCs w:val="24"/>
          <w:lang w:eastAsia="pl-PL"/>
        </w:rPr>
      </w:pPr>
      <w:r w:rsidRPr="00346D6D">
        <w:rPr>
          <w:rFonts w:eastAsia="Times New Roman" w:cstheme="minorHAnsi"/>
          <w:sz w:val="24"/>
          <w:szCs w:val="24"/>
          <w:lang w:eastAsia="pl-PL"/>
        </w:rPr>
        <w:t xml:space="preserve">Przyrost naturalny w gminie w ciągu ostatnich 5 lat utrzymuje się na podobnym poziomie. Od 2015 r. liczba urodzeń w gminie jest wyższa niż liczba zgonów, co powoduje, że przyrost naturalny jest dodatni. Wskaźniki ruchu naturalnego dla gminy Opoczno są więc korzystne. Ogólny obraz statystyki demograficznej całej gminy jest stosunkowo korzystny, gdyż mimo występowania charakterystycznych dla całego polskiego społeczeństwa trendów spadku przyrostu naturalnego, przyrost naturalny w gminie jest na poziomie dodatnim. W perspektywie kilkunastu następnych lat można zatem spodziewać się utrzymania struktury wiekowej ludności na podobnym poziomie. Pozwoli to utrzymać podobną liczbę dzieci w przedszkolach, uczniów w szkołach.  Niepokojącym prognostykiem dla struktury społecznej gminy jest spadek liczby ludności w mieście, przy utrzymującej się na stabilnym poziomie liczby mieszkańców terenów wiejskich. Podstawową przyczyną zmniejszania się liczby ludności jest utrzymująca się migracja. Od kilku lat liczba osób wymeldowujących się poza teren gminy jest wyższa niż liczba nowych zameldowań. Należy przy tym wziąć pod uwagę, że statystyczne dane obejmują tylko ludność dokonującą formalnego wymeldowania, co jest stosunkowo rzadkie przy wyjazdach zagranicznych, gmina w tym zakresie nie posiada więc dokładnych danych. W tym przypadku rzeczywiste saldo migracji zagranicznych może być znacznie niższe. Migracje, u podłoża których leży zwykle zła sytuacja materialna oraz brak perspektyw, to niewątpliwie problem, który powinien być rozważany w kontekście planowanych rozwiązań strategicznych. </w:t>
      </w:r>
    </w:p>
    <w:p w:rsidR="00346D6D" w:rsidRPr="00346D6D" w:rsidRDefault="00346D6D" w:rsidP="00D332C7">
      <w:pPr>
        <w:spacing w:after="0" w:line="240" w:lineRule="auto"/>
        <w:ind w:firstLine="708"/>
        <w:jc w:val="both"/>
        <w:rPr>
          <w:rFonts w:eastAsia="Times New Roman" w:cstheme="minorHAnsi"/>
          <w:sz w:val="24"/>
          <w:szCs w:val="24"/>
          <w:lang w:eastAsia="pl-PL"/>
        </w:rPr>
      </w:pPr>
      <w:r w:rsidRPr="00346D6D">
        <w:rPr>
          <w:rFonts w:eastAsia="Times New Roman" w:cstheme="minorHAnsi"/>
          <w:sz w:val="24"/>
          <w:szCs w:val="24"/>
          <w:lang w:eastAsia="pl-PL"/>
        </w:rPr>
        <w:t xml:space="preserve">Demografia jest jednym z najistotniejszych czynników kształtujących rynek pracy, a tym samym poziom rozwoju gospodarczego. Podaż zasobów ludzkich na rynku pracy </w:t>
      </w:r>
      <w:r w:rsidRPr="00346D6D">
        <w:rPr>
          <w:rFonts w:eastAsia="Times New Roman" w:cstheme="minorHAnsi"/>
          <w:sz w:val="24"/>
          <w:szCs w:val="24"/>
          <w:lang w:eastAsia="pl-PL"/>
        </w:rPr>
        <w:lastRenderedPageBreak/>
        <w:t xml:space="preserve">uzależniona jest między innymi od liczby zgonów i urodzeń, czyli salda przyrostu naturalnego, natężenia i kierunku migracji oraz, przede wszystkim, struktury wiekowej. Struktura wiekowa przekłada się bezpośrednio na współczynnik aktywności zawodowej, czyli liczebność ludności w wieku przedprodukcyjnym, produkcyjnym i poprodukcyjnym oraz, co równie istotne, na wzajemne zależności pomiędzy tymi trzema grupami. Udział ludności w poszczególnych grupach ekonomicznych jest czynnikiem, który na równi z liczbą podmiotów gospodarczych kształtuje poziom rozwoju gospodarczego regionu. Ponadto analiza trendów w poszczególnych grupach wiekowych pozwala dodatkowo prognozować przyszłe zapotrzebowanie na usługi szkolnictwa, opieki medycznej czy opieki społecznej. </w:t>
      </w:r>
    </w:p>
    <w:p w:rsidR="00346D6D" w:rsidRPr="00346D6D" w:rsidRDefault="00346D6D" w:rsidP="00D332C7">
      <w:pPr>
        <w:spacing w:after="0" w:line="240" w:lineRule="auto"/>
        <w:jc w:val="both"/>
        <w:rPr>
          <w:rFonts w:eastAsia="Times New Roman" w:cstheme="minorHAnsi"/>
          <w:sz w:val="24"/>
          <w:szCs w:val="24"/>
          <w:lang w:eastAsia="pl-PL"/>
        </w:rPr>
      </w:pPr>
      <w:r w:rsidRPr="00346D6D">
        <w:rPr>
          <w:rFonts w:eastAsia="Times New Roman" w:cstheme="minorHAnsi"/>
          <w:sz w:val="24"/>
          <w:szCs w:val="24"/>
          <w:lang w:eastAsia="pl-PL"/>
        </w:rPr>
        <w:t xml:space="preserve">Spada liczba mieszkańców w wieku produkcyjnym, czyli w ujęciu GUS liczba osób </w:t>
      </w:r>
      <w:r w:rsidRPr="00346D6D">
        <w:rPr>
          <w:rFonts w:eastAsia="Times New Roman" w:cstheme="minorHAnsi"/>
          <w:sz w:val="24"/>
          <w:szCs w:val="24"/>
          <w:lang w:eastAsia="pl-PL"/>
        </w:rPr>
        <w:br/>
        <w:t xml:space="preserve">w wieku 18 -59 (kobiety) lub do 64 lat (mężczyźni). Analiza wskaźników liczby ludności wskazuje, że w gminie Opoczno liczba mieszkańców w wieku przedprodukcyjnym jest na podobnym poziomie. Spada natomiast liczba ludności w wieku produkcyjnym, a rośnie liczba ludności w wieku poprodukcyjnym. Skutkiem tej tendencji będzie zmniejszenie zasobów na rynku pracy, a rosnąca grupa ludności w wieku poprodukcyjnym już w najbliższych latach może generować zapotrzebowanie na usługi medyczne, opiekuńczo-pielęgnacyjne oraz sportowe, rekreacyjne i wypoczynkowe. </w:t>
      </w:r>
      <w:r w:rsidR="00FF6329">
        <w:rPr>
          <w:rFonts w:eastAsia="Times New Roman" w:cstheme="minorHAnsi"/>
          <w:sz w:val="24"/>
          <w:szCs w:val="24"/>
          <w:lang w:eastAsia="pl-PL"/>
        </w:rPr>
        <w:t xml:space="preserve">Taka tendencja </w:t>
      </w:r>
      <w:r w:rsidRPr="00346D6D">
        <w:rPr>
          <w:rFonts w:eastAsia="Times New Roman" w:cstheme="minorHAnsi"/>
          <w:sz w:val="24"/>
          <w:szCs w:val="24"/>
          <w:lang w:eastAsia="pl-PL"/>
        </w:rPr>
        <w:t xml:space="preserve">wymaga </w:t>
      </w:r>
      <w:r w:rsidR="00FF6329">
        <w:rPr>
          <w:rFonts w:eastAsia="Times New Roman" w:cstheme="minorHAnsi"/>
          <w:sz w:val="24"/>
          <w:szCs w:val="24"/>
          <w:lang w:eastAsia="pl-PL"/>
        </w:rPr>
        <w:t xml:space="preserve">również </w:t>
      </w:r>
      <w:r w:rsidRPr="00346D6D">
        <w:rPr>
          <w:rFonts w:eastAsia="Times New Roman" w:cstheme="minorHAnsi"/>
          <w:sz w:val="24"/>
          <w:szCs w:val="24"/>
          <w:lang w:eastAsia="pl-PL"/>
        </w:rPr>
        <w:t>analizy pod kątem zapotrzebowania na zawod</w:t>
      </w:r>
      <w:r w:rsidR="00FF6329">
        <w:rPr>
          <w:rFonts w:eastAsia="Times New Roman" w:cstheme="minorHAnsi"/>
          <w:sz w:val="24"/>
          <w:szCs w:val="24"/>
          <w:lang w:eastAsia="pl-PL"/>
        </w:rPr>
        <w:t>y w perspektywie najbliższych lat</w:t>
      </w:r>
      <w:r w:rsidRPr="00346D6D">
        <w:rPr>
          <w:rFonts w:eastAsia="Times New Roman" w:cstheme="minorHAnsi"/>
          <w:sz w:val="24"/>
          <w:szCs w:val="24"/>
          <w:lang w:eastAsia="pl-PL"/>
        </w:rPr>
        <w:t>. W szkolnictwie, planowaniu działalności gospodarczej, realizacji kursów i szkoleń zawodowych, tworzeniu gminnych systemów opieki społecznej, zdrowotnej oraz oferty kulturalnej wszystkie te trendy powinny zostać uwzględnione.</w:t>
      </w:r>
    </w:p>
    <w:p w:rsidR="00346D6D" w:rsidRPr="00346D6D" w:rsidRDefault="00346D6D" w:rsidP="00346D6D">
      <w:pPr>
        <w:spacing w:after="0" w:line="240" w:lineRule="auto"/>
        <w:jc w:val="both"/>
        <w:rPr>
          <w:rFonts w:eastAsia="Times New Roman" w:cstheme="minorHAnsi"/>
          <w:sz w:val="24"/>
          <w:szCs w:val="24"/>
          <w:lang w:eastAsia="pl-PL"/>
        </w:rPr>
      </w:pPr>
    </w:p>
    <w:p w:rsidR="00346D6D" w:rsidRPr="00346D6D" w:rsidRDefault="00332485"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1. </w:t>
      </w:r>
      <w:r w:rsidR="00346D6D" w:rsidRPr="00346D6D">
        <w:rPr>
          <w:rFonts w:eastAsia="Times New Roman" w:cstheme="minorHAnsi"/>
          <w:b/>
          <w:sz w:val="24"/>
          <w:szCs w:val="24"/>
          <w:lang w:eastAsia="pl-PL"/>
        </w:rPr>
        <w:t>Podstawowe dane demograficzne dla gminy Opoczno</w:t>
      </w:r>
    </w:p>
    <w:p w:rsidR="00346D6D" w:rsidRPr="00346D6D" w:rsidRDefault="00346D6D" w:rsidP="00346D6D">
      <w:pPr>
        <w:spacing w:after="0" w:line="240" w:lineRule="auto"/>
        <w:jc w:val="both"/>
        <w:rPr>
          <w:rFonts w:eastAsia="Times New Roman" w:cstheme="minorHAnsi"/>
          <w:b/>
          <w:sz w:val="24"/>
          <w:szCs w:val="24"/>
          <w:lang w:eastAsia="pl-PL"/>
        </w:rPr>
      </w:pPr>
    </w:p>
    <w:tbl>
      <w:tblPr>
        <w:tblStyle w:val="Tabela-Siatka"/>
        <w:tblW w:w="0" w:type="auto"/>
        <w:tblLayout w:type="fixed"/>
        <w:tblLook w:val="04A0" w:firstRow="1" w:lastRow="0" w:firstColumn="1" w:lastColumn="0" w:noHBand="0" w:noVBand="1"/>
      </w:tblPr>
      <w:tblGrid>
        <w:gridCol w:w="1129"/>
        <w:gridCol w:w="1298"/>
        <w:gridCol w:w="970"/>
        <w:gridCol w:w="993"/>
        <w:gridCol w:w="992"/>
        <w:gridCol w:w="850"/>
        <w:gridCol w:w="993"/>
        <w:gridCol w:w="1275"/>
      </w:tblGrid>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p>
        </w:tc>
        <w:tc>
          <w:tcPr>
            <w:tcW w:w="1298"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97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127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346D6D">
        <w:tc>
          <w:tcPr>
            <w:tcW w:w="8500"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 na 100 mężczyzn</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106</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108</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108</w:t>
            </w:r>
          </w:p>
        </w:tc>
      </w:tr>
      <w:tr w:rsidR="00346D6D" w:rsidRPr="00346D6D" w:rsidTr="00346D6D">
        <w:tc>
          <w:tcPr>
            <w:tcW w:w="8500"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Urodzenia i zgony</w:t>
            </w:r>
          </w:p>
        </w:tc>
      </w:tr>
      <w:tr w:rsidR="00346D6D" w:rsidRPr="00346D6D" w:rsidTr="00346D6D">
        <w:tc>
          <w:tcPr>
            <w:tcW w:w="8500"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Ruch naturalny wg płci</w:t>
            </w:r>
          </w:p>
        </w:tc>
      </w:tr>
      <w:tr w:rsidR="00346D6D" w:rsidRPr="00346D6D" w:rsidTr="00346D6D">
        <w:tc>
          <w:tcPr>
            <w:tcW w:w="8500"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Urodzenia</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375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293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331</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350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374</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364</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169</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187</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194</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182</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148</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163</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180</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182</w:t>
            </w:r>
          </w:p>
        </w:tc>
      </w:tr>
      <w:tr w:rsidR="00346D6D" w:rsidRPr="00346D6D" w:rsidTr="00346D6D">
        <w:tc>
          <w:tcPr>
            <w:tcW w:w="8500"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Zgony</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355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295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325</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311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323</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350</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211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159</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185</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177</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164</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188</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159</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162</w:t>
            </w:r>
          </w:p>
        </w:tc>
      </w:tr>
      <w:tr w:rsidR="00346D6D" w:rsidRPr="00346D6D" w:rsidTr="00346D6D">
        <w:tc>
          <w:tcPr>
            <w:tcW w:w="8500" w:type="dxa"/>
            <w:gridSpan w:val="8"/>
          </w:tcPr>
          <w:p w:rsidR="00346D6D" w:rsidRPr="00346D6D" w:rsidRDefault="00346D6D" w:rsidP="00346D6D">
            <w:pPr>
              <w:tabs>
                <w:tab w:val="left" w:pos="3915"/>
                <w:tab w:val="center" w:pos="4186"/>
              </w:tabs>
              <w:jc w:val="center"/>
              <w:rPr>
                <w:rFonts w:eastAsia="Times New Roman" w:cstheme="minorHAnsi"/>
                <w:b/>
                <w:sz w:val="24"/>
                <w:szCs w:val="24"/>
                <w:lang w:eastAsia="pl-PL"/>
              </w:rPr>
            </w:pPr>
            <w:r w:rsidRPr="00346D6D">
              <w:rPr>
                <w:rFonts w:eastAsia="Times New Roman" w:cstheme="minorHAnsi"/>
                <w:b/>
                <w:sz w:val="24"/>
                <w:szCs w:val="24"/>
                <w:lang w:eastAsia="pl-PL"/>
              </w:rPr>
              <w:t>Przyrost naturalny</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51</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30</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w:t>
            </w:r>
          </w:p>
        </w:tc>
      </w:tr>
      <w:tr w:rsidR="00346D6D" w:rsidRPr="00346D6D" w:rsidTr="00F16B7E">
        <w:tc>
          <w:tcPr>
            <w:tcW w:w="1129"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21</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w:t>
            </w:r>
          </w:p>
        </w:tc>
      </w:tr>
    </w:tbl>
    <w:p w:rsidR="00346D6D" w:rsidRPr="00346D6D" w:rsidRDefault="00346D6D" w:rsidP="008A7BB2">
      <w:pPr>
        <w:spacing w:after="0" w:line="240" w:lineRule="auto"/>
        <w:rPr>
          <w:rFonts w:eastAsia="Times New Roman" w:cstheme="minorHAnsi"/>
          <w:sz w:val="24"/>
          <w:szCs w:val="24"/>
          <w:lang w:eastAsia="pl-PL"/>
        </w:rPr>
      </w:pPr>
    </w:p>
    <w:p w:rsidR="00DA7FCF" w:rsidRDefault="00DA7FCF" w:rsidP="00A15496">
      <w:pPr>
        <w:spacing w:after="0" w:line="240" w:lineRule="auto"/>
        <w:rPr>
          <w:rFonts w:eastAsia="Times New Roman" w:cstheme="minorHAnsi"/>
          <w:sz w:val="24"/>
          <w:szCs w:val="24"/>
          <w:lang w:eastAsia="pl-PL"/>
        </w:rPr>
      </w:pPr>
    </w:p>
    <w:p w:rsidR="00B06150" w:rsidRDefault="00B06150" w:rsidP="00A15496">
      <w:pPr>
        <w:spacing w:after="0" w:line="240" w:lineRule="auto"/>
        <w:rPr>
          <w:rFonts w:eastAsia="Times New Roman" w:cstheme="minorHAnsi"/>
          <w:sz w:val="24"/>
          <w:szCs w:val="24"/>
          <w:lang w:eastAsia="pl-PL"/>
        </w:rPr>
      </w:pPr>
    </w:p>
    <w:p w:rsidR="00B06150" w:rsidRDefault="00B06150" w:rsidP="00A15496">
      <w:pPr>
        <w:spacing w:after="0" w:line="240" w:lineRule="auto"/>
        <w:rPr>
          <w:rFonts w:eastAsia="Times New Roman" w:cstheme="minorHAnsi"/>
          <w:sz w:val="24"/>
          <w:szCs w:val="24"/>
          <w:lang w:eastAsia="pl-PL"/>
        </w:rPr>
      </w:pPr>
    </w:p>
    <w:p w:rsidR="00B06150" w:rsidRPr="00346D6D" w:rsidRDefault="00B06150" w:rsidP="00A15496">
      <w:pPr>
        <w:spacing w:after="0" w:line="240" w:lineRule="auto"/>
        <w:rPr>
          <w:rFonts w:eastAsia="Times New Roman" w:cstheme="minorHAnsi"/>
          <w:sz w:val="24"/>
          <w:szCs w:val="24"/>
          <w:lang w:eastAsia="pl-PL"/>
        </w:rPr>
      </w:pPr>
    </w:p>
    <w:p w:rsidR="00346D6D" w:rsidRPr="00346D6D" w:rsidRDefault="00332485" w:rsidP="00565A54">
      <w:pPr>
        <w:spacing w:after="0" w:line="240" w:lineRule="auto"/>
        <w:rPr>
          <w:rFonts w:eastAsia="Times New Roman" w:cstheme="minorHAnsi"/>
          <w:b/>
          <w:sz w:val="24"/>
          <w:szCs w:val="24"/>
          <w:lang w:eastAsia="pl-PL"/>
        </w:rPr>
      </w:pPr>
      <w:r>
        <w:rPr>
          <w:rFonts w:eastAsia="Times New Roman" w:cstheme="minorHAnsi"/>
          <w:b/>
          <w:sz w:val="24"/>
          <w:szCs w:val="24"/>
          <w:lang w:eastAsia="pl-PL"/>
        </w:rPr>
        <w:t xml:space="preserve">Tabela 2. </w:t>
      </w:r>
      <w:r w:rsidR="00346D6D" w:rsidRPr="00346D6D">
        <w:rPr>
          <w:rFonts w:eastAsia="Times New Roman" w:cstheme="minorHAnsi"/>
          <w:b/>
          <w:sz w:val="24"/>
          <w:szCs w:val="24"/>
          <w:lang w:eastAsia="pl-PL"/>
        </w:rPr>
        <w:t>Podstawowe dane demograficzne dla miasta Opoczno</w:t>
      </w:r>
    </w:p>
    <w:p w:rsidR="00346D6D" w:rsidRPr="00346D6D" w:rsidRDefault="00346D6D" w:rsidP="00346D6D">
      <w:pPr>
        <w:spacing w:after="0" w:line="240" w:lineRule="auto"/>
        <w:jc w:val="both"/>
        <w:rPr>
          <w:rFonts w:eastAsia="Times New Roman" w:cstheme="minorHAnsi"/>
          <w:sz w:val="24"/>
          <w:szCs w:val="24"/>
          <w:lang w:eastAsia="pl-PL"/>
        </w:rPr>
      </w:pPr>
    </w:p>
    <w:tbl>
      <w:tblPr>
        <w:tblStyle w:val="Tabela-Siatka"/>
        <w:tblW w:w="0" w:type="auto"/>
        <w:tblInd w:w="-147" w:type="dxa"/>
        <w:tblLayout w:type="fixed"/>
        <w:tblLook w:val="04A0" w:firstRow="1" w:lastRow="0" w:firstColumn="1" w:lastColumn="0" w:noHBand="0" w:noVBand="1"/>
      </w:tblPr>
      <w:tblGrid>
        <w:gridCol w:w="1276"/>
        <w:gridCol w:w="1276"/>
        <w:gridCol w:w="992"/>
        <w:gridCol w:w="993"/>
        <w:gridCol w:w="992"/>
        <w:gridCol w:w="850"/>
        <w:gridCol w:w="993"/>
        <w:gridCol w:w="1275"/>
      </w:tblGrid>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p>
        </w:tc>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127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 na 100 mężczyzn</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107</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108</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108</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Urodzenia i zgony</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Ruch naturalny wg płci</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Urodzenia</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213</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158</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190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207</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195</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201</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79</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113</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107</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102</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79</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98</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88</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99</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Zgony</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225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174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190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196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180</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236</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94</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122</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78</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86</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114</w:t>
            </w:r>
          </w:p>
        </w:tc>
      </w:tr>
      <w:tr w:rsidR="00346D6D" w:rsidRPr="00346D6D" w:rsidTr="0006138B">
        <w:tc>
          <w:tcPr>
            <w:tcW w:w="8647" w:type="dxa"/>
            <w:gridSpan w:val="8"/>
          </w:tcPr>
          <w:p w:rsidR="00346D6D" w:rsidRPr="00346D6D" w:rsidRDefault="00346D6D" w:rsidP="00346D6D">
            <w:pPr>
              <w:tabs>
                <w:tab w:val="left" w:pos="3915"/>
                <w:tab w:val="center" w:pos="4186"/>
              </w:tabs>
              <w:jc w:val="center"/>
              <w:rPr>
                <w:rFonts w:eastAsia="Times New Roman" w:cstheme="minorHAnsi"/>
                <w:b/>
                <w:sz w:val="24"/>
                <w:szCs w:val="24"/>
                <w:lang w:eastAsia="pl-PL"/>
              </w:rPr>
            </w:pPr>
            <w:r w:rsidRPr="00346D6D">
              <w:rPr>
                <w:rFonts w:eastAsia="Times New Roman" w:cstheme="minorHAnsi"/>
                <w:b/>
                <w:sz w:val="24"/>
                <w:szCs w:val="24"/>
                <w:lang w:eastAsia="pl-PL"/>
              </w:rPr>
              <w:t>Przyrost naturalny</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15</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-35</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-15</w:t>
            </w:r>
          </w:p>
        </w:tc>
      </w:tr>
    </w:tbl>
    <w:p w:rsidR="00A15496" w:rsidRPr="00346D6D" w:rsidRDefault="00A15496" w:rsidP="00346D6D">
      <w:pPr>
        <w:rPr>
          <w:rFonts w:cstheme="minorHAnsi"/>
          <w:sz w:val="24"/>
          <w:szCs w:val="24"/>
        </w:rPr>
      </w:pPr>
    </w:p>
    <w:p w:rsidR="00346D6D" w:rsidRPr="00346D6D" w:rsidRDefault="00332485"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3. </w:t>
      </w:r>
      <w:r w:rsidR="00346D6D" w:rsidRPr="00346D6D">
        <w:rPr>
          <w:rFonts w:eastAsia="Times New Roman" w:cstheme="minorHAnsi"/>
          <w:b/>
          <w:sz w:val="24"/>
          <w:szCs w:val="24"/>
          <w:lang w:eastAsia="pl-PL"/>
        </w:rPr>
        <w:t>Podstawowe dane demograficzne dla obszaru wiejskiego gminy Opoczno</w:t>
      </w:r>
    </w:p>
    <w:p w:rsidR="00346D6D" w:rsidRPr="00346D6D" w:rsidRDefault="00346D6D" w:rsidP="00346D6D">
      <w:pPr>
        <w:spacing w:after="0" w:line="240" w:lineRule="auto"/>
        <w:jc w:val="both"/>
        <w:rPr>
          <w:rFonts w:eastAsia="Times New Roman" w:cstheme="minorHAnsi"/>
          <w:sz w:val="24"/>
          <w:szCs w:val="24"/>
          <w:lang w:eastAsia="pl-PL"/>
        </w:rPr>
      </w:pPr>
    </w:p>
    <w:tbl>
      <w:tblPr>
        <w:tblStyle w:val="Tabela-Siatka"/>
        <w:tblW w:w="0" w:type="auto"/>
        <w:tblInd w:w="-147" w:type="dxa"/>
        <w:tblLayout w:type="fixed"/>
        <w:tblLook w:val="04A0" w:firstRow="1" w:lastRow="0" w:firstColumn="1" w:lastColumn="0" w:noHBand="0" w:noVBand="1"/>
      </w:tblPr>
      <w:tblGrid>
        <w:gridCol w:w="1276"/>
        <w:gridCol w:w="1298"/>
        <w:gridCol w:w="970"/>
        <w:gridCol w:w="993"/>
        <w:gridCol w:w="992"/>
        <w:gridCol w:w="850"/>
        <w:gridCol w:w="993"/>
        <w:gridCol w:w="1275"/>
      </w:tblGrid>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p>
        </w:tc>
        <w:tc>
          <w:tcPr>
            <w:tcW w:w="1298"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97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127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 na 100 mężczyzn</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102</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102</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Urodzenia i zgony</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Ruch naturalny wg płci</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Urodzenia</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141</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143</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179</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163</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77</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87</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80</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69</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64</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92</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83</w:t>
            </w:r>
          </w:p>
        </w:tc>
      </w:tr>
      <w:tr w:rsidR="00346D6D" w:rsidRPr="00346D6D" w:rsidTr="0006138B">
        <w:tc>
          <w:tcPr>
            <w:tcW w:w="8647"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Zgony</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121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135</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143</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114</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77</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68</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73</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70</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66</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53</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73</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48</w:t>
            </w:r>
          </w:p>
        </w:tc>
      </w:tr>
      <w:tr w:rsidR="00346D6D" w:rsidRPr="00346D6D" w:rsidTr="0006138B">
        <w:tc>
          <w:tcPr>
            <w:tcW w:w="8647" w:type="dxa"/>
            <w:gridSpan w:val="8"/>
          </w:tcPr>
          <w:p w:rsidR="00346D6D" w:rsidRPr="00346D6D" w:rsidRDefault="00346D6D" w:rsidP="00346D6D">
            <w:pPr>
              <w:tabs>
                <w:tab w:val="left" w:pos="3915"/>
                <w:tab w:val="center" w:pos="4186"/>
              </w:tabs>
              <w:jc w:val="center"/>
              <w:rPr>
                <w:rFonts w:eastAsia="Times New Roman" w:cstheme="minorHAnsi"/>
                <w:b/>
                <w:sz w:val="24"/>
                <w:szCs w:val="24"/>
                <w:lang w:eastAsia="pl-PL"/>
              </w:rPr>
            </w:pPr>
            <w:r w:rsidRPr="00346D6D">
              <w:rPr>
                <w:rFonts w:eastAsia="Times New Roman" w:cstheme="minorHAnsi"/>
                <w:b/>
                <w:sz w:val="24"/>
                <w:szCs w:val="24"/>
                <w:lang w:eastAsia="pl-PL"/>
              </w:rPr>
              <w:t>Przyrost naturalny</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36</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49</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17</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w:t>
            </w:r>
          </w:p>
        </w:tc>
      </w:tr>
      <w:tr w:rsidR="00346D6D" w:rsidRPr="00346D6D" w:rsidTr="0006138B">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98"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7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19</w:t>
            </w:r>
          </w:p>
        </w:tc>
        <w:tc>
          <w:tcPr>
            <w:tcW w:w="1275"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35</w:t>
            </w:r>
          </w:p>
        </w:tc>
      </w:tr>
    </w:tbl>
    <w:p w:rsidR="00346D6D" w:rsidRDefault="00346D6D" w:rsidP="00346D6D">
      <w:pPr>
        <w:spacing w:after="0" w:line="240" w:lineRule="auto"/>
        <w:rPr>
          <w:rFonts w:eastAsia="Times New Roman" w:cstheme="minorHAnsi"/>
          <w:sz w:val="24"/>
          <w:szCs w:val="24"/>
          <w:lang w:eastAsia="pl-PL"/>
        </w:rPr>
      </w:pPr>
    </w:p>
    <w:p w:rsidR="00346D6D" w:rsidRPr="00346D6D" w:rsidRDefault="00332485"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lastRenderedPageBreak/>
        <w:t xml:space="preserve">Tabela 4. </w:t>
      </w:r>
      <w:r w:rsidR="00346D6D" w:rsidRPr="00346D6D">
        <w:rPr>
          <w:rFonts w:eastAsia="Times New Roman" w:cstheme="minorHAnsi"/>
          <w:b/>
          <w:sz w:val="24"/>
          <w:szCs w:val="24"/>
          <w:lang w:eastAsia="pl-PL"/>
        </w:rPr>
        <w:t>Migracja dla gminy Opoczno</w:t>
      </w:r>
    </w:p>
    <w:tbl>
      <w:tblPr>
        <w:tblStyle w:val="Tabela-Siatka"/>
        <w:tblpPr w:leftFromText="141" w:rightFromText="141" w:vertAnchor="text" w:tblpY="109"/>
        <w:tblW w:w="0" w:type="auto"/>
        <w:tblLayout w:type="fixed"/>
        <w:tblLook w:val="04A0" w:firstRow="1" w:lastRow="0" w:firstColumn="1" w:lastColumn="0" w:noHBand="0" w:noVBand="1"/>
      </w:tblPr>
      <w:tblGrid>
        <w:gridCol w:w="1555"/>
        <w:gridCol w:w="1275"/>
        <w:gridCol w:w="851"/>
        <w:gridCol w:w="992"/>
        <w:gridCol w:w="992"/>
        <w:gridCol w:w="993"/>
        <w:gridCol w:w="850"/>
        <w:gridCol w:w="992"/>
      </w:tblGrid>
      <w:tr w:rsidR="00346D6D" w:rsidRPr="00346D6D" w:rsidTr="00346D6D">
        <w:tc>
          <w:tcPr>
            <w:tcW w:w="8500"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dla gminy Opoczno</w:t>
            </w:r>
          </w:p>
        </w:tc>
      </w:tr>
      <w:tr w:rsidR="00346D6D" w:rsidRPr="00346D6D" w:rsidTr="0006138B">
        <w:tc>
          <w:tcPr>
            <w:tcW w:w="1555" w:type="dxa"/>
          </w:tcPr>
          <w:p w:rsidR="00346D6D" w:rsidRPr="00346D6D" w:rsidRDefault="00346D6D" w:rsidP="00346D6D">
            <w:pPr>
              <w:jc w:val="center"/>
              <w:rPr>
                <w:rFonts w:eastAsia="Times New Roman" w:cstheme="minorHAnsi"/>
                <w:b/>
                <w:sz w:val="24"/>
                <w:szCs w:val="24"/>
                <w:lang w:eastAsia="pl-PL"/>
              </w:rPr>
            </w:pPr>
          </w:p>
        </w:tc>
        <w:tc>
          <w:tcPr>
            <w:tcW w:w="127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85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06138B">
        <w:tc>
          <w:tcPr>
            <w:tcW w:w="155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wewnętrzna</w:t>
            </w:r>
          </w:p>
        </w:tc>
        <w:tc>
          <w:tcPr>
            <w:tcW w:w="1275"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85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301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312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324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371</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313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370</w:t>
            </w:r>
          </w:p>
        </w:tc>
      </w:tr>
      <w:tr w:rsidR="00346D6D" w:rsidRPr="00346D6D" w:rsidTr="0006138B">
        <w:tc>
          <w:tcPr>
            <w:tcW w:w="155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zagraniczna</w:t>
            </w:r>
          </w:p>
        </w:tc>
        <w:tc>
          <w:tcPr>
            <w:tcW w:w="1275"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85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w:t>
            </w:r>
          </w:p>
        </w:tc>
      </w:tr>
    </w:tbl>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both"/>
        <w:rPr>
          <w:rFonts w:eastAsia="Times New Roman" w:cstheme="minorHAnsi"/>
          <w:sz w:val="24"/>
          <w:szCs w:val="24"/>
          <w:lang w:eastAsia="pl-PL"/>
        </w:rPr>
      </w:pPr>
    </w:p>
    <w:p w:rsidR="00B06150" w:rsidRDefault="00B06150" w:rsidP="00346D6D">
      <w:pPr>
        <w:spacing w:after="0" w:line="240" w:lineRule="auto"/>
        <w:jc w:val="both"/>
        <w:rPr>
          <w:rFonts w:eastAsia="Times New Roman" w:cstheme="minorHAnsi"/>
          <w:b/>
          <w:sz w:val="24"/>
          <w:szCs w:val="24"/>
          <w:lang w:eastAsia="pl-PL"/>
        </w:rPr>
      </w:pPr>
    </w:p>
    <w:p w:rsidR="00B06150" w:rsidRDefault="00B06150" w:rsidP="00346D6D">
      <w:pPr>
        <w:spacing w:after="0" w:line="240" w:lineRule="auto"/>
        <w:jc w:val="both"/>
        <w:rPr>
          <w:rFonts w:eastAsia="Times New Roman" w:cstheme="minorHAnsi"/>
          <w:b/>
          <w:sz w:val="24"/>
          <w:szCs w:val="24"/>
          <w:lang w:eastAsia="pl-PL"/>
        </w:rPr>
      </w:pPr>
    </w:p>
    <w:p w:rsidR="00B06150" w:rsidRDefault="00B06150" w:rsidP="00346D6D">
      <w:pPr>
        <w:spacing w:after="0" w:line="240" w:lineRule="auto"/>
        <w:jc w:val="both"/>
        <w:rPr>
          <w:rFonts w:eastAsia="Times New Roman" w:cstheme="minorHAnsi"/>
          <w:b/>
          <w:sz w:val="24"/>
          <w:szCs w:val="24"/>
          <w:lang w:eastAsia="pl-PL"/>
        </w:rPr>
      </w:pPr>
    </w:p>
    <w:p w:rsidR="00B06150" w:rsidRDefault="00B06150" w:rsidP="00346D6D">
      <w:pPr>
        <w:spacing w:after="0" w:line="240" w:lineRule="auto"/>
        <w:jc w:val="both"/>
        <w:rPr>
          <w:rFonts w:eastAsia="Times New Roman" w:cstheme="minorHAnsi"/>
          <w:b/>
          <w:sz w:val="24"/>
          <w:szCs w:val="24"/>
          <w:lang w:eastAsia="pl-PL"/>
        </w:rPr>
      </w:pPr>
    </w:p>
    <w:p w:rsidR="00B06150" w:rsidRDefault="00B06150" w:rsidP="00346D6D">
      <w:pPr>
        <w:spacing w:after="0" w:line="240" w:lineRule="auto"/>
        <w:jc w:val="both"/>
        <w:rPr>
          <w:rFonts w:eastAsia="Times New Roman" w:cstheme="minorHAnsi"/>
          <w:b/>
          <w:sz w:val="24"/>
          <w:szCs w:val="24"/>
          <w:lang w:eastAsia="pl-PL"/>
        </w:rPr>
      </w:pPr>
    </w:p>
    <w:p w:rsidR="00346D6D" w:rsidRPr="00346D6D" w:rsidRDefault="00332485"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5. </w:t>
      </w:r>
      <w:r w:rsidR="00346D6D" w:rsidRPr="00346D6D">
        <w:rPr>
          <w:rFonts w:eastAsia="Times New Roman" w:cstheme="minorHAnsi"/>
          <w:b/>
          <w:sz w:val="24"/>
          <w:szCs w:val="24"/>
          <w:lang w:eastAsia="pl-PL"/>
        </w:rPr>
        <w:t>Migracja dla miasta Opoczno</w:t>
      </w:r>
    </w:p>
    <w:tbl>
      <w:tblPr>
        <w:tblStyle w:val="Tabela-Siatka"/>
        <w:tblpPr w:leftFromText="141" w:rightFromText="141" w:vertAnchor="text" w:tblpY="109"/>
        <w:tblW w:w="0" w:type="auto"/>
        <w:tblLayout w:type="fixed"/>
        <w:tblLook w:val="04A0" w:firstRow="1" w:lastRow="0" w:firstColumn="1" w:lastColumn="0" w:noHBand="0" w:noVBand="1"/>
      </w:tblPr>
      <w:tblGrid>
        <w:gridCol w:w="1555"/>
        <w:gridCol w:w="1275"/>
        <w:gridCol w:w="851"/>
        <w:gridCol w:w="992"/>
        <w:gridCol w:w="992"/>
        <w:gridCol w:w="993"/>
        <w:gridCol w:w="850"/>
        <w:gridCol w:w="992"/>
      </w:tblGrid>
      <w:tr w:rsidR="00346D6D" w:rsidRPr="00346D6D" w:rsidTr="00346D6D">
        <w:tc>
          <w:tcPr>
            <w:tcW w:w="8500"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dla Gminy Opoczno</w:t>
            </w:r>
          </w:p>
        </w:tc>
      </w:tr>
      <w:tr w:rsidR="00346D6D" w:rsidRPr="00346D6D" w:rsidTr="0006138B">
        <w:tc>
          <w:tcPr>
            <w:tcW w:w="1555" w:type="dxa"/>
          </w:tcPr>
          <w:p w:rsidR="00346D6D" w:rsidRPr="00346D6D" w:rsidRDefault="00346D6D" w:rsidP="00346D6D">
            <w:pPr>
              <w:jc w:val="center"/>
              <w:rPr>
                <w:rFonts w:eastAsia="Times New Roman" w:cstheme="minorHAnsi"/>
                <w:b/>
                <w:sz w:val="24"/>
                <w:szCs w:val="24"/>
                <w:lang w:eastAsia="pl-PL"/>
              </w:rPr>
            </w:pPr>
          </w:p>
        </w:tc>
        <w:tc>
          <w:tcPr>
            <w:tcW w:w="127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85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06138B">
        <w:tc>
          <w:tcPr>
            <w:tcW w:w="155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wewnętrzna</w:t>
            </w:r>
          </w:p>
        </w:tc>
        <w:tc>
          <w:tcPr>
            <w:tcW w:w="1275"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85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204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242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266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286</w:t>
            </w:r>
          </w:p>
        </w:tc>
      </w:tr>
      <w:tr w:rsidR="00346D6D" w:rsidRPr="00346D6D" w:rsidTr="0006138B">
        <w:tc>
          <w:tcPr>
            <w:tcW w:w="155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zagraniczna</w:t>
            </w:r>
          </w:p>
        </w:tc>
        <w:tc>
          <w:tcPr>
            <w:tcW w:w="1275"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85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w:t>
            </w:r>
          </w:p>
        </w:tc>
      </w:tr>
    </w:tbl>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center"/>
        <w:rPr>
          <w:rFonts w:eastAsia="Times New Roman" w:cstheme="minorHAnsi"/>
          <w:sz w:val="24"/>
          <w:szCs w:val="24"/>
          <w:lang w:eastAsia="pl-PL"/>
        </w:rPr>
      </w:pPr>
    </w:p>
    <w:p w:rsidR="00346D6D" w:rsidRPr="00346D6D" w:rsidRDefault="00346D6D" w:rsidP="00346D6D">
      <w:pPr>
        <w:spacing w:after="0" w:line="240" w:lineRule="auto"/>
        <w:jc w:val="both"/>
        <w:rPr>
          <w:rFonts w:eastAsia="Times New Roman" w:cstheme="minorHAnsi"/>
          <w:sz w:val="24"/>
          <w:szCs w:val="24"/>
          <w:lang w:eastAsia="pl-PL"/>
        </w:rPr>
      </w:pPr>
    </w:p>
    <w:p w:rsidR="00B06150" w:rsidRDefault="00B06150" w:rsidP="00346D6D">
      <w:pPr>
        <w:spacing w:after="0" w:line="240" w:lineRule="auto"/>
        <w:jc w:val="both"/>
        <w:rPr>
          <w:rFonts w:eastAsia="Times New Roman" w:cstheme="minorHAnsi"/>
          <w:b/>
          <w:sz w:val="24"/>
          <w:szCs w:val="24"/>
          <w:lang w:eastAsia="pl-PL"/>
        </w:rPr>
      </w:pPr>
    </w:p>
    <w:p w:rsidR="00346D6D" w:rsidRPr="00346D6D" w:rsidRDefault="00332485"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6. </w:t>
      </w:r>
      <w:r w:rsidR="00346D6D" w:rsidRPr="00346D6D">
        <w:rPr>
          <w:rFonts w:eastAsia="Times New Roman" w:cstheme="minorHAnsi"/>
          <w:b/>
          <w:sz w:val="24"/>
          <w:szCs w:val="24"/>
          <w:lang w:eastAsia="pl-PL"/>
        </w:rPr>
        <w:t>Migracja dla obszaru wiejskiego gminy Opoczno</w:t>
      </w:r>
    </w:p>
    <w:tbl>
      <w:tblPr>
        <w:tblStyle w:val="Tabela-Siatka"/>
        <w:tblpPr w:leftFromText="141" w:rightFromText="141" w:vertAnchor="text" w:tblpY="109"/>
        <w:tblW w:w="0" w:type="auto"/>
        <w:tblLayout w:type="fixed"/>
        <w:tblLook w:val="04A0" w:firstRow="1" w:lastRow="0" w:firstColumn="1" w:lastColumn="0" w:noHBand="0" w:noVBand="1"/>
      </w:tblPr>
      <w:tblGrid>
        <w:gridCol w:w="1555"/>
        <w:gridCol w:w="1275"/>
        <w:gridCol w:w="851"/>
        <w:gridCol w:w="992"/>
        <w:gridCol w:w="992"/>
        <w:gridCol w:w="993"/>
        <w:gridCol w:w="850"/>
        <w:gridCol w:w="1111"/>
      </w:tblGrid>
      <w:tr w:rsidR="00346D6D" w:rsidRPr="00346D6D" w:rsidTr="00346D6D">
        <w:trPr>
          <w:trHeight w:val="235"/>
        </w:trPr>
        <w:tc>
          <w:tcPr>
            <w:tcW w:w="8619"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dla Gminy Opoczno</w:t>
            </w:r>
          </w:p>
        </w:tc>
      </w:tr>
      <w:tr w:rsidR="00346D6D" w:rsidRPr="00346D6D" w:rsidTr="0006138B">
        <w:trPr>
          <w:trHeight w:val="470"/>
        </w:trPr>
        <w:tc>
          <w:tcPr>
            <w:tcW w:w="1555" w:type="dxa"/>
          </w:tcPr>
          <w:p w:rsidR="00346D6D" w:rsidRPr="00346D6D" w:rsidRDefault="00346D6D" w:rsidP="00346D6D">
            <w:pPr>
              <w:jc w:val="center"/>
              <w:rPr>
                <w:rFonts w:eastAsia="Times New Roman" w:cstheme="minorHAnsi"/>
                <w:b/>
                <w:sz w:val="24"/>
                <w:szCs w:val="24"/>
                <w:lang w:eastAsia="pl-PL"/>
              </w:rPr>
            </w:pPr>
          </w:p>
        </w:tc>
        <w:tc>
          <w:tcPr>
            <w:tcW w:w="127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85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111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06138B">
        <w:trPr>
          <w:trHeight w:val="486"/>
        </w:trPr>
        <w:tc>
          <w:tcPr>
            <w:tcW w:w="155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wewnętrzna</w:t>
            </w:r>
          </w:p>
        </w:tc>
        <w:tc>
          <w:tcPr>
            <w:tcW w:w="1275"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85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70</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47</w:t>
            </w:r>
          </w:p>
        </w:tc>
        <w:tc>
          <w:tcPr>
            <w:tcW w:w="111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84</w:t>
            </w:r>
          </w:p>
        </w:tc>
      </w:tr>
      <w:tr w:rsidR="00346D6D" w:rsidRPr="00346D6D" w:rsidTr="0006138B">
        <w:trPr>
          <w:trHeight w:val="470"/>
        </w:trPr>
        <w:tc>
          <w:tcPr>
            <w:tcW w:w="1555"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migracja zagraniczna</w:t>
            </w:r>
          </w:p>
        </w:tc>
        <w:tc>
          <w:tcPr>
            <w:tcW w:w="1275"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85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0</w:t>
            </w:r>
          </w:p>
        </w:tc>
        <w:tc>
          <w:tcPr>
            <w:tcW w:w="1111"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0</w:t>
            </w:r>
          </w:p>
        </w:tc>
      </w:tr>
    </w:tbl>
    <w:p w:rsidR="00346D6D" w:rsidRPr="00346D6D" w:rsidRDefault="00346D6D" w:rsidP="00346D6D">
      <w:pPr>
        <w:spacing w:after="0" w:line="240" w:lineRule="auto"/>
        <w:jc w:val="both"/>
        <w:rPr>
          <w:rFonts w:eastAsia="Times New Roman" w:cstheme="minorHAnsi"/>
          <w:sz w:val="24"/>
          <w:szCs w:val="24"/>
          <w:lang w:eastAsia="pl-PL"/>
        </w:rPr>
      </w:pPr>
    </w:p>
    <w:p w:rsidR="00346D6D" w:rsidRPr="00332485" w:rsidRDefault="00332485"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7. </w:t>
      </w:r>
      <w:r w:rsidR="00346D6D" w:rsidRPr="00346D6D">
        <w:rPr>
          <w:rFonts w:eastAsia="Times New Roman" w:cstheme="minorHAnsi"/>
          <w:b/>
          <w:sz w:val="24"/>
          <w:szCs w:val="24"/>
          <w:lang w:eastAsia="pl-PL"/>
        </w:rPr>
        <w:t>Liczba ludności w poszczególnych miejscowościach Gminy Opoczno w latach 2013-2018 (stan na 31.XII wg danych Zespołu ds. Ewidencji Ludności i Dowodów Osobistyc</w:t>
      </w:r>
      <w:r>
        <w:rPr>
          <w:rFonts w:eastAsia="Times New Roman" w:cstheme="minorHAnsi"/>
          <w:b/>
          <w:sz w:val="24"/>
          <w:szCs w:val="24"/>
          <w:lang w:eastAsia="pl-PL"/>
        </w:rPr>
        <w:t>h Urzędu Miejskiego w Opocznie)</w:t>
      </w:r>
    </w:p>
    <w:tbl>
      <w:tblPr>
        <w:tblW w:w="8914" w:type="dxa"/>
        <w:tblCellMar>
          <w:left w:w="70" w:type="dxa"/>
          <w:right w:w="70" w:type="dxa"/>
        </w:tblCellMar>
        <w:tblLook w:val="04A0" w:firstRow="1" w:lastRow="0" w:firstColumn="1" w:lastColumn="0" w:noHBand="0" w:noVBand="1"/>
      </w:tblPr>
      <w:tblGrid>
        <w:gridCol w:w="1898"/>
        <w:gridCol w:w="1074"/>
        <w:gridCol w:w="1052"/>
        <w:gridCol w:w="850"/>
        <w:gridCol w:w="851"/>
        <w:gridCol w:w="850"/>
        <w:gridCol w:w="993"/>
        <w:gridCol w:w="1346"/>
      </w:tblGrid>
      <w:tr w:rsidR="00346D6D" w:rsidRPr="00346D6D" w:rsidTr="00D42F65">
        <w:trPr>
          <w:trHeight w:val="682"/>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miejscowości/rok</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2013</w:t>
            </w:r>
          </w:p>
        </w:tc>
        <w:tc>
          <w:tcPr>
            <w:tcW w:w="1052"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2015</w:t>
            </w:r>
          </w:p>
        </w:tc>
        <w:tc>
          <w:tcPr>
            <w:tcW w:w="851"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2016</w:t>
            </w:r>
          </w:p>
        </w:tc>
        <w:tc>
          <w:tcPr>
            <w:tcW w:w="850"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2017</w:t>
            </w:r>
          </w:p>
        </w:tc>
        <w:tc>
          <w:tcPr>
            <w:tcW w:w="993"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2018</w:t>
            </w:r>
          </w:p>
        </w:tc>
        <w:tc>
          <w:tcPr>
            <w:tcW w:w="1346" w:type="dxa"/>
            <w:vMerge w:val="restart"/>
            <w:tcBorders>
              <w:top w:val="single" w:sz="4" w:space="0" w:color="auto"/>
              <w:left w:val="single" w:sz="4" w:space="0" w:color="auto"/>
              <w:right w:val="single" w:sz="4" w:space="0" w:color="auto"/>
            </w:tcBorders>
          </w:tcPr>
          <w:p w:rsidR="00DA7FCF"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 xml:space="preserve">Saldo procentowe liczby ludności </w:t>
            </w:r>
          </w:p>
          <w:p w:rsidR="00DA7FCF"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 xml:space="preserve">w 2018 r. </w:t>
            </w:r>
          </w:p>
          <w:p w:rsidR="00DA7FCF"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 xml:space="preserve">w stosunku do liczby ludności </w:t>
            </w:r>
          </w:p>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w 2013</w:t>
            </w:r>
            <w:r w:rsidR="00DA7FCF">
              <w:rPr>
                <w:rFonts w:eastAsia="Times New Roman" w:cstheme="minorHAnsi"/>
                <w:b/>
                <w:bCs/>
                <w:color w:val="000000"/>
                <w:sz w:val="24"/>
                <w:szCs w:val="24"/>
                <w:lang w:eastAsia="pl-PL"/>
              </w:rPr>
              <w:t>r.</w:t>
            </w:r>
            <w:r w:rsidRPr="00346D6D">
              <w:rPr>
                <w:rFonts w:eastAsia="Times New Roman" w:cstheme="minorHAnsi"/>
                <w:b/>
                <w:bCs/>
                <w:color w:val="000000"/>
                <w:sz w:val="24"/>
                <w:szCs w:val="24"/>
                <w:lang w:eastAsia="pl-PL"/>
              </w:rPr>
              <w:t xml:space="preserve"> </w:t>
            </w:r>
          </w:p>
        </w:tc>
      </w:tr>
      <w:tr w:rsidR="00346D6D" w:rsidRPr="00346D6D" w:rsidTr="00D42F65">
        <w:trPr>
          <w:trHeight w:val="1083"/>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rsidR="00346D6D" w:rsidRPr="00346D6D" w:rsidRDefault="00346D6D" w:rsidP="00346D6D">
            <w:pPr>
              <w:spacing w:after="0" w:line="240" w:lineRule="auto"/>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 </w:t>
            </w:r>
          </w:p>
        </w:tc>
        <w:tc>
          <w:tcPr>
            <w:tcW w:w="5670" w:type="dxa"/>
            <w:gridSpan w:val="6"/>
            <w:tcBorders>
              <w:top w:val="nil"/>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rPr>
              <w:t>liczba ludności</w:t>
            </w:r>
          </w:p>
        </w:tc>
        <w:tc>
          <w:tcPr>
            <w:tcW w:w="1346" w:type="dxa"/>
            <w:vMerge/>
            <w:tcBorders>
              <w:left w:val="single" w:sz="4" w:space="0" w:color="auto"/>
              <w:bottom w:val="single" w:sz="4" w:space="0" w:color="auto"/>
              <w:right w:val="single" w:sz="4" w:space="0" w:color="auto"/>
            </w:tcBorders>
          </w:tcPr>
          <w:p w:rsidR="00346D6D" w:rsidRPr="00346D6D" w:rsidRDefault="00346D6D" w:rsidP="00346D6D">
            <w:pPr>
              <w:spacing w:after="0" w:line="240" w:lineRule="auto"/>
              <w:jc w:val="center"/>
              <w:rPr>
                <w:rFonts w:eastAsia="Times New Roman" w:cstheme="minorHAnsi"/>
                <w:b/>
                <w:bCs/>
                <w:color w:val="000000"/>
                <w:sz w:val="24"/>
                <w:szCs w:val="24"/>
                <w:lang w:eastAsia="pl-PL"/>
              </w:rPr>
            </w:pP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Opoczno</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22 277</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22 031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21 810</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21 597</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21 355</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21 141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-5,37</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Adamów</w:t>
            </w:r>
          </w:p>
        </w:tc>
        <w:tc>
          <w:tcPr>
            <w:tcW w:w="1074" w:type="dxa"/>
            <w:tcBorders>
              <w:top w:val="nil"/>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185</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188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190</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191</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3,65</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Antoniów</w:t>
            </w:r>
          </w:p>
        </w:tc>
        <w:tc>
          <w:tcPr>
            <w:tcW w:w="1074" w:type="dxa"/>
            <w:tcBorders>
              <w:top w:val="nil"/>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162</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159</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160</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160</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-1,25</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lastRenderedPageBreak/>
              <w:t>Bielowice</w:t>
            </w:r>
          </w:p>
        </w:tc>
        <w:tc>
          <w:tcPr>
            <w:tcW w:w="1074" w:type="dxa"/>
            <w:tcBorders>
              <w:top w:val="nil"/>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904</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903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901</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911</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916</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899</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-0,56</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Brzustówek</w:t>
            </w:r>
          </w:p>
        </w:tc>
        <w:tc>
          <w:tcPr>
            <w:tcW w:w="1074" w:type="dxa"/>
            <w:tcBorders>
              <w:top w:val="nil"/>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142</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143</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147</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141</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144</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1,39</w:t>
            </w:r>
          </w:p>
        </w:tc>
      </w:tr>
      <w:tr w:rsidR="00346D6D" w:rsidRPr="00346D6D" w:rsidTr="00D42F65">
        <w:trPr>
          <w:trHeight w:val="300"/>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Brzustówek-Kolonia</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264</w:t>
            </w:r>
          </w:p>
        </w:tc>
        <w:tc>
          <w:tcPr>
            <w:tcW w:w="1052" w:type="dxa"/>
            <w:tcBorders>
              <w:top w:val="single" w:sz="4" w:space="0" w:color="auto"/>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261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268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272</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273</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273</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3,3</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proofErr w:type="spellStart"/>
            <w:r w:rsidRPr="00346D6D">
              <w:rPr>
                <w:rFonts w:eastAsia="Times New Roman" w:cstheme="minorHAnsi"/>
                <w:color w:val="000000"/>
                <w:sz w:val="24"/>
                <w:szCs w:val="24"/>
                <w:lang w:eastAsia="pl-PL"/>
              </w:rPr>
              <w:t>Brzuśnia</w:t>
            </w:r>
            <w:proofErr w:type="spellEnd"/>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-50</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Bukowiec Opoczyński</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692</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706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703</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708</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705</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701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1,28</w:t>
            </w:r>
          </w:p>
        </w:tc>
      </w:tr>
      <w:tr w:rsidR="00346D6D" w:rsidRPr="00346D6D" w:rsidTr="00D42F65">
        <w:trPr>
          <w:trHeight w:val="300"/>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Dzielna</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606</w:t>
            </w:r>
          </w:p>
        </w:tc>
        <w:tc>
          <w:tcPr>
            <w:tcW w:w="1052" w:type="dxa"/>
            <w:tcBorders>
              <w:top w:val="single" w:sz="4" w:space="0" w:color="auto"/>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604</w:t>
            </w:r>
          </w:p>
        </w:tc>
        <w:tc>
          <w:tcPr>
            <w:tcW w:w="850"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597</w:t>
            </w:r>
          </w:p>
        </w:tc>
        <w:tc>
          <w:tcPr>
            <w:tcW w:w="993"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596</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-1,68</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Janów Karwicki</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303</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296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295</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295</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296</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302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-0,33</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Januszewice</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415</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425</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420</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422</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1,66</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Karwice</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223</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222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223</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223</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218</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222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-0,45</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Kliny</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351</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356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359</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363</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373</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378</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7,14</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Kraszków</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371</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361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362</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354</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350</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348</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-6,61</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Kraśnica</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671</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670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656</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656</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648</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638</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-5,17</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Kruszewiec</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281</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275</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277</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274</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271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-3,69</w:t>
            </w:r>
          </w:p>
        </w:tc>
      </w:tr>
      <w:tr w:rsidR="00346D6D" w:rsidRPr="00346D6D" w:rsidTr="00D42F65">
        <w:trPr>
          <w:trHeight w:val="300"/>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Kruszewiec-Kolonia</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310</w:t>
            </w:r>
          </w:p>
        </w:tc>
        <w:tc>
          <w:tcPr>
            <w:tcW w:w="1052" w:type="dxa"/>
            <w:tcBorders>
              <w:top w:val="single" w:sz="4" w:space="0" w:color="auto"/>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329</w:t>
            </w:r>
          </w:p>
        </w:tc>
        <w:tc>
          <w:tcPr>
            <w:tcW w:w="850"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331</w:t>
            </w:r>
          </w:p>
        </w:tc>
        <w:tc>
          <w:tcPr>
            <w:tcW w:w="993"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335</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7,46</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Libiszów</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513</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497</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495</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493</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488</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484</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-5,99</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Libiszów-Kolonia</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312</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312</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319</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322</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317</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1,58</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Międzybórz</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231</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240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240</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241</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240</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246</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6,1</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Modrzew</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213</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213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208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205</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200</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-10,94</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Modrzewek</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90</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91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88</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89</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88</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-2,27</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Mroczków Duży</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450</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441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430</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432</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425</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-6,89</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Mroczków Gościnny</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493</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495</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491</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483</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-2,07</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Ogonowice</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887</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869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868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861</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862</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848</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-4,6</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Ostrów</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659</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674</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664</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653</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651</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651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-1,23</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Różanna</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411</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414</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418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424</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440</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442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7,01</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Sielec</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109</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109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110</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112</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111</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110</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0,91</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Sitowa</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469</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470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468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467</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460</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459</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-2,18</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Sobawiny</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454</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455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455</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460</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475</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478</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5,02</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lastRenderedPageBreak/>
              <w:t>Sołek</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76</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77</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73</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73</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70</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-8,57</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Stużno</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205</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203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199</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195</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195</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198</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-3,54</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Stużno-Kolonia</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142</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148</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147</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147</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6,58</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Wola Załężna</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815</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815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819</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837</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855</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871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6,43</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Wólka Karwicka</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150</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153</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152</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156</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152</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1,32</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 xml:space="preserve">Wólka </w:t>
            </w:r>
            <w:proofErr w:type="spellStart"/>
            <w:r w:rsidRPr="00346D6D">
              <w:rPr>
                <w:rFonts w:eastAsia="Times New Roman" w:cstheme="minorHAnsi"/>
                <w:color w:val="000000"/>
                <w:sz w:val="24"/>
                <w:szCs w:val="24"/>
                <w:lang w:eastAsia="pl-PL"/>
              </w:rPr>
              <w:t>Karwicka-Kolonia</w:t>
            </w:r>
            <w:proofErr w:type="spellEnd"/>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59</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64</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64</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65</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68</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16,9</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Wygnanów</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378</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376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364</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360</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362</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361</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-4,71</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Zameczek</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78</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75</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74</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71</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70</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-11,43</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Ziębów</w:t>
            </w:r>
          </w:p>
        </w:tc>
        <w:tc>
          <w:tcPr>
            <w:tcW w:w="1074" w:type="dxa"/>
            <w:tcBorders>
              <w:top w:val="nil"/>
              <w:left w:val="nil"/>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137</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135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133</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132</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134</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135</w:t>
            </w:r>
          </w:p>
        </w:tc>
        <w:tc>
          <w:tcPr>
            <w:tcW w:w="1346" w:type="dxa"/>
            <w:tcBorders>
              <w:top w:val="single" w:sz="4" w:space="0" w:color="auto"/>
              <w:left w:val="nil"/>
              <w:bottom w:val="single" w:sz="4" w:space="0" w:color="auto"/>
              <w:right w:val="single" w:sz="4" w:space="0" w:color="auto"/>
            </w:tcBorders>
            <w:shd w:val="clear" w:color="auto" w:fill="auto"/>
            <w:vAlign w:val="bottom"/>
          </w:tcPr>
          <w:p w:rsidR="00346D6D" w:rsidRPr="00346D6D" w:rsidRDefault="00346D6D" w:rsidP="00346D6D">
            <w:pPr>
              <w:jc w:val="center"/>
              <w:rPr>
                <w:rFonts w:cstheme="minorHAnsi"/>
                <w:color w:val="000000"/>
                <w:sz w:val="24"/>
                <w:szCs w:val="24"/>
              </w:rPr>
            </w:pPr>
            <w:r w:rsidRPr="00346D6D">
              <w:rPr>
                <w:rFonts w:cstheme="minorHAnsi"/>
                <w:color w:val="000000"/>
                <w:sz w:val="24"/>
                <w:szCs w:val="24"/>
              </w:rPr>
              <w:t>-1,48</w:t>
            </w:r>
          </w:p>
        </w:tc>
      </w:tr>
      <w:tr w:rsidR="00346D6D" w:rsidRPr="00346D6D" w:rsidTr="00D42F65">
        <w:trPr>
          <w:trHeight w:val="300"/>
        </w:trPr>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rPr>
                <w:rFonts w:eastAsia="Times New Roman" w:cstheme="minorHAnsi"/>
                <w:color w:val="000000"/>
                <w:sz w:val="24"/>
                <w:szCs w:val="24"/>
                <w:lang w:eastAsia="pl-PL"/>
              </w:rPr>
            </w:pPr>
            <w:r w:rsidRPr="00346D6D">
              <w:rPr>
                <w:rFonts w:eastAsia="Times New Roman" w:cstheme="minorHAnsi"/>
                <w:color w:val="000000"/>
                <w:sz w:val="24"/>
                <w:szCs w:val="24"/>
                <w:lang w:eastAsia="pl-PL"/>
              </w:rPr>
              <w:t>Razem</w:t>
            </w:r>
          </w:p>
        </w:tc>
        <w:tc>
          <w:tcPr>
            <w:tcW w:w="1074" w:type="dxa"/>
            <w:tcBorders>
              <w:top w:val="nil"/>
              <w:left w:val="nil"/>
              <w:bottom w:val="single" w:sz="4" w:space="0" w:color="auto"/>
              <w:right w:val="single" w:sz="4" w:space="0" w:color="auto"/>
            </w:tcBorders>
            <w:shd w:val="clear" w:color="auto" w:fill="auto"/>
            <w:noWrap/>
            <w:vAlign w:val="center"/>
            <w:hideMark/>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35 497</w:t>
            </w:r>
          </w:p>
        </w:tc>
        <w:tc>
          <w:tcPr>
            <w:tcW w:w="1052" w:type="dxa"/>
            <w:tcBorders>
              <w:top w:val="nil"/>
              <w:left w:val="nil"/>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35 265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31 001</w:t>
            </w:r>
          </w:p>
        </w:tc>
        <w:tc>
          <w:tcPr>
            <w:tcW w:w="851" w:type="dxa"/>
            <w:tcBorders>
              <w:top w:val="nil"/>
              <w:left w:val="single" w:sz="4" w:space="0" w:color="auto"/>
              <w:bottom w:val="single" w:sz="4" w:space="0" w:color="auto"/>
              <w:right w:val="single" w:sz="4" w:space="0" w:color="auto"/>
            </w:tcBorders>
            <w:shd w:val="clear" w:color="auto" w:fill="auto"/>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34 796</w:t>
            </w:r>
          </w:p>
        </w:tc>
        <w:tc>
          <w:tcPr>
            <w:tcW w:w="850"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34 571</w:t>
            </w:r>
          </w:p>
        </w:tc>
        <w:tc>
          <w:tcPr>
            <w:tcW w:w="993" w:type="dxa"/>
            <w:tcBorders>
              <w:top w:val="nil"/>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34 327</w:t>
            </w:r>
          </w:p>
        </w:tc>
        <w:tc>
          <w:tcPr>
            <w:tcW w:w="1346" w:type="dxa"/>
            <w:tcBorders>
              <w:top w:val="single" w:sz="4" w:space="0" w:color="auto"/>
              <w:left w:val="single" w:sz="4" w:space="0" w:color="auto"/>
              <w:bottom w:val="single" w:sz="4" w:space="0" w:color="auto"/>
              <w:right w:val="single" w:sz="4" w:space="0" w:color="auto"/>
            </w:tcBorders>
            <w:vAlign w:val="center"/>
          </w:tcPr>
          <w:p w:rsidR="00346D6D" w:rsidRPr="00346D6D" w:rsidRDefault="00346D6D" w:rsidP="00346D6D">
            <w:pPr>
              <w:spacing w:after="0" w:line="240" w:lineRule="auto"/>
              <w:jc w:val="center"/>
              <w:rPr>
                <w:rFonts w:eastAsia="Times New Roman" w:cstheme="minorHAnsi"/>
                <w:color w:val="000000"/>
                <w:sz w:val="24"/>
                <w:szCs w:val="24"/>
                <w:lang w:eastAsia="pl-PL"/>
              </w:rPr>
            </w:pPr>
            <w:r w:rsidRPr="00346D6D">
              <w:rPr>
                <w:rFonts w:eastAsia="Times New Roman" w:cstheme="minorHAnsi"/>
                <w:color w:val="000000"/>
                <w:sz w:val="24"/>
                <w:szCs w:val="24"/>
                <w:lang w:eastAsia="pl-PL"/>
              </w:rPr>
              <w:t>-3,41</w:t>
            </w:r>
          </w:p>
        </w:tc>
      </w:tr>
    </w:tbl>
    <w:p w:rsidR="00346D6D" w:rsidRPr="00346D6D" w:rsidRDefault="00346D6D" w:rsidP="00346D6D">
      <w:pPr>
        <w:spacing w:after="0" w:line="240" w:lineRule="auto"/>
        <w:jc w:val="both"/>
        <w:rPr>
          <w:rFonts w:eastAsia="Times New Roman" w:cstheme="minorHAnsi"/>
          <w:b/>
          <w:sz w:val="24"/>
          <w:szCs w:val="24"/>
          <w:lang w:eastAsia="pl-PL"/>
        </w:rPr>
      </w:pPr>
    </w:p>
    <w:p w:rsidR="00346D6D" w:rsidRPr="00346D6D" w:rsidRDefault="00B020A1"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8. </w:t>
      </w:r>
      <w:r w:rsidR="00346D6D" w:rsidRPr="00346D6D">
        <w:rPr>
          <w:rFonts w:eastAsia="Times New Roman" w:cstheme="minorHAnsi"/>
          <w:b/>
          <w:sz w:val="24"/>
          <w:szCs w:val="24"/>
          <w:lang w:eastAsia="pl-PL"/>
        </w:rPr>
        <w:t>Demograficzne uwarunkowania rynku pracy – gmina Opoczno</w:t>
      </w:r>
    </w:p>
    <w:p w:rsidR="00346D6D" w:rsidRPr="00346D6D" w:rsidRDefault="00346D6D" w:rsidP="00346D6D">
      <w:pPr>
        <w:spacing w:after="0" w:line="240" w:lineRule="auto"/>
        <w:jc w:val="both"/>
        <w:rPr>
          <w:rFonts w:eastAsia="Times New Roman" w:cstheme="minorHAnsi"/>
          <w:sz w:val="24"/>
          <w:szCs w:val="24"/>
          <w:lang w:eastAsia="pl-PL"/>
        </w:rPr>
      </w:pPr>
    </w:p>
    <w:tbl>
      <w:tblPr>
        <w:tblStyle w:val="Tabela-Siatka"/>
        <w:tblpPr w:leftFromText="141" w:rightFromText="141" w:vertAnchor="text" w:horzAnchor="margin" w:tblpY="-73"/>
        <w:tblW w:w="0" w:type="auto"/>
        <w:tblLayout w:type="fixed"/>
        <w:tblLook w:val="04A0" w:firstRow="1" w:lastRow="0" w:firstColumn="1" w:lastColumn="0" w:noHBand="0" w:noVBand="1"/>
      </w:tblPr>
      <w:tblGrid>
        <w:gridCol w:w="1271"/>
        <w:gridCol w:w="1276"/>
        <w:gridCol w:w="992"/>
        <w:gridCol w:w="992"/>
        <w:gridCol w:w="993"/>
        <w:gridCol w:w="850"/>
        <w:gridCol w:w="992"/>
        <w:gridCol w:w="1276"/>
      </w:tblGrid>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p>
        </w:tc>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stan ludności</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ludność w wieku przedprodukcyjnym (17 lat i mniej), produkcyjnym i poprodukcyjnym wg płci</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w wieku przedprodukcyjnym</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7 077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6 890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6 724</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6 622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6 570</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6 511</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3 597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3 468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 xml:space="preserve">3 382 </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3 352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3 316</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3 284</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3 480</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3 422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3 342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3 270</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3 254</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3 227</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w wieku produkcyjnym</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23 137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22 911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22 663</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22 421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22 055</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21 634</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12 175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12 086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11 980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11 869</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11 701</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11 516</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10 962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10 825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10 683</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10 552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10 354</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10 118</w:t>
            </w:r>
          </w:p>
        </w:tc>
      </w:tr>
      <w:tr w:rsidR="00346D6D" w:rsidRPr="00346D6D" w:rsidTr="00346D6D">
        <w:tc>
          <w:tcPr>
            <w:tcW w:w="8642" w:type="dxa"/>
            <w:gridSpan w:val="8"/>
          </w:tcPr>
          <w:p w:rsidR="00346D6D" w:rsidRPr="00346D6D" w:rsidRDefault="00346D6D" w:rsidP="00346D6D">
            <w:pPr>
              <w:tabs>
                <w:tab w:val="left" w:pos="3915"/>
                <w:tab w:val="center" w:pos="4186"/>
              </w:tabs>
              <w:jc w:val="center"/>
              <w:rPr>
                <w:rFonts w:eastAsia="Times New Roman" w:cstheme="minorHAnsi"/>
                <w:b/>
                <w:sz w:val="24"/>
                <w:szCs w:val="24"/>
                <w:lang w:eastAsia="pl-PL"/>
              </w:rPr>
            </w:pPr>
            <w:r w:rsidRPr="00346D6D">
              <w:rPr>
                <w:rFonts w:eastAsia="Times New Roman" w:cstheme="minorHAnsi"/>
                <w:b/>
                <w:sz w:val="24"/>
                <w:szCs w:val="24"/>
                <w:lang w:eastAsia="pl-PL"/>
              </w:rPr>
              <w:t xml:space="preserve">w wieku poprodukcyjnym </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5 283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5 464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 xml:space="preserve">5 614 </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5 753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5 946</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6 182</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1 573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1 639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1 662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1 686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1 788</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1 885</w:t>
            </w:r>
          </w:p>
        </w:tc>
      </w:tr>
      <w:tr w:rsidR="00346D6D" w:rsidRPr="00346D6D" w:rsidTr="00565A54">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3 710</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3 825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3 952</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4 067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4 158</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4 297</w:t>
            </w:r>
          </w:p>
        </w:tc>
      </w:tr>
    </w:tbl>
    <w:p w:rsidR="00565A54" w:rsidRDefault="00565A54" w:rsidP="00346D6D">
      <w:pPr>
        <w:spacing w:after="0" w:line="240" w:lineRule="auto"/>
        <w:jc w:val="both"/>
        <w:rPr>
          <w:rFonts w:eastAsia="Times New Roman" w:cstheme="minorHAnsi"/>
          <w:b/>
          <w:sz w:val="24"/>
          <w:szCs w:val="24"/>
          <w:lang w:eastAsia="pl-PL"/>
        </w:rPr>
      </w:pPr>
    </w:p>
    <w:p w:rsidR="00565A54" w:rsidRDefault="00565A54" w:rsidP="00346D6D">
      <w:pPr>
        <w:spacing w:after="0" w:line="240" w:lineRule="auto"/>
        <w:jc w:val="both"/>
        <w:rPr>
          <w:rFonts w:eastAsia="Times New Roman" w:cstheme="minorHAnsi"/>
          <w:b/>
          <w:sz w:val="24"/>
          <w:szCs w:val="24"/>
          <w:lang w:eastAsia="pl-PL"/>
        </w:rPr>
      </w:pPr>
    </w:p>
    <w:p w:rsidR="00565A54" w:rsidRDefault="00565A54" w:rsidP="00346D6D">
      <w:pPr>
        <w:spacing w:after="0" w:line="240" w:lineRule="auto"/>
        <w:jc w:val="both"/>
        <w:rPr>
          <w:rFonts w:eastAsia="Times New Roman" w:cstheme="minorHAnsi"/>
          <w:b/>
          <w:sz w:val="24"/>
          <w:szCs w:val="24"/>
          <w:lang w:eastAsia="pl-PL"/>
        </w:rPr>
      </w:pPr>
    </w:p>
    <w:p w:rsidR="00565A54" w:rsidRDefault="00565A54" w:rsidP="00346D6D">
      <w:pPr>
        <w:spacing w:after="0" w:line="240" w:lineRule="auto"/>
        <w:jc w:val="both"/>
        <w:rPr>
          <w:rFonts w:eastAsia="Times New Roman" w:cstheme="minorHAnsi"/>
          <w:b/>
          <w:sz w:val="24"/>
          <w:szCs w:val="24"/>
          <w:lang w:eastAsia="pl-PL"/>
        </w:rPr>
      </w:pPr>
    </w:p>
    <w:p w:rsidR="00565A54" w:rsidRDefault="00565A54" w:rsidP="00346D6D">
      <w:pPr>
        <w:spacing w:after="0" w:line="240" w:lineRule="auto"/>
        <w:jc w:val="both"/>
        <w:rPr>
          <w:rFonts w:eastAsia="Times New Roman" w:cstheme="minorHAnsi"/>
          <w:b/>
          <w:sz w:val="24"/>
          <w:szCs w:val="24"/>
          <w:lang w:eastAsia="pl-PL"/>
        </w:rPr>
      </w:pPr>
    </w:p>
    <w:p w:rsidR="00565A54" w:rsidRDefault="00565A54" w:rsidP="00346D6D">
      <w:pPr>
        <w:spacing w:after="0" w:line="240" w:lineRule="auto"/>
        <w:jc w:val="both"/>
        <w:rPr>
          <w:rFonts w:eastAsia="Times New Roman" w:cstheme="minorHAnsi"/>
          <w:b/>
          <w:sz w:val="24"/>
          <w:szCs w:val="24"/>
          <w:lang w:eastAsia="pl-PL"/>
        </w:rPr>
      </w:pPr>
    </w:p>
    <w:p w:rsidR="00565A54" w:rsidRDefault="00565A54" w:rsidP="00346D6D">
      <w:pPr>
        <w:spacing w:after="0" w:line="240" w:lineRule="auto"/>
        <w:jc w:val="both"/>
        <w:rPr>
          <w:rFonts w:eastAsia="Times New Roman" w:cstheme="minorHAnsi"/>
          <w:b/>
          <w:sz w:val="24"/>
          <w:szCs w:val="24"/>
          <w:lang w:eastAsia="pl-PL"/>
        </w:rPr>
      </w:pPr>
    </w:p>
    <w:p w:rsidR="00346D6D" w:rsidRPr="00346D6D" w:rsidRDefault="00B020A1"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lastRenderedPageBreak/>
        <w:t xml:space="preserve">Tabela 9. </w:t>
      </w:r>
      <w:r w:rsidR="00346D6D" w:rsidRPr="00346D6D">
        <w:rPr>
          <w:rFonts w:eastAsia="Times New Roman" w:cstheme="minorHAnsi"/>
          <w:b/>
          <w:sz w:val="24"/>
          <w:szCs w:val="24"/>
          <w:lang w:eastAsia="pl-PL"/>
        </w:rPr>
        <w:t>Demograficzne uwarunkowania rynku pracy – miasto Opoczno</w:t>
      </w:r>
    </w:p>
    <w:p w:rsidR="00346D6D" w:rsidRPr="00346D6D" w:rsidRDefault="00346D6D" w:rsidP="00346D6D">
      <w:pPr>
        <w:spacing w:after="0" w:line="240" w:lineRule="auto"/>
        <w:jc w:val="center"/>
        <w:rPr>
          <w:rFonts w:eastAsia="Times New Roman" w:cstheme="minorHAnsi"/>
          <w:sz w:val="24"/>
          <w:szCs w:val="24"/>
          <w:lang w:eastAsia="pl-PL"/>
        </w:rPr>
      </w:pPr>
    </w:p>
    <w:tbl>
      <w:tblPr>
        <w:tblStyle w:val="Tabela-Siatka"/>
        <w:tblW w:w="0" w:type="auto"/>
        <w:tblLayout w:type="fixed"/>
        <w:tblLook w:val="04A0" w:firstRow="1" w:lastRow="0" w:firstColumn="1" w:lastColumn="0" w:noHBand="0" w:noVBand="1"/>
      </w:tblPr>
      <w:tblGrid>
        <w:gridCol w:w="1271"/>
        <w:gridCol w:w="1276"/>
        <w:gridCol w:w="992"/>
        <w:gridCol w:w="992"/>
        <w:gridCol w:w="993"/>
        <w:gridCol w:w="850"/>
        <w:gridCol w:w="992"/>
        <w:gridCol w:w="1276"/>
      </w:tblGrid>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p>
        </w:tc>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stan ludności</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ludność w wieku przedprodukcyjnym (17 lat i mniej), produkcyjnym i poprodukcyjnym wg płci</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w wieku przedprodukcyjnym</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4 111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3 945</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3 828</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3 750</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3 691</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3 653</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2 113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2 013</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1 953</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1 917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1 885</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1 865</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1 998</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1 932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1 875</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1 833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1 806</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1 788</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w wieku produkcyjnym</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14 909</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14 681</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14 409</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14 165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13 813</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13 459</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7 722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7 634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 xml:space="preserve">7 519 </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7 407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7 251</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7 099</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7 187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7 047</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6 890</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6 758</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6 562</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6 360</w:t>
            </w:r>
          </w:p>
        </w:tc>
      </w:tr>
      <w:tr w:rsidR="00346D6D" w:rsidRPr="00346D6D" w:rsidTr="00346D6D">
        <w:tc>
          <w:tcPr>
            <w:tcW w:w="8642" w:type="dxa"/>
            <w:gridSpan w:val="8"/>
          </w:tcPr>
          <w:p w:rsidR="00346D6D" w:rsidRPr="00346D6D" w:rsidRDefault="00346D6D" w:rsidP="00346D6D">
            <w:pPr>
              <w:tabs>
                <w:tab w:val="left" w:pos="3915"/>
                <w:tab w:val="center" w:pos="4186"/>
              </w:tabs>
              <w:jc w:val="center"/>
              <w:rPr>
                <w:rFonts w:eastAsia="Times New Roman" w:cstheme="minorHAnsi"/>
                <w:b/>
                <w:sz w:val="24"/>
                <w:szCs w:val="24"/>
                <w:lang w:eastAsia="pl-PL"/>
              </w:rPr>
            </w:pPr>
            <w:r w:rsidRPr="00346D6D">
              <w:rPr>
                <w:rFonts w:eastAsia="Times New Roman" w:cstheme="minorHAnsi"/>
                <w:b/>
                <w:sz w:val="24"/>
                <w:szCs w:val="24"/>
                <w:lang w:eastAsia="pl-PL"/>
              </w:rPr>
              <w:t xml:space="preserve">w wieku poprodukcyjnym </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3 257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3 404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3 573</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3 682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3 851</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4 029</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952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1 000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1 035</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1 059</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1 123</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1 193</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2 305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2 404</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2 538</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2 623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2 728</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2 836</w:t>
            </w:r>
          </w:p>
        </w:tc>
      </w:tr>
    </w:tbl>
    <w:p w:rsidR="00DA7FCF" w:rsidRDefault="00DA7FCF" w:rsidP="00346D6D">
      <w:pPr>
        <w:spacing w:after="0" w:line="240" w:lineRule="auto"/>
        <w:jc w:val="both"/>
        <w:rPr>
          <w:rFonts w:eastAsia="Times New Roman" w:cstheme="minorHAnsi"/>
          <w:b/>
          <w:sz w:val="24"/>
          <w:szCs w:val="24"/>
          <w:lang w:eastAsia="pl-PL"/>
        </w:rPr>
      </w:pPr>
    </w:p>
    <w:p w:rsidR="00346D6D" w:rsidRPr="00346D6D" w:rsidRDefault="00B020A1" w:rsidP="00346D6D">
      <w:pPr>
        <w:spacing w:after="0" w:line="24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10. </w:t>
      </w:r>
      <w:r w:rsidR="00346D6D" w:rsidRPr="00346D6D">
        <w:rPr>
          <w:rFonts w:eastAsia="Times New Roman" w:cstheme="minorHAnsi"/>
          <w:b/>
          <w:sz w:val="24"/>
          <w:szCs w:val="24"/>
          <w:lang w:eastAsia="pl-PL"/>
        </w:rPr>
        <w:t>Demograficzne uwarunkowania rynku pracy – obszar wiejski gminy Opoczno</w:t>
      </w:r>
    </w:p>
    <w:p w:rsidR="00346D6D" w:rsidRPr="00346D6D" w:rsidRDefault="00346D6D" w:rsidP="00346D6D">
      <w:pPr>
        <w:spacing w:after="0" w:line="240" w:lineRule="auto"/>
        <w:jc w:val="center"/>
        <w:rPr>
          <w:rFonts w:eastAsia="Times New Roman" w:cstheme="minorHAnsi"/>
          <w:b/>
          <w:sz w:val="24"/>
          <w:szCs w:val="24"/>
          <w:lang w:eastAsia="pl-PL"/>
        </w:rPr>
      </w:pPr>
    </w:p>
    <w:tbl>
      <w:tblPr>
        <w:tblStyle w:val="Tabela-Siatka"/>
        <w:tblW w:w="0" w:type="auto"/>
        <w:tblLayout w:type="fixed"/>
        <w:tblLook w:val="04A0" w:firstRow="1" w:lastRow="0" w:firstColumn="1" w:lastColumn="0" w:noHBand="0" w:noVBand="1"/>
      </w:tblPr>
      <w:tblGrid>
        <w:gridCol w:w="1271"/>
        <w:gridCol w:w="1276"/>
        <w:gridCol w:w="992"/>
        <w:gridCol w:w="992"/>
        <w:gridCol w:w="993"/>
        <w:gridCol w:w="850"/>
        <w:gridCol w:w="992"/>
        <w:gridCol w:w="1276"/>
      </w:tblGrid>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p>
        </w:tc>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Jednostka miary</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2013</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2014</w:t>
            </w:r>
          </w:p>
        </w:tc>
        <w:tc>
          <w:tcPr>
            <w:tcW w:w="993"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2015</w:t>
            </w:r>
          </w:p>
        </w:tc>
        <w:tc>
          <w:tcPr>
            <w:tcW w:w="850"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2016</w:t>
            </w:r>
          </w:p>
        </w:tc>
        <w:tc>
          <w:tcPr>
            <w:tcW w:w="992"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2017</w:t>
            </w:r>
          </w:p>
        </w:tc>
        <w:tc>
          <w:tcPr>
            <w:tcW w:w="1276"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2018</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stan ludności</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ludność w wieku przedprodukcyjnym (17 lat i mniej), produkcyjnym i poprodukcyjnym wg płci</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w wieku przedprodukcyjnym</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2 966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2 948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2 898</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2 872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2 879</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2 858</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1 484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1 456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1 429</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1 435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1 431</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1 419</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1 482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1 492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1 467</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1 437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1 448</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1 439</w:t>
            </w:r>
          </w:p>
        </w:tc>
      </w:tr>
      <w:tr w:rsidR="00346D6D" w:rsidRPr="00346D6D" w:rsidTr="00346D6D">
        <w:tc>
          <w:tcPr>
            <w:tcW w:w="8642" w:type="dxa"/>
            <w:gridSpan w:val="8"/>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w wieku produkcyjnym</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8 228</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8 230</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8 254</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8 256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8 242</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8 175</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4 453</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4 452</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4 461</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4 462</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4 450</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4 417</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3 775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3 778</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3 793</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3 794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3 792</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3 758</w:t>
            </w:r>
          </w:p>
        </w:tc>
      </w:tr>
      <w:tr w:rsidR="00346D6D" w:rsidRPr="00346D6D" w:rsidTr="00346D6D">
        <w:tc>
          <w:tcPr>
            <w:tcW w:w="8642" w:type="dxa"/>
            <w:gridSpan w:val="8"/>
          </w:tcPr>
          <w:p w:rsidR="00346D6D" w:rsidRPr="00346D6D" w:rsidRDefault="00346D6D" w:rsidP="00346D6D">
            <w:pPr>
              <w:tabs>
                <w:tab w:val="left" w:pos="3915"/>
                <w:tab w:val="center" w:pos="4186"/>
              </w:tabs>
              <w:jc w:val="center"/>
              <w:rPr>
                <w:rFonts w:eastAsia="Times New Roman" w:cstheme="minorHAnsi"/>
                <w:b/>
                <w:sz w:val="24"/>
                <w:szCs w:val="24"/>
                <w:lang w:eastAsia="pl-PL"/>
              </w:rPr>
            </w:pPr>
            <w:r w:rsidRPr="00346D6D">
              <w:rPr>
                <w:rFonts w:eastAsia="Times New Roman" w:cstheme="minorHAnsi"/>
                <w:b/>
                <w:sz w:val="24"/>
                <w:szCs w:val="24"/>
                <w:lang w:eastAsia="pl-PL"/>
              </w:rPr>
              <w:t xml:space="preserve">w wieku poprodukcyjnym </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ogółem</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2 026</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2 056</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2 041</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2 071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2 095</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2 153</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mężczyźni</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621</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639</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627</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627</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665</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692</w:t>
            </w:r>
          </w:p>
        </w:tc>
      </w:tr>
      <w:tr w:rsidR="00346D6D" w:rsidRPr="00346D6D" w:rsidTr="0006138B">
        <w:tc>
          <w:tcPr>
            <w:tcW w:w="1271" w:type="dxa"/>
          </w:tcPr>
          <w:p w:rsidR="00346D6D" w:rsidRPr="00346D6D" w:rsidRDefault="00346D6D" w:rsidP="00346D6D">
            <w:pPr>
              <w:jc w:val="center"/>
              <w:rPr>
                <w:rFonts w:eastAsia="Times New Roman" w:cstheme="minorHAnsi"/>
                <w:b/>
                <w:sz w:val="24"/>
                <w:szCs w:val="24"/>
                <w:lang w:eastAsia="pl-PL"/>
              </w:rPr>
            </w:pPr>
            <w:r w:rsidRPr="00346D6D">
              <w:rPr>
                <w:rFonts w:eastAsia="Times New Roman" w:cstheme="minorHAnsi"/>
                <w:b/>
                <w:sz w:val="24"/>
                <w:szCs w:val="24"/>
                <w:lang w:eastAsia="pl-PL"/>
              </w:rPr>
              <w:t>kobiety</w:t>
            </w:r>
          </w:p>
        </w:tc>
        <w:tc>
          <w:tcPr>
            <w:tcW w:w="1276" w:type="dxa"/>
          </w:tcPr>
          <w:p w:rsidR="00346D6D" w:rsidRPr="00346D6D" w:rsidRDefault="00346D6D" w:rsidP="00346D6D">
            <w:pPr>
              <w:jc w:val="center"/>
              <w:rPr>
                <w:rFonts w:cstheme="minorHAnsi"/>
                <w:sz w:val="24"/>
                <w:szCs w:val="24"/>
              </w:rPr>
            </w:pPr>
            <w:r w:rsidRPr="00346D6D">
              <w:rPr>
                <w:rFonts w:eastAsia="Times New Roman" w:cstheme="minorHAnsi"/>
                <w:sz w:val="24"/>
                <w:szCs w:val="24"/>
                <w:lang w:eastAsia="pl-PL"/>
              </w:rPr>
              <w:t>osoba</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1 405</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1 417</w:t>
            </w:r>
          </w:p>
        </w:tc>
        <w:tc>
          <w:tcPr>
            <w:tcW w:w="993"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1 414</w:t>
            </w:r>
          </w:p>
        </w:tc>
        <w:tc>
          <w:tcPr>
            <w:tcW w:w="850"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1 444</w:t>
            </w:r>
          </w:p>
        </w:tc>
        <w:tc>
          <w:tcPr>
            <w:tcW w:w="992"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1 430</w:t>
            </w:r>
          </w:p>
        </w:tc>
        <w:tc>
          <w:tcPr>
            <w:tcW w:w="1276" w:type="dxa"/>
          </w:tcPr>
          <w:p w:rsidR="00346D6D" w:rsidRPr="00346D6D" w:rsidRDefault="00346D6D" w:rsidP="00346D6D">
            <w:pPr>
              <w:jc w:val="center"/>
              <w:rPr>
                <w:rFonts w:eastAsia="Times New Roman" w:cstheme="minorHAnsi"/>
                <w:sz w:val="24"/>
                <w:szCs w:val="24"/>
                <w:lang w:eastAsia="pl-PL"/>
              </w:rPr>
            </w:pPr>
            <w:r w:rsidRPr="00346D6D">
              <w:rPr>
                <w:rFonts w:eastAsia="Times New Roman" w:cstheme="minorHAnsi"/>
                <w:sz w:val="24"/>
                <w:szCs w:val="24"/>
                <w:lang w:eastAsia="pl-PL"/>
              </w:rPr>
              <w:t>1 431</w:t>
            </w:r>
          </w:p>
        </w:tc>
      </w:tr>
    </w:tbl>
    <w:p w:rsidR="00346D6D" w:rsidRPr="00346D6D" w:rsidRDefault="00346D6D" w:rsidP="00346D6D">
      <w:pPr>
        <w:spacing w:after="0" w:line="240" w:lineRule="auto"/>
        <w:rPr>
          <w:rFonts w:eastAsia="Times New Roman" w:cstheme="minorHAnsi"/>
          <w:sz w:val="24"/>
          <w:szCs w:val="24"/>
          <w:lang w:eastAsia="pl-PL"/>
        </w:rPr>
      </w:pPr>
    </w:p>
    <w:p w:rsidR="00565A54" w:rsidRDefault="00565A54" w:rsidP="00346D6D">
      <w:pPr>
        <w:autoSpaceDE w:val="0"/>
        <w:autoSpaceDN w:val="0"/>
        <w:adjustRightInd w:val="0"/>
        <w:spacing w:after="0" w:line="240" w:lineRule="auto"/>
        <w:rPr>
          <w:rFonts w:cstheme="minorHAnsi"/>
          <w:b/>
          <w:bCs/>
          <w:color w:val="000000"/>
          <w:sz w:val="24"/>
          <w:szCs w:val="24"/>
        </w:rPr>
      </w:pPr>
    </w:p>
    <w:p w:rsidR="00565A54" w:rsidRDefault="00565A54" w:rsidP="00346D6D">
      <w:pPr>
        <w:autoSpaceDE w:val="0"/>
        <w:autoSpaceDN w:val="0"/>
        <w:adjustRightInd w:val="0"/>
        <w:spacing w:after="0" w:line="240" w:lineRule="auto"/>
        <w:rPr>
          <w:rFonts w:cstheme="minorHAnsi"/>
          <w:b/>
          <w:bCs/>
          <w:color w:val="000000"/>
          <w:sz w:val="24"/>
          <w:szCs w:val="24"/>
        </w:rPr>
      </w:pPr>
    </w:p>
    <w:p w:rsidR="00565A54" w:rsidRDefault="00565A54" w:rsidP="00346D6D">
      <w:pPr>
        <w:autoSpaceDE w:val="0"/>
        <w:autoSpaceDN w:val="0"/>
        <w:adjustRightInd w:val="0"/>
        <w:spacing w:after="0" w:line="240" w:lineRule="auto"/>
        <w:rPr>
          <w:rFonts w:cstheme="minorHAnsi"/>
          <w:b/>
          <w:bCs/>
          <w:color w:val="000000"/>
          <w:sz w:val="24"/>
          <w:szCs w:val="24"/>
        </w:rPr>
      </w:pPr>
    </w:p>
    <w:p w:rsidR="00565A54" w:rsidRDefault="00565A54" w:rsidP="00346D6D">
      <w:pPr>
        <w:autoSpaceDE w:val="0"/>
        <w:autoSpaceDN w:val="0"/>
        <w:adjustRightInd w:val="0"/>
        <w:spacing w:after="0" w:line="240" w:lineRule="auto"/>
        <w:rPr>
          <w:rFonts w:cstheme="minorHAnsi"/>
          <w:b/>
          <w:bCs/>
          <w:color w:val="000000"/>
          <w:sz w:val="24"/>
          <w:szCs w:val="24"/>
        </w:rPr>
      </w:pPr>
    </w:p>
    <w:p w:rsidR="00346D6D" w:rsidRPr="00B020A1" w:rsidRDefault="00B020A1" w:rsidP="00346D6D">
      <w:pPr>
        <w:autoSpaceDE w:val="0"/>
        <w:autoSpaceDN w:val="0"/>
        <w:adjustRightInd w:val="0"/>
        <w:spacing w:after="0" w:line="240" w:lineRule="auto"/>
        <w:rPr>
          <w:rFonts w:cstheme="minorHAnsi"/>
          <w:b/>
          <w:bCs/>
          <w:color w:val="000000"/>
          <w:sz w:val="24"/>
          <w:szCs w:val="24"/>
        </w:rPr>
      </w:pPr>
      <w:r w:rsidRPr="00B020A1">
        <w:rPr>
          <w:rFonts w:cstheme="minorHAnsi"/>
          <w:b/>
          <w:bCs/>
          <w:color w:val="000000"/>
          <w:sz w:val="24"/>
          <w:szCs w:val="24"/>
        </w:rPr>
        <w:lastRenderedPageBreak/>
        <w:t xml:space="preserve">Tabela 11. </w:t>
      </w:r>
      <w:r w:rsidR="00346D6D" w:rsidRPr="00B020A1">
        <w:rPr>
          <w:rFonts w:cstheme="minorHAnsi"/>
          <w:b/>
          <w:bCs/>
          <w:color w:val="000000"/>
          <w:sz w:val="24"/>
          <w:szCs w:val="24"/>
        </w:rPr>
        <w:t xml:space="preserve">Czynności zrealizowane przez Urząd Stanu Cywilnego w Opocznie </w:t>
      </w:r>
      <w:r w:rsidR="00346D6D" w:rsidRPr="00B020A1">
        <w:rPr>
          <w:rFonts w:cstheme="minorHAnsi"/>
          <w:b/>
          <w:color w:val="000000"/>
          <w:sz w:val="24"/>
          <w:szCs w:val="24"/>
        </w:rPr>
        <w:t>od 01.01.2018- 31.12.2018 r.</w:t>
      </w:r>
    </w:p>
    <w:tbl>
      <w:tblPr>
        <w:tblW w:w="8639" w:type="dxa"/>
        <w:tblLayout w:type="fixed"/>
        <w:tblCellMar>
          <w:left w:w="30" w:type="dxa"/>
          <w:right w:w="30" w:type="dxa"/>
        </w:tblCellMar>
        <w:tblLook w:val="0000" w:firstRow="0" w:lastRow="0" w:firstColumn="0" w:lastColumn="0" w:noHBand="0" w:noVBand="0"/>
      </w:tblPr>
      <w:tblGrid>
        <w:gridCol w:w="739"/>
        <w:gridCol w:w="6607"/>
        <w:gridCol w:w="1293"/>
      </w:tblGrid>
      <w:tr w:rsidR="00346D6D" w:rsidRPr="00346D6D" w:rsidTr="00346D6D">
        <w:trPr>
          <w:trHeight w:val="1308"/>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bCs/>
                <w:color w:val="000000"/>
                <w:sz w:val="24"/>
                <w:szCs w:val="24"/>
              </w:rPr>
            </w:pPr>
            <w:r w:rsidRPr="00346D6D">
              <w:rPr>
                <w:rFonts w:cstheme="minorHAnsi"/>
                <w:bCs/>
                <w:color w:val="000000"/>
                <w:sz w:val="24"/>
                <w:szCs w:val="24"/>
              </w:rPr>
              <w:t>Lp.</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bCs/>
                <w:color w:val="000000"/>
                <w:sz w:val="24"/>
                <w:szCs w:val="24"/>
              </w:rPr>
            </w:pPr>
            <w:r w:rsidRPr="00346D6D">
              <w:rPr>
                <w:rFonts w:cstheme="minorHAnsi"/>
                <w:bCs/>
                <w:color w:val="000000"/>
                <w:sz w:val="24"/>
                <w:szCs w:val="24"/>
              </w:rPr>
              <w:t>Czynności zrealizowane przez</w:t>
            </w:r>
          </w:p>
          <w:p w:rsidR="00346D6D" w:rsidRPr="00346D6D" w:rsidRDefault="00346D6D" w:rsidP="00346D6D">
            <w:pPr>
              <w:autoSpaceDE w:val="0"/>
              <w:autoSpaceDN w:val="0"/>
              <w:adjustRightInd w:val="0"/>
              <w:spacing w:after="0" w:line="240" w:lineRule="auto"/>
              <w:jc w:val="center"/>
              <w:rPr>
                <w:rFonts w:cstheme="minorHAnsi"/>
                <w:bCs/>
                <w:color w:val="000000"/>
                <w:sz w:val="24"/>
                <w:szCs w:val="24"/>
              </w:rPr>
            </w:pPr>
            <w:r w:rsidRPr="00346D6D">
              <w:rPr>
                <w:rFonts w:cstheme="minorHAnsi"/>
                <w:bCs/>
                <w:color w:val="000000"/>
                <w:sz w:val="24"/>
                <w:szCs w:val="24"/>
              </w:rPr>
              <w:t xml:space="preserve"> Urząd Stanu Cywilnego w Opocznie </w:t>
            </w:r>
          </w:p>
          <w:p w:rsidR="00346D6D" w:rsidRPr="00346D6D" w:rsidRDefault="00346D6D" w:rsidP="0006138B">
            <w:pPr>
              <w:autoSpaceDE w:val="0"/>
              <w:autoSpaceDN w:val="0"/>
              <w:adjustRightInd w:val="0"/>
              <w:spacing w:after="0" w:line="240" w:lineRule="auto"/>
              <w:jc w:val="center"/>
              <w:rPr>
                <w:rFonts w:cstheme="minorHAnsi"/>
                <w:bCs/>
                <w:color w:val="000000"/>
                <w:sz w:val="24"/>
                <w:szCs w:val="24"/>
              </w:rPr>
            </w:pPr>
            <w:r w:rsidRPr="00346D6D">
              <w:rPr>
                <w:rFonts w:cstheme="minorHAnsi"/>
                <w:color w:val="000000"/>
                <w:sz w:val="24"/>
                <w:szCs w:val="24"/>
              </w:rPr>
              <w:t>( od 01.01.2018- 31.12.2018 r.)</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bCs/>
                <w:color w:val="000000"/>
                <w:sz w:val="24"/>
                <w:szCs w:val="24"/>
              </w:rPr>
            </w:pPr>
            <w:r w:rsidRPr="00346D6D">
              <w:rPr>
                <w:rFonts w:cstheme="minorHAnsi"/>
                <w:bCs/>
                <w:color w:val="000000"/>
                <w:sz w:val="24"/>
                <w:szCs w:val="24"/>
              </w:rPr>
              <w:t>Ilość spraw</w:t>
            </w:r>
          </w:p>
        </w:tc>
      </w:tr>
      <w:tr w:rsidR="00346D6D" w:rsidRPr="00346D6D" w:rsidTr="00346D6D">
        <w:trPr>
          <w:trHeight w:val="103"/>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1</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2</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3</w:t>
            </w:r>
          </w:p>
        </w:tc>
      </w:tr>
      <w:tr w:rsidR="00346D6D" w:rsidRPr="00346D6D" w:rsidTr="00346D6D">
        <w:trPr>
          <w:trHeight w:val="228"/>
        </w:trPr>
        <w:tc>
          <w:tcPr>
            <w:tcW w:w="7346" w:type="dxa"/>
            <w:gridSpan w:val="2"/>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Rejestracja Stanu Cywilnego</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p>
        </w:tc>
      </w:tr>
      <w:tr w:rsidR="00346D6D" w:rsidRPr="00346D6D" w:rsidTr="00346D6D">
        <w:trPr>
          <w:trHeight w:val="490"/>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Sporządzanie aktów stanu cywilnego</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 urodzenia ,                                                   </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 wpis aktu urodzenia do rejestru stanu cywilnego dziecka urodzonego za granicą,</w:t>
            </w: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 małżeństwa</w:t>
            </w:r>
            <w:r w:rsidR="0006138B">
              <w:rPr>
                <w:rFonts w:cstheme="minorHAnsi"/>
                <w:color w:val="000000"/>
                <w:sz w:val="24"/>
                <w:szCs w:val="24"/>
              </w:rPr>
              <w:t>,</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 wpis aktu małżeństwa do rejestru stanu cywilnego zawartego za granicą,  </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 zgony </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 wpis aktu zgonu do rejestru stanu cywilnego osoby zmarłej za granicą,</w:t>
            </w: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Ogółem: </w:t>
            </w:r>
          </w:p>
          <w:p w:rsidR="00346D6D" w:rsidRPr="00346D6D" w:rsidRDefault="00346D6D" w:rsidP="00346D6D">
            <w:pPr>
              <w:autoSpaceDE w:val="0"/>
              <w:autoSpaceDN w:val="0"/>
              <w:adjustRightInd w:val="0"/>
              <w:spacing w:after="0" w:line="240" w:lineRule="auto"/>
              <w:rPr>
                <w:rFonts w:cstheme="minorHAnsi"/>
                <w:color w:val="000000"/>
                <w:sz w:val="24"/>
                <w:szCs w:val="24"/>
              </w:rPr>
            </w:pP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511</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41</w:t>
            </w: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196</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10</w:t>
            </w: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451</w:t>
            </w: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2</w:t>
            </w:r>
          </w:p>
          <w:p w:rsidR="00346D6D" w:rsidRPr="00346D6D" w:rsidRDefault="00346D6D" w:rsidP="00346D6D">
            <w:pPr>
              <w:autoSpaceDE w:val="0"/>
              <w:autoSpaceDN w:val="0"/>
              <w:adjustRightInd w:val="0"/>
              <w:spacing w:after="0" w:line="240" w:lineRule="auto"/>
              <w:rPr>
                <w:rFonts w:cstheme="minorHAnsi"/>
                <w:color w:val="000000"/>
                <w:sz w:val="24"/>
                <w:szCs w:val="24"/>
              </w:rPr>
            </w:pPr>
          </w:p>
          <w:p w:rsidR="00346D6D" w:rsidRDefault="00346D6D" w:rsidP="00346D6D">
            <w:pPr>
              <w:autoSpaceDE w:val="0"/>
              <w:autoSpaceDN w:val="0"/>
              <w:adjustRightInd w:val="0"/>
              <w:spacing w:after="0" w:line="240" w:lineRule="auto"/>
              <w:rPr>
                <w:rFonts w:cstheme="minorHAnsi"/>
                <w:color w:val="000000"/>
                <w:sz w:val="24"/>
                <w:szCs w:val="24"/>
              </w:rPr>
            </w:pPr>
          </w:p>
          <w:p w:rsidR="00D42F65" w:rsidRPr="00346D6D" w:rsidRDefault="00D42F65" w:rsidP="00346D6D">
            <w:pPr>
              <w:autoSpaceDE w:val="0"/>
              <w:autoSpaceDN w:val="0"/>
              <w:adjustRightInd w:val="0"/>
              <w:spacing w:after="0" w:line="240" w:lineRule="auto"/>
              <w:rPr>
                <w:rFonts w:cstheme="minorHAnsi"/>
                <w:color w:val="000000"/>
                <w:sz w:val="24"/>
                <w:szCs w:val="24"/>
              </w:rPr>
            </w:pPr>
          </w:p>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1.211</w:t>
            </w:r>
          </w:p>
        </w:tc>
      </w:tr>
      <w:tr w:rsidR="00346D6D" w:rsidRPr="00346D6D" w:rsidTr="00346D6D">
        <w:trPr>
          <w:trHeight w:val="336"/>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2</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Usuwanie niezgodności w PESEL</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2.528</w:t>
            </w:r>
          </w:p>
        </w:tc>
      </w:tr>
      <w:tr w:rsidR="00346D6D" w:rsidRPr="00346D6D" w:rsidTr="00346D6D">
        <w:trPr>
          <w:trHeight w:val="490"/>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3</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Czynności materialno-techniczne z zakresu rejestracji stanu cywilnego nie skutkujące sporządzeniem aktu stanu cywilnego</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142</w:t>
            </w:r>
          </w:p>
        </w:tc>
      </w:tr>
      <w:tr w:rsidR="00346D6D" w:rsidRPr="00346D6D" w:rsidTr="00346D6D">
        <w:trPr>
          <w:trHeight w:val="511"/>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4</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Wydawanie odpisów aktów stanu cywilnego (skróconych, zupełnych, na drukach  wielojęzycznych)</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4681</w:t>
            </w:r>
          </w:p>
        </w:tc>
      </w:tr>
      <w:tr w:rsidR="00346D6D" w:rsidRPr="00346D6D" w:rsidTr="00346D6D">
        <w:trPr>
          <w:trHeight w:val="305"/>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5</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Wydawanie zaświadczeń, zezwoleń oraz przyjmowanie oświadczeń </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230</w:t>
            </w:r>
          </w:p>
        </w:tc>
      </w:tr>
      <w:tr w:rsidR="00346D6D" w:rsidRPr="00346D6D" w:rsidTr="00346D6D">
        <w:trPr>
          <w:trHeight w:val="305"/>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6</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Sporządzanie wzmianek dodatkowych w aktach stanu cywilnego</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540</w:t>
            </w:r>
          </w:p>
        </w:tc>
      </w:tr>
      <w:tr w:rsidR="00346D6D" w:rsidRPr="00346D6D" w:rsidTr="00346D6D">
        <w:trPr>
          <w:trHeight w:val="305"/>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7</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Sporządzanie przypisków w aktach stanu cywilnego</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2.562</w:t>
            </w:r>
          </w:p>
        </w:tc>
      </w:tr>
      <w:tr w:rsidR="00346D6D" w:rsidRPr="00346D6D" w:rsidTr="00346D6D">
        <w:trPr>
          <w:trHeight w:val="305"/>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8</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Migracja aktów do Rejestru Stanu Cywilnego</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5.551</w:t>
            </w:r>
          </w:p>
        </w:tc>
      </w:tr>
      <w:tr w:rsidR="00346D6D" w:rsidRPr="00346D6D" w:rsidTr="00346D6D">
        <w:trPr>
          <w:trHeight w:val="305"/>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9</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Wydawanie decyzji w sprawie imion i nazwisk</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14</w:t>
            </w:r>
          </w:p>
        </w:tc>
      </w:tr>
      <w:tr w:rsidR="00346D6D" w:rsidRPr="00346D6D" w:rsidTr="00D42F65">
        <w:trPr>
          <w:trHeight w:val="504"/>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p>
        </w:tc>
        <w:tc>
          <w:tcPr>
            <w:tcW w:w="7900" w:type="dxa"/>
            <w:gridSpan w:val="2"/>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Inne zadania zrealizowane przez Urząd Stanu Cywilnego </w:t>
            </w:r>
          </w:p>
        </w:tc>
      </w:tr>
      <w:tr w:rsidR="00346D6D" w:rsidRPr="00346D6D" w:rsidTr="00346D6D">
        <w:trPr>
          <w:trHeight w:val="336"/>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1</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Jubileusze małżeńskie ( 50 lat zawarcia małżeństwa)</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14 par </w:t>
            </w:r>
          </w:p>
        </w:tc>
      </w:tr>
      <w:tr w:rsidR="00346D6D" w:rsidRPr="00346D6D" w:rsidTr="00346D6D">
        <w:trPr>
          <w:trHeight w:val="336"/>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jc w:val="center"/>
              <w:rPr>
                <w:rFonts w:cstheme="minorHAnsi"/>
                <w:color w:val="000000"/>
                <w:sz w:val="24"/>
                <w:szCs w:val="24"/>
              </w:rPr>
            </w:pPr>
            <w:r w:rsidRPr="00346D6D">
              <w:rPr>
                <w:rFonts w:cstheme="minorHAnsi"/>
                <w:color w:val="000000"/>
                <w:sz w:val="24"/>
                <w:szCs w:val="24"/>
              </w:rPr>
              <w:t>2</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100 – urodziny osoby </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2 osoby</w:t>
            </w:r>
          </w:p>
        </w:tc>
      </w:tr>
      <w:tr w:rsidR="00346D6D" w:rsidRPr="00346D6D" w:rsidTr="00346D6D">
        <w:trPr>
          <w:trHeight w:val="336"/>
        </w:trPr>
        <w:tc>
          <w:tcPr>
            <w:tcW w:w="739"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3</w:t>
            </w:r>
          </w:p>
        </w:tc>
        <w:tc>
          <w:tcPr>
            <w:tcW w:w="6607" w:type="dxa"/>
            <w:tcBorders>
              <w:top w:val="single" w:sz="6" w:space="0" w:color="000000"/>
              <w:left w:val="single" w:sz="6" w:space="0" w:color="000000"/>
              <w:bottom w:val="single" w:sz="6" w:space="0" w:color="000000"/>
              <w:right w:val="single" w:sz="6" w:space="0" w:color="000000"/>
            </w:tcBorders>
          </w:tcPr>
          <w:p w:rsidR="00346D6D" w:rsidRPr="00346D6D" w:rsidRDefault="00346D6D" w:rsidP="00346D6D">
            <w:pPr>
              <w:autoSpaceDE w:val="0"/>
              <w:autoSpaceDN w:val="0"/>
              <w:adjustRightInd w:val="0"/>
              <w:spacing w:after="0" w:line="240" w:lineRule="auto"/>
              <w:rPr>
                <w:rFonts w:cstheme="minorHAnsi"/>
                <w:color w:val="000000"/>
                <w:sz w:val="24"/>
                <w:szCs w:val="24"/>
              </w:rPr>
            </w:pPr>
            <w:r w:rsidRPr="00346D6D">
              <w:rPr>
                <w:rFonts w:cstheme="minorHAnsi"/>
                <w:color w:val="000000"/>
                <w:sz w:val="24"/>
                <w:szCs w:val="24"/>
              </w:rPr>
              <w:t xml:space="preserve"> Oprawa - 52 sztuk ksiąg stanu cywilnego -  kwota zwrotu środków przez Wojewodę</w:t>
            </w:r>
          </w:p>
        </w:tc>
        <w:tc>
          <w:tcPr>
            <w:tcW w:w="1293" w:type="dxa"/>
            <w:tcBorders>
              <w:top w:val="single" w:sz="6" w:space="0" w:color="000000"/>
              <w:left w:val="single" w:sz="6" w:space="0" w:color="000000"/>
              <w:bottom w:val="single" w:sz="6" w:space="0" w:color="000000"/>
              <w:right w:val="single" w:sz="6" w:space="0" w:color="000000"/>
            </w:tcBorders>
          </w:tcPr>
          <w:p w:rsidR="00346D6D" w:rsidRPr="00346D6D" w:rsidRDefault="00346D6D" w:rsidP="00700DFE">
            <w:pPr>
              <w:numPr>
                <w:ilvl w:val="1"/>
                <w:numId w:val="1"/>
              </w:numPr>
              <w:autoSpaceDE w:val="0"/>
              <w:autoSpaceDN w:val="0"/>
              <w:adjustRightInd w:val="0"/>
              <w:spacing w:after="0" w:line="240" w:lineRule="auto"/>
              <w:contextualSpacing/>
              <w:rPr>
                <w:rFonts w:cstheme="minorHAnsi"/>
                <w:color w:val="000000"/>
                <w:sz w:val="24"/>
                <w:szCs w:val="24"/>
              </w:rPr>
            </w:pPr>
            <w:r w:rsidRPr="00346D6D">
              <w:rPr>
                <w:rFonts w:cstheme="minorHAnsi"/>
                <w:color w:val="000000"/>
                <w:sz w:val="24"/>
                <w:szCs w:val="24"/>
              </w:rPr>
              <w:t>.</w:t>
            </w:r>
          </w:p>
        </w:tc>
      </w:tr>
    </w:tbl>
    <w:p w:rsidR="00D42F65" w:rsidRDefault="00D42F65" w:rsidP="00346D6D"/>
    <w:p w:rsidR="0008373A" w:rsidRPr="0008373A" w:rsidRDefault="0008373A" w:rsidP="00D332C7">
      <w:pPr>
        <w:spacing w:after="0" w:line="240" w:lineRule="auto"/>
        <w:jc w:val="both"/>
        <w:rPr>
          <w:rFonts w:cstheme="minorHAnsi"/>
          <w:b/>
          <w:sz w:val="24"/>
          <w:szCs w:val="24"/>
        </w:rPr>
      </w:pPr>
      <w:r w:rsidRPr="0008373A">
        <w:rPr>
          <w:rFonts w:cstheme="minorHAnsi"/>
          <w:b/>
          <w:sz w:val="24"/>
          <w:szCs w:val="24"/>
        </w:rPr>
        <w:t>Centralna Ewidencja i Informacja o Działalności G</w:t>
      </w:r>
      <w:r w:rsidR="00E3689D">
        <w:rPr>
          <w:rFonts w:cstheme="minorHAnsi"/>
          <w:b/>
          <w:sz w:val="24"/>
          <w:szCs w:val="24"/>
        </w:rPr>
        <w:t xml:space="preserve">ospodarczej realizowana </w:t>
      </w:r>
      <w:r w:rsidRPr="0008373A">
        <w:rPr>
          <w:rFonts w:cstheme="minorHAnsi"/>
          <w:b/>
          <w:sz w:val="24"/>
          <w:szCs w:val="24"/>
        </w:rPr>
        <w:t xml:space="preserve"> w ramach wydziału spraw społecznych, ochrony ludności i sportu</w:t>
      </w:r>
      <w:r w:rsidR="00863122">
        <w:rPr>
          <w:rFonts w:cstheme="minorHAnsi"/>
          <w:b/>
          <w:sz w:val="24"/>
          <w:szCs w:val="24"/>
        </w:rPr>
        <w:t>.</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lastRenderedPageBreak/>
        <w:t xml:space="preserve">W okresie od 01-01-2018 do 31-12- 2018 dokonano 1377 czynności dotyczących CEIDG </w:t>
      </w:r>
      <w:proofErr w:type="spellStart"/>
      <w:r w:rsidRPr="0008373A">
        <w:rPr>
          <w:rFonts w:cstheme="minorHAnsi"/>
          <w:sz w:val="24"/>
          <w:szCs w:val="24"/>
        </w:rPr>
        <w:t>tj</w:t>
      </w:r>
      <w:proofErr w:type="spellEnd"/>
      <w:r w:rsidRPr="0008373A">
        <w:rPr>
          <w:rFonts w:cstheme="minorHAnsi"/>
          <w:sz w:val="24"/>
          <w:szCs w:val="24"/>
        </w:rPr>
        <w:t>:</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196 – założenie działalności</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758 – zmiany we wpisie</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185 – zmiany z zawieszeniem</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108 – zmiany ze wznowieniem</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11  - zmiany z zakończeniem działalności</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119 – zakończenie działalności.</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Według stanu na dzień 31-12-2018 roku ilość wpisów dla głównego miejsca wykonywania działalności gospodarczej na terenie gminy Opoczno wyniosła:</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1398 - Wpisy aktywne</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217 - Wpisy zawieszone</w:t>
      </w:r>
    </w:p>
    <w:p w:rsidR="0008373A" w:rsidRPr="0008373A" w:rsidRDefault="0008373A" w:rsidP="00D332C7">
      <w:pPr>
        <w:spacing w:after="0" w:line="240" w:lineRule="auto"/>
        <w:jc w:val="both"/>
        <w:rPr>
          <w:rFonts w:cstheme="minorHAnsi"/>
          <w:b/>
          <w:sz w:val="24"/>
          <w:szCs w:val="24"/>
        </w:rPr>
      </w:pPr>
      <w:r w:rsidRPr="0008373A">
        <w:rPr>
          <w:rFonts w:cstheme="minorHAnsi"/>
          <w:b/>
          <w:sz w:val="24"/>
          <w:szCs w:val="24"/>
        </w:rPr>
        <w:t>Zezwolenia na sprzedaż napojów alkoholowych</w:t>
      </w:r>
    </w:p>
    <w:p w:rsidR="0008373A" w:rsidRPr="0008373A" w:rsidRDefault="0008373A" w:rsidP="00D332C7">
      <w:pPr>
        <w:spacing w:after="0" w:line="240" w:lineRule="auto"/>
        <w:jc w:val="both"/>
        <w:rPr>
          <w:rFonts w:cstheme="minorHAnsi"/>
          <w:sz w:val="24"/>
          <w:szCs w:val="24"/>
        </w:rPr>
      </w:pPr>
      <w:r w:rsidRPr="0008373A">
        <w:rPr>
          <w:rFonts w:cstheme="minorHAnsi"/>
          <w:sz w:val="24"/>
          <w:szCs w:val="24"/>
        </w:rPr>
        <w:t>W 2018 roku wydano 139 zezwoleń na sprzedaż napojów alkoholowych  w tym do spożycia</w:t>
      </w:r>
    </w:p>
    <w:p w:rsidR="0008373A" w:rsidRPr="0008373A" w:rsidRDefault="0008373A" w:rsidP="00D332C7">
      <w:pPr>
        <w:numPr>
          <w:ilvl w:val="0"/>
          <w:numId w:val="50"/>
        </w:numPr>
        <w:spacing w:after="0" w:line="240" w:lineRule="auto"/>
        <w:contextualSpacing/>
        <w:jc w:val="both"/>
        <w:rPr>
          <w:rFonts w:cstheme="minorHAnsi"/>
          <w:sz w:val="24"/>
          <w:szCs w:val="24"/>
        </w:rPr>
      </w:pPr>
      <w:r w:rsidRPr="0008373A">
        <w:rPr>
          <w:rFonts w:cstheme="minorHAnsi"/>
          <w:sz w:val="24"/>
          <w:szCs w:val="24"/>
        </w:rPr>
        <w:t>poza miejscem sprzedaży - 61</w:t>
      </w:r>
    </w:p>
    <w:p w:rsidR="0008373A" w:rsidRPr="0008373A" w:rsidRDefault="0008373A" w:rsidP="00D332C7">
      <w:pPr>
        <w:numPr>
          <w:ilvl w:val="0"/>
          <w:numId w:val="50"/>
        </w:numPr>
        <w:spacing w:after="0" w:line="240" w:lineRule="auto"/>
        <w:contextualSpacing/>
        <w:jc w:val="both"/>
        <w:rPr>
          <w:rFonts w:cstheme="minorHAnsi"/>
          <w:sz w:val="24"/>
          <w:szCs w:val="24"/>
        </w:rPr>
      </w:pPr>
      <w:r w:rsidRPr="0008373A">
        <w:rPr>
          <w:rFonts w:cstheme="minorHAnsi"/>
          <w:sz w:val="24"/>
          <w:szCs w:val="24"/>
        </w:rPr>
        <w:t>w miejscu sprzedaży – 78.</w:t>
      </w:r>
    </w:p>
    <w:p w:rsidR="0008373A" w:rsidRPr="0008373A" w:rsidRDefault="0008373A" w:rsidP="00D332C7">
      <w:pPr>
        <w:spacing w:after="0" w:line="240" w:lineRule="auto"/>
        <w:contextualSpacing/>
        <w:jc w:val="both"/>
        <w:rPr>
          <w:rFonts w:cstheme="minorHAnsi"/>
          <w:sz w:val="24"/>
          <w:szCs w:val="24"/>
        </w:rPr>
      </w:pPr>
      <w:r w:rsidRPr="0008373A">
        <w:rPr>
          <w:rFonts w:cstheme="minorHAnsi"/>
          <w:sz w:val="24"/>
          <w:szCs w:val="24"/>
        </w:rPr>
        <w:t>Liczba ważnych zezwoleń na sprzedaż napojów alkoholowych stan na dzień 31.12.2018 roku</w:t>
      </w:r>
    </w:p>
    <w:p w:rsidR="0008373A" w:rsidRPr="0008373A" w:rsidRDefault="0008373A" w:rsidP="00D332C7">
      <w:pPr>
        <w:numPr>
          <w:ilvl w:val="0"/>
          <w:numId w:val="51"/>
        </w:numPr>
        <w:spacing w:after="0" w:line="240" w:lineRule="auto"/>
        <w:contextualSpacing/>
        <w:jc w:val="both"/>
        <w:rPr>
          <w:rFonts w:cstheme="minorHAnsi"/>
          <w:sz w:val="24"/>
          <w:szCs w:val="24"/>
        </w:rPr>
      </w:pPr>
      <w:r w:rsidRPr="0008373A">
        <w:rPr>
          <w:rFonts w:cstheme="minorHAnsi"/>
          <w:sz w:val="24"/>
          <w:szCs w:val="24"/>
        </w:rPr>
        <w:t>poza miejscem sprzedaży - 207</w:t>
      </w:r>
    </w:p>
    <w:p w:rsidR="0008373A" w:rsidRPr="0008373A" w:rsidRDefault="0008373A" w:rsidP="00D332C7">
      <w:pPr>
        <w:numPr>
          <w:ilvl w:val="0"/>
          <w:numId w:val="51"/>
        </w:numPr>
        <w:spacing w:after="0" w:line="240" w:lineRule="auto"/>
        <w:contextualSpacing/>
        <w:jc w:val="both"/>
        <w:rPr>
          <w:rFonts w:cstheme="minorHAnsi"/>
          <w:sz w:val="24"/>
          <w:szCs w:val="24"/>
        </w:rPr>
      </w:pPr>
      <w:r w:rsidRPr="0008373A">
        <w:rPr>
          <w:rFonts w:cstheme="minorHAnsi"/>
          <w:sz w:val="24"/>
          <w:szCs w:val="24"/>
        </w:rPr>
        <w:t>w miejscu sprzedaży – 73.</w:t>
      </w:r>
    </w:p>
    <w:p w:rsidR="0008373A" w:rsidRPr="0008373A" w:rsidRDefault="0008373A" w:rsidP="00D332C7">
      <w:pPr>
        <w:spacing w:after="0" w:line="240" w:lineRule="auto"/>
        <w:contextualSpacing/>
        <w:jc w:val="both"/>
        <w:rPr>
          <w:rFonts w:cstheme="minorHAnsi"/>
          <w:sz w:val="24"/>
          <w:szCs w:val="24"/>
        </w:rPr>
      </w:pPr>
      <w:r w:rsidRPr="0008373A">
        <w:rPr>
          <w:rFonts w:cstheme="minorHAnsi"/>
          <w:sz w:val="24"/>
          <w:szCs w:val="24"/>
        </w:rPr>
        <w:t xml:space="preserve">Ponadto w ubiegłym roku wydano 6 decyzji o wygaśnięciu zezwolenia na sprzedaż napojów </w:t>
      </w:r>
      <w:r w:rsidR="00446561">
        <w:rPr>
          <w:rFonts w:cstheme="minorHAnsi"/>
          <w:sz w:val="24"/>
          <w:szCs w:val="24"/>
        </w:rPr>
        <w:t>alkoholowych z czego 5 dotyczyło</w:t>
      </w:r>
      <w:r w:rsidRPr="0008373A">
        <w:rPr>
          <w:rFonts w:cstheme="minorHAnsi"/>
          <w:sz w:val="24"/>
          <w:szCs w:val="24"/>
        </w:rPr>
        <w:t xml:space="preserve"> likwidacji p</w:t>
      </w:r>
      <w:r w:rsidR="00446561">
        <w:rPr>
          <w:rFonts w:cstheme="minorHAnsi"/>
          <w:sz w:val="24"/>
          <w:szCs w:val="24"/>
        </w:rPr>
        <w:t>unktu sprzedaży a 1 niedokonania</w:t>
      </w:r>
      <w:r w:rsidRPr="0008373A">
        <w:rPr>
          <w:rFonts w:cstheme="minorHAnsi"/>
          <w:sz w:val="24"/>
          <w:szCs w:val="24"/>
        </w:rPr>
        <w:t xml:space="preserve"> opłaty jednej raty za zezwolenie.</w:t>
      </w:r>
    </w:p>
    <w:p w:rsidR="0008373A" w:rsidRPr="0008373A" w:rsidRDefault="00B020A1" w:rsidP="00D332C7">
      <w:pPr>
        <w:spacing w:after="0" w:line="240" w:lineRule="auto"/>
        <w:contextualSpacing/>
        <w:jc w:val="both"/>
        <w:rPr>
          <w:rFonts w:cstheme="minorHAnsi"/>
          <w:sz w:val="24"/>
          <w:szCs w:val="24"/>
        </w:rPr>
      </w:pPr>
      <w:r>
        <w:rPr>
          <w:rFonts w:cstheme="minorHAnsi"/>
          <w:sz w:val="24"/>
          <w:szCs w:val="24"/>
        </w:rPr>
        <w:t>W</w:t>
      </w:r>
      <w:r w:rsidR="0008373A" w:rsidRPr="0008373A">
        <w:rPr>
          <w:rFonts w:cstheme="minorHAnsi"/>
          <w:sz w:val="24"/>
          <w:szCs w:val="24"/>
        </w:rPr>
        <w:t xml:space="preserve"> ramach zadań realizowanych przez wydział wydano 1 licencję na wykonywanie transportu drogowego taksówką. Na dzień 31.12.2018 roku ważnych jest 12 licencji.</w:t>
      </w:r>
    </w:p>
    <w:p w:rsidR="0008373A" w:rsidRPr="0008373A" w:rsidRDefault="0008373A" w:rsidP="00D332C7">
      <w:pPr>
        <w:spacing w:after="0" w:line="240" w:lineRule="auto"/>
        <w:contextualSpacing/>
        <w:jc w:val="both"/>
        <w:rPr>
          <w:rFonts w:cstheme="minorHAnsi"/>
          <w:sz w:val="24"/>
          <w:szCs w:val="24"/>
        </w:rPr>
      </w:pPr>
      <w:r w:rsidRPr="0008373A">
        <w:rPr>
          <w:rFonts w:cstheme="minorHAnsi"/>
          <w:sz w:val="24"/>
          <w:szCs w:val="24"/>
        </w:rPr>
        <w:t>W 2018 roku funkcjonowała 1 linia na wykonywanie przewozów regularnych specjalnych           w krajowym transporcie drogowym osób i 5 linii na wykonywanie regularnych przewozów osób. Podczas 2018 roku nie wydano nowych zezwoleń na wykonywanie w/w przewozów.</w:t>
      </w:r>
    </w:p>
    <w:p w:rsidR="0008373A" w:rsidRPr="00346D6D" w:rsidRDefault="0008373A" w:rsidP="00D332C7">
      <w:pPr>
        <w:spacing w:after="0" w:line="240" w:lineRule="auto"/>
        <w:jc w:val="both"/>
      </w:pPr>
    </w:p>
    <w:p w:rsidR="00851058" w:rsidRDefault="00851058" w:rsidP="00D332C7">
      <w:pPr>
        <w:pStyle w:val="Nagwek1"/>
        <w:spacing w:before="0" w:line="240" w:lineRule="auto"/>
        <w:jc w:val="both"/>
        <w:rPr>
          <w:b/>
          <w:color w:val="auto"/>
          <w:sz w:val="36"/>
          <w:szCs w:val="36"/>
        </w:rPr>
      </w:pPr>
      <w:bookmarkStart w:id="2" w:name="_Toc8375290"/>
      <w:r w:rsidRPr="00E3689D">
        <w:rPr>
          <w:b/>
          <w:color w:val="auto"/>
          <w:sz w:val="36"/>
          <w:szCs w:val="36"/>
        </w:rPr>
        <w:t>INFORMACJA O STANIE MIENIA KOMUNALNEGO</w:t>
      </w:r>
      <w:bookmarkEnd w:id="2"/>
      <w:r w:rsidRPr="00E3689D">
        <w:rPr>
          <w:b/>
          <w:color w:val="auto"/>
          <w:sz w:val="36"/>
          <w:szCs w:val="36"/>
        </w:rPr>
        <w:t xml:space="preserve"> </w:t>
      </w:r>
    </w:p>
    <w:p w:rsidR="00A15496" w:rsidRPr="00A15496" w:rsidRDefault="00A15496" w:rsidP="00D332C7">
      <w:pPr>
        <w:spacing w:after="0" w:line="240" w:lineRule="auto"/>
        <w:jc w:val="both"/>
      </w:pPr>
    </w:p>
    <w:p w:rsidR="00851058" w:rsidRPr="00E3689D" w:rsidRDefault="00851058" w:rsidP="00D332C7">
      <w:pPr>
        <w:pStyle w:val="Nagwek2"/>
        <w:spacing w:before="0" w:line="240" w:lineRule="auto"/>
        <w:jc w:val="both"/>
        <w:rPr>
          <w:b/>
          <w:color w:val="auto"/>
          <w:sz w:val="32"/>
          <w:szCs w:val="32"/>
        </w:rPr>
      </w:pPr>
      <w:bookmarkStart w:id="3" w:name="_Toc8375291"/>
      <w:r w:rsidRPr="00E3689D">
        <w:rPr>
          <w:b/>
          <w:color w:val="auto"/>
          <w:sz w:val="32"/>
          <w:szCs w:val="32"/>
        </w:rPr>
        <w:t>Nieruchomości gminne</w:t>
      </w:r>
      <w:bookmarkEnd w:id="3"/>
    </w:p>
    <w:p w:rsidR="00A15496" w:rsidRDefault="00A15496" w:rsidP="00D332C7">
      <w:pPr>
        <w:spacing w:after="0" w:line="240" w:lineRule="auto"/>
        <w:jc w:val="both"/>
        <w:rPr>
          <w:rFonts w:cstheme="minorHAnsi"/>
          <w:sz w:val="24"/>
          <w:szCs w:val="24"/>
        </w:rPr>
      </w:pP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Zgodnie z art.24 ust.1 ustawy z dnia 21 sierpnia 1997 roku o gospod</w:t>
      </w:r>
      <w:r w:rsidR="0006138B">
        <w:rPr>
          <w:rFonts w:cstheme="minorHAnsi"/>
          <w:sz w:val="24"/>
          <w:szCs w:val="24"/>
        </w:rPr>
        <w:t>arce nieruchomościami (</w:t>
      </w:r>
      <w:proofErr w:type="spellStart"/>
      <w:r w:rsidR="0006138B">
        <w:rPr>
          <w:rFonts w:cstheme="minorHAnsi"/>
          <w:sz w:val="24"/>
          <w:szCs w:val="24"/>
        </w:rPr>
        <w:t>t.j</w:t>
      </w:r>
      <w:proofErr w:type="spellEnd"/>
      <w:r w:rsidR="0006138B">
        <w:rPr>
          <w:rFonts w:cstheme="minorHAnsi"/>
          <w:sz w:val="24"/>
          <w:szCs w:val="24"/>
        </w:rPr>
        <w:t>. Dz.</w:t>
      </w:r>
      <w:r w:rsidRPr="00465233">
        <w:rPr>
          <w:rFonts w:cstheme="minorHAnsi"/>
          <w:sz w:val="24"/>
          <w:szCs w:val="24"/>
        </w:rPr>
        <w:t xml:space="preserve">U. z 2018 r., poz. 2204 z </w:t>
      </w:r>
      <w:proofErr w:type="spellStart"/>
      <w:r w:rsidRPr="00465233">
        <w:rPr>
          <w:rFonts w:cstheme="minorHAnsi"/>
          <w:sz w:val="24"/>
          <w:szCs w:val="24"/>
        </w:rPr>
        <w:t>późn</w:t>
      </w:r>
      <w:proofErr w:type="spellEnd"/>
      <w:r w:rsidRPr="00465233">
        <w:rPr>
          <w:rFonts w:cstheme="minorHAnsi"/>
          <w:sz w:val="24"/>
          <w:szCs w:val="24"/>
        </w:rPr>
        <w:t xml:space="preserve">. zm.) – dalej zwanej </w:t>
      </w:r>
      <w:proofErr w:type="spellStart"/>
      <w:r w:rsidRPr="00465233">
        <w:rPr>
          <w:rFonts w:cstheme="minorHAnsi"/>
          <w:sz w:val="24"/>
          <w:szCs w:val="24"/>
        </w:rPr>
        <w:t>uogn</w:t>
      </w:r>
      <w:proofErr w:type="spellEnd"/>
      <w:r w:rsidRPr="00465233">
        <w:rPr>
          <w:rFonts w:cstheme="minorHAnsi"/>
          <w:sz w:val="24"/>
          <w:szCs w:val="24"/>
        </w:rPr>
        <w:t xml:space="preserve">  - do gminnego zasobu nieruchomości należą nieruchomości, które stanowią  przedmiot własności Gminy i nie zostały oddane w użytkowanie wieczyste oraz nieruchomości będące przedmiotem </w:t>
      </w:r>
      <w:r w:rsidR="00B020A1">
        <w:rPr>
          <w:rFonts w:cstheme="minorHAnsi"/>
          <w:sz w:val="24"/>
          <w:szCs w:val="24"/>
        </w:rPr>
        <w:t xml:space="preserve">użytkowania wieczystego gminy. </w:t>
      </w:r>
      <w:r w:rsidRPr="00465233">
        <w:rPr>
          <w:rFonts w:cstheme="minorHAnsi"/>
          <w:sz w:val="24"/>
          <w:szCs w:val="24"/>
        </w:rPr>
        <w:t xml:space="preserve">Stosownie do art.25 </w:t>
      </w:r>
      <w:proofErr w:type="spellStart"/>
      <w:r w:rsidRPr="00465233">
        <w:rPr>
          <w:rFonts w:cstheme="minorHAnsi"/>
          <w:sz w:val="24"/>
          <w:szCs w:val="24"/>
        </w:rPr>
        <w:t>uogn</w:t>
      </w:r>
      <w:proofErr w:type="spellEnd"/>
      <w:r w:rsidRPr="00465233">
        <w:rPr>
          <w:rFonts w:cstheme="minorHAnsi"/>
          <w:sz w:val="24"/>
          <w:szCs w:val="24"/>
        </w:rPr>
        <w:t xml:space="preserve"> zasobem nieruchomości Gminy Opoczno gospodaruje Burmistrz Opoczna. </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Gospodarowanie zasobem polega między innymi na ewidencjonowaniu nieruchomości zgodnie z katastrem nieruchomości, wycenie tych nieruchomości, zabezpieczeniu nieruchomości przed uszkodzeniem lub zniszczeniem, wykonywaniu czynności związanych z naliczeniem należności za nieruchomości udostępniane z zasobu, współpracy z innymi organami, które na mocy odrębnych przepisów gospodarują nieruchomościami Skarbu Państwa, a także z właściwymi jednostkami samorządu terytorialnego, zbywaniu oraz nabywaniu nieruchomości do zasobu, wydzierżawianiu, wynajmowaniu i użyczaniu nieruchomości wchodzących w skład zasobu oraz ich obciążaniu ograniczonymi prawami rzeczowymi (użytkowanie, służebność gruntowa, </w:t>
      </w:r>
      <w:proofErr w:type="spellStart"/>
      <w:r w:rsidRPr="00465233">
        <w:rPr>
          <w:rFonts w:cstheme="minorHAnsi"/>
          <w:sz w:val="24"/>
          <w:szCs w:val="24"/>
        </w:rPr>
        <w:t>przesyłu</w:t>
      </w:r>
      <w:proofErr w:type="spellEnd"/>
      <w:r w:rsidRPr="00465233">
        <w:rPr>
          <w:rFonts w:cstheme="minorHAnsi"/>
          <w:sz w:val="24"/>
          <w:szCs w:val="24"/>
        </w:rPr>
        <w:t xml:space="preserve">), podejmowaniu czynności w postępowaniu sądowym, w szczególności w sprawach dotyczących własności lub innych praw </w:t>
      </w:r>
      <w:r w:rsidRPr="00465233">
        <w:rPr>
          <w:rFonts w:cstheme="minorHAnsi"/>
          <w:sz w:val="24"/>
          <w:szCs w:val="24"/>
        </w:rPr>
        <w:lastRenderedPageBreak/>
        <w:t>rzeczowych na nieruchomości, o zapłatę należności za korzystanie z nieruchomości, o roszczenia ze stosunku najmu, dzierżawy lub użyczenia, o stwierdzenie nabycia własności nieruchomości przez zasiedzenie, składaniu wniosków o założenie ksiąg wieczystych na nieruchomości Gminy Opoczno oraz o wpis w księdze wieczystej oraz sporządzaniu planów wykorzystania zasobu.</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Obowiązek ewidencjonowania nieruchomości dotyczy, oprócz nieruchomości pozostających w zasobie Gminy Opoczno, również nieruchomości Gminy Opoczno oddanych w użytkowanie wieczyste. </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Ewidencjonowanie stosownie do art. 23 ust.1c </w:t>
      </w:r>
      <w:proofErr w:type="spellStart"/>
      <w:r w:rsidRPr="00465233">
        <w:rPr>
          <w:rFonts w:cstheme="minorHAnsi"/>
          <w:sz w:val="24"/>
          <w:szCs w:val="24"/>
        </w:rPr>
        <w:t>uogn</w:t>
      </w:r>
      <w:proofErr w:type="spellEnd"/>
      <w:r w:rsidRPr="00465233">
        <w:rPr>
          <w:rFonts w:cstheme="minorHAnsi"/>
          <w:sz w:val="24"/>
          <w:szCs w:val="24"/>
        </w:rPr>
        <w:t xml:space="preserve"> obejmuje w szczególności oznaczenie nieruchomości według księgi wieczystej oraz katastru nieruchomości, powierzchnie nieruchomości, wskazanie dokumentu  potwierdzającego  posiadanie  przez   Gminę Opoczno  praw  do  nieruchomości,  w przypadku braku księgi wieczystej, przeznaczenie nieruchomości w planie zagospodarowania przestrzennego, a w przypadku braku planu - w studium uwarunkowań i kierunków zagospodarowania przestrzennego gminy, wskazanie daty ostatniej aktualizacji opłaty rocznej z tytułu użytkowania wieczystego nieruchomości Gminy Opoczno oddanych w użytkowanie wieczyste lub daty ostatniej aktualizacji opłaty rocznej z tytułu trwałego zarządu, informacje o zgłoszonych roszczeniach do nieruchomoś</w:t>
      </w:r>
      <w:r w:rsidR="003835A8">
        <w:rPr>
          <w:rFonts w:cstheme="minorHAnsi"/>
          <w:sz w:val="24"/>
          <w:szCs w:val="24"/>
        </w:rPr>
        <w:t xml:space="preserve">ci, informacje </w:t>
      </w:r>
      <w:r w:rsidRPr="00465233">
        <w:rPr>
          <w:rFonts w:cstheme="minorHAnsi"/>
          <w:sz w:val="24"/>
          <w:szCs w:val="24"/>
        </w:rPr>
        <w:t>o toczących się postępowaniach</w:t>
      </w:r>
      <w:r w:rsidR="003835A8">
        <w:rPr>
          <w:rFonts w:cstheme="minorHAnsi"/>
          <w:sz w:val="24"/>
          <w:szCs w:val="24"/>
        </w:rPr>
        <w:t xml:space="preserve"> administracyjnych i sądowych. </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Gospodarowanie zasobem nieruchomości Gminy Opoczno odbywa się oprócz w/w przepisów prawa także na podstawie aktów prawa miejscowego :</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Uchwały Nr V/37/11 Rady Miejskiej w Opocznie z dnia 30 marca 2011 r. w sprawie zasad nabycia, zbycia i obciążania nieruchomości oraz ich wydzierżawiania lub najmu na okres dłuższy niż trzy lata,</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Uchwały Nr XII/123/2011 Rady Miejskiej w Opocznie z dnia 28 grudnia 2011 r. w sprawie udzielania bonifikaty od opłaty za przekształcenie prawa użytkowania wieczystego w prawo własności nieruchomości w postępowaniach prowadzonych na podstawie przepisów ustawy z dnia 29 lipca 2005 r. o przekształceniu prawa użytkowania wieczystego w prawo własności nieruchomości,</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Uchwały Nr X/91/2015 Rady Miejskiej w Opocznie z dnia 25 czerwca 2015 r. w sprawie wyrażenia zgody na udzielenie bonifikaty od ceny sprzedaży nieruchomości i bonifikaty od pierwszej opłaty z tytułu użytkowania wieczystego gruntów stanowiących własność Gminy Opoczno niezbędnych do poprawienia warunków zagospodarowania nieruchomości przyległych, zabudowanych budynkami wielorodzinnymi, w których ustanowiono odrębną własność co najmniej jednego lokalu,</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Uchwały Nr XXII/216/2016 Rady Miejskiej w Opocznie z dnia 30 czerwca 2016 r. w sprawie zasad zbywania lokali mieszkalnych stanowiących własność Gminy Opoczno  w trybie bezprzetargowym na rzecz najemców,</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Zarządzenia Nr 20/2018 Burmistrza Opoczna z dnia 8 lutego 2018 r. w sprawie stawek czynszów dzierżawnych za użytkowanie nieruchomości komunalnych położonych na terenie miasta i gminy Opoczno oraz ustalenia wysokości opłat za umieszczanie reklam na budynkach i terenach komunalnych</w:t>
      </w:r>
      <w:r w:rsidR="0006138B">
        <w:rPr>
          <w:rFonts w:cstheme="minorHAnsi"/>
          <w:sz w:val="24"/>
          <w:szCs w:val="24"/>
        </w:rPr>
        <w:t xml:space="preserve"> nie będących pasami drogowymi.</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Gospodarowanie zasobem nieruchomości Gminy Opoczno odbywa się zgodnie z zasadami prawidłowej gospodarki, o której mowa w art.12 </w:t>
      </w:r>
      <w:proofErr w:type="spellStart"/>
      <w:r w:rsidRPr="00465233">
        <w:rPr>
          <w:rFonts w:cstheme="minorHAnsi"/>
          <w:sz w:val="24"/>
          <w:szCs w:val="24"/>
        </w:rPr>
        <w:t>uogn</w:t>
      </w:r>
      <w:proofErr w:type="spellEnd"/>
      <w:r w:rsidRPr="00465233">
        <w:rPr>
          <w:rFonts w:cstheme="minorHAnsi"/>
          <w:sz w:val="24"/>
          <w:szCs w:val="24"/>
        </w:rPr>
        <w:t>. Jest on wykorzystywany na cele rozwojowe gminy i dla potrzeb zorganizowanej działalności inwestycyjnej, a w szczególności na realizację budownictwa mieszkaniowego oraz związanych z tym budownictwem urządzeń infrastruktury technicznej, a także na realizac</w:t>
      </w:r>
      <w:r w:rsidR="003835A8">
        <w:rPr>
          <w:rFonts w:cstheme="minorHAnsi"/>
          <w:sz w:val="24"/>
          <w:szCs w:val="24"/>
        </w:rPr>
        <w:t>ję innych celów publicznych.</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lastRenderedPageBreak/>
        <w:t xml:space="preserve">       W roku 2018 w ramach gospodarowania zasobem nieruchomości Gminy Opoczno podjęte zostały następujące czynności:</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określono wartości nieruchomości oddanych w użytkowanie wieczyste w celu aktualizacji opłat rocznych oraz nieruchomości przeznaczonych do zbycia lub zagospodarowania,</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naliczono opłaty za udostępnianie nieruchomości gminnych oraz prowadzono windykacje należności,</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kontynuowano trwające i podjęto nowe czynności w postępowaniach administracyjnych i sądowych w sprawach dotyczących własności i innych praw rzeczowych na nieruchomościach, o stwierdzenie nabycia własności przez zasiedzenie, nabycie prawa własności nieruchomości w drodze komunalizacji  oraz składanie wniosków o założenie ksiąg wieczystych,</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wypowiedziano i zaktualizowano obowiązujące opłaty roczne z tytułu użytkowania wieczystego gruntu.</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Dodatkowo podejmowane były działania zmierzające do pozyskania ter</w:t>
      </w:r>
      <w:r w:rsidR="003835A8">
        <w:rPr>
          <w:rFonts w:cstheme="minorHAnsi"/>
          <w:sz w:val="24"/>
          <w:szCs w:val="24"/>
        </w:rPr>
        <w:t>enów do realizacji zadań gminy.</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Na dzień 31.12.2018 r. w skład zasobu nieruchomości Gminy Opoczno weszły grunty o łącznej powierzchni 634,6703 ha  w tym 3.774 działek. Program i sposób ich zagospodarowania wynika  z obowiązujących przepisów prawa oraz ustaleń zawartych w miejscowych planach zagospodarowania przestrzennego. </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Na dzień 31.12.2018 r. w  użytkowaniu wieczystym nieruchomości stanowiących własność Gminy Opoczno pozostają grunty o łącznej powierzchni 23,7307 ha w tym 397 działek. Sposób ich zagospodarowania przez użytkowników wieczystych wynika z obowiązujących przepisów prawa oraz ustaleń zawartych w miejscowych planach zagospodarowania przestrzennego i decyzjach ustalających warunki zabudowy.</w:t>
      </w:r>
      <w:r w:rsidR="00A15496">
        <w:rPr>
          <w:rFonts w:cstheme="minorHAnsi"/>
          <w:sz w:val="24"/>
          <w:szCs w:val="24"/>
        </w:rPr>
        <w:t xml:space="preserve"> </w:t>
      </w:r>
    </w:p>
    <w:p w:rsidR="00E73D1B" w:rsidRDefault="008D0016" w:rsidP="00D332C7">
      <w:pPr>
        <w:spacing w:after="0" w:line="240" w:lineRule="auto"/>
        <w:jc w:val="both"/>
        <w:rPr>
          <w:rFonts w:cstheme="minorHAnsi"/>
          <w:sz w:val="24"/>
          <w:szCs w:val="24"/>
        </w:rPr>
      </w:pPr>
      <w:r w:rsidRPr="00465233">
        <w:rPr>
          <w:rFonts w:cstheme="minorHAnsi"/>
          <w:sz w:val="24"/>
          <w:szCs w:val="24"/>
        </w:rPr>
        <w:t xml:space="preserve">     Poniższa Tabela nr 1</w:t>
      </w:r>
      <w:r w:rsidR="00B020A1">
        <w:rPr>
          <w:rFonts w:cstheme="minorHAnsi"/>
          <w:sz w:val="24"/>
          <w:szCs w:val="24"/>
        </w:rPr>
        <w:t>2</w:t>
      </w:r>
      <w:r w:rsidRPr="00465233">
        <w:rPr>
          <w:rFonts w:cstheme="minorHAnsi"/>
          <w:sz w:val="24"/>
          <w:szCs w:val="24"/>
        </w:rPr>
        <w:t xml:space="preserve"> przedstawia łączną powierzchnię nieruchomości zasobu Gminy Opoczno oraz nieruchomości Gminy Opoczno oddanych w użytkowanie wieczyste w</w:t>
      </w:r>
      <w:r w:rsidR="00A15496">
        <w:rPr>
          <w:rFonts w:cstheme="minorHAnsi"/>
          <w:sz w:val="24"/>
          <w:szCs w:val="24"/>
        </w:rPr>
        <w:t>g klasyfikacji środków trwałych</w:t>
      </w:r>
      <w:r w:rsidR="00D332C7">
        <w:rPr>
          <w:rFonts w:cstheme="minorHAnsi"/>
          <w:sz w:val="24"/>
          <w:szCs w:val="24"/>
        </w:rPr>
        <w:t>.</w:t>
      </w:r>
    </w:p>
    <w:p w:rsidR="00D332C7" w:rsidRDefault="00D332C7" w:rsidP="00D332C7">
      <w:pPr>
        <w:spacing w:after="0" w:line="240" w:lineRule="auto"/>
        <w:jc w:val="both"/>
        <w:rPr>
          <w:rFonts w:cstheme="minorHAnsi"/>
          <w:sz w:val="24"/>
          <w:szCs w:val="24"/>
        </w:rPr>
      </w:pPr>
    </w:p>
    <w:p w:rsidR="008D0016" w:rsidRPr="00B020A1" w:rsidRDefault="00B06150" w:rsidP="00A93E4C">
      <w:pPr>
        <w:rPr>
          <w:rFonts w:cstheme="minorHAnsi"/>
          <w:b/>
          <w:sz w:val="24"/>
          <w:szCs w:val="24"/>
        </w:rPr>
      </w:pPr>
      <w:r>
        <w:rPr>
          <w:rFonts w:cstheme="minorHAnsi"/>
          <w:b/>
          <w:sz w:val="24"/>
          <w:szCs w:val="24"/>
        </w:rPr>
        <w:t xml:space="preserve">Tabela </w:t>
      </w:r>
      <w:r w:rsidR="008D0016" w:rsidRPr="00B020A1">
        <w:rPr>
          <w:rFonts w:cstheme="minorHAnsi"/>
          <w:b/>
          <w:sz w:val="24"/>
          <w:szCs w:val="24"/>
        </w:rPr>
        <w:t>1</w:t>
      </w:r>
      <w:r w:rsidR="00B020A1" w:rsidRPr="00B020A1">
        <w:rPr>
          <w:rFonts w:cstheme="minorHAnsi"/>
          <w:b/>
          <w:sz w:val="24"/>
          <w:szCs w:val="24"/>
        </w:rPr>
        <w:t>2</w:t>
      </w:r>
      <w:r>
        <w:rPr>
          <w:rFonts w:cstheme="minorHAnsi"/>
          <w:b/>
          <w:sz w:val="24"/>
          <w:szCs w:val="24"/>
        </w:rPr>
        <w:t>.</w:t>
      </w:r>
      <w:r w:rsidR="008D0016" w:rsidRPr="00B020A1">
        <w:rPr>
          <w:rFonts w:cstheme="minorHAnsi"/>
          <w:b/>
          <w:sz w:val="24"/>
          <w:szCs w:val="24"/>
        </w:rPr>
        <w:t xml:space="preserve"> Zestawienie rodzaju gruntów i ich ilość wg klasyfikacji środków trwałych</w:t>
      </w:r>
    </w:p>
    <w:tbl>
      <w:tblPr>
        <w:tblW w:w="9382" w:type="dxa"/>
        <w:tblInd w:w="63" w:type="dxa"/>
        <w:tblLayout w:type="fixed"/>
        <w:tblCellMar>
          <w:top w:w="55" w:type="dxa"/>
          <w:left w:w="55" w:type="dxa"/>
          <w:bottom w:w="55" w:type="dxa"/>
          <w:right w:w="55" w:type="dxa"/>
        </w:tblCellMar>
        <w:tblLook w:val="0000" w:firstRow="0" w:lastRow="0" w:firstColumn="0" w:lastColumn="0" w:noHBand="0" w:noVBand="0"/>
      </w:tblPr>
      <w:tblGrid>
        <w:gridCol w:w="652"/>
        <w:gridCol w:w="5595"/>
        <w:gridCol w:w="3135"/>
      </w:tblGrid>
      <w:tr w:rsidR="008D0016" w:rsidRPr="00465233" w:rsidTr="00A45805">
        <w:tc>
          <w:tcPr>
            <w:tcW w:w="652" w:type="dxa"/>
            <w:tcBorders>
              <w:top w:val="single" w:sz="2" w:space="0" w:color="000000"/>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L.p.</w:t>
            </w:r>
          </w:p>
        </w:tc>
        <w:tc>
          <w:tcPr>
            <w:tcW w:w="5595" w:type="dxa"/>
            <w:tcBorders>
              <w:top w:val="single" w:sz="2" w:space="0" w:color="000000"/>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ab/>
              <w:t>Rodzaj gruntów</w:t>
            </w:r>
            <w:r w:rsidRPr="00465233">
              <w:rPr>
                <w:rFonts w:cstheme="minorHAnsi"/>
                <w:sz w:val="24"/>
                <w:szCs w:val="24"/>
              </w:rPr>
              <w:tab/>
            </w:r>
          </w:p>
        </w:tc>
        <w:tc>
          <w:tcPr>
            <w:tcW w:w="3135" w:type="dxa"/>
            <w:tcBorders>
              <w:top w:val="single" w:sz="2" w:space="0" w:color="000000"/>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Ilość (ha)</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1.</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Grunty orne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55,3234</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2.</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Łąki trwałe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17,8124</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3.</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Pastwiska trwałe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5,3913</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4.</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Grunty zadrzewione i zakrzewione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0,0970</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5.</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 xml:space="preserve">Tereny mieszkaniowe </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68,4504</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6.</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Tereny przemysłowe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34,0103</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7.</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Inne tereny zabudowane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49,2311</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8.</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Zurbanizowane tereny niezabudowane lub w trakcie zabudowy</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64,6709</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lastRenderedPageBreak/>
              <w:t>9.</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 xml:space="preserve">Tereny </w:t>
            </w:r>
            <w:proofErr w:type="spellStart"/>
            <w:r w:rsidRPr="00465233">
              <w:rPr>
                <w:rFonts w:cstheme="minorHAnsi"/>
                <w:sz w:val="24"/>
                <w:szCs w:val="24"/>
              </w:rPr>
              <w:t>rekreacyjno</w:t>
            </w:r>
            <w:proofErr w:type="spellEnd"/>
            <w:r w:rsidRPr="00465233">
              <w:rPr>
                <w:rFonts w:cstheme="minorHAnsi"/>
                <w:sz w:val="24"/>
                <w:szCs w:val="24"/>
              </w:rPr>
              <w:t xml:space="preserve"> - wypoczynkowe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20,1551</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10.</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Drogi</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326,8296</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11.</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Grunty przeznaczone pod budowę dróg publicznych</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9,2484</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12</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Inne tereny komunikacyjne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0,8498</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13</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Grunty pod wodami powierzchniowymi</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6,3313</w:t>
            </w:r>
          </w:p>
        </w:tc>
      </w:tr>
      <w:tr w:rsidR="008D0016" w:rsidRPr="00465233" w:rsidTr="00A45805">
        <w:tc>
          <w:tcPr>
            <w:tcW w:w="6247" w:type="dxa"/>
            <w:gridSpan w:val="2"/>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Łącznie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658,4010</w:t>
            </w:r>
          </w:p>
        </w:tc>
      </w:tr>
    </w:tbl>
    <w:p w:rsidR="008D0016" w:rsidRPr="00465233" w:rsidRDefault="008D0016" w:rsidP="00A93E4C">
      <w:pPr>
        <w:rPr>
          <w:rFonts w:cstheme="minorHAnsi"/>
          <w:sz w:val="24"/>
          <w:szCs w:val="24"/>
        </w:rPr>
      </w:pP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Zgodnie ze stanem na 31.12.2018 r. powierzchnia gruntów pozostających w trwałym zarządzie samorządowych jednostek organizacyjnych wynosi 15,7268 ha w tym 39 działek:</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szkoły i przedszkola 15,1539 ha oraz </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Kryta Pływalnia „Opoczyńska Fala” – 0,5729 ha.  </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W formie decyzji administracyjnej w 2018 r. przekazano w trwały zarząd dla Przedszkola nr 6 w Opocznie nieruchomość położoną w m. Opocznie obr.12 przy ul. Kopernika 3 oznaczoną numerem działki 441/5 o powierzchni 0,5034 ha na cele statutowe tj. działalność oświatową określoną w statucie przedszkola.</w:t>
      </w:r>
    </w:p>
    <w:p w:rsidR="00E73D1B" w:rsidRDefault="008D0016" w:rsidP="00D332C7">
      <w:pPr>
        <w:spacing w:after="0" w:line="240" w:lineRule="auto"/>
        <w:jc w:val="both"/>
        <w:rPr>
          <w:rFonts w:cstheme="minorHAnsi"/>
          <w:sz w:val="24"/>
          <w:szCs w:val="24"/>
        </w:rPr>
      </w:pPr>
      <w:r w:rsidRPr="00465233">
        <w:rPr>
          <w:rFonts w:cstheme="minorHAnsi"/>
          <w:sz w:val="24"/>
          <w:szCs w:val="24"/>
        </w:rPr>
        <w:t>Poniższa Tabela nr</w:t>
      </w:r>
      <w:r w:rsidR="00B020A1">
        <w:rPr>
          <w:rFonts w:cstheme="minorHAnsi"/>
          <w:sz w:val="24"/>
          <w:szCs w:val="24"/>
        </w:rPr>
        <w:t xml:space="preserve"> 13</w:t>
      </w:r>
      <w:r w:rsidRPr="00465233">
        <w:rPr>
          <w:rFonts w:cstheme="minorHAnsi"/>
          <w:sz w:val="24"/>
          <w:szCs w:val="24"/>
        </w:rPr>
        <w:t xml:space="preserve"> przedstawia łączną powierzchnię pozostających w trwałym zarządzie wg klasyfikacji środków trwałych</w:t>
      </w:r>
      <w:r w:rsidR="00D332C7">
        <w:rPr>
          <w:rFonts w:cstheme="minorHAnsi"/>
          <w:sz w:val="24"/>
          <w:szCs w:val="24"/>
        </w:rPr>
        <w:t>.</w:t>
      </w:r>
    </w:p>
    <w:p w:rsidR="00D332C7" w:rsidRPr="00465233" w:rsidRDefault="00D332C7" w:rsidP="00D332C7">
      <w:pPr>
        <w:spacing w:after="0" w:line="240" w:lineRule="auto"/>
        <w:jc w:val="both"/>
        <w:rPr>
          <w:rFonts w:cstheme="minorHAnsi"/>
          <w:sz w:val="24"/>
          <w:szCs w:val="24"/>
        </w:rPr>
      </w:pPr>
    </w:p>
    <w:p w:rsidR="008D0016" w:rsidRPr="00B020A1" w:rsidRDefault="00B020A1" w:rsidP="00A93E4C">
      <w:pPr>
        <w:rPr>
          <w:rFonts w:cstheme="minorHAnsi"/>
          <w:b/>
          <w:sz w:val="24"/>
          <w:szCs w:val="24"/>
        </w:rPr>
      </w:pPr>
      <w:r>
        <w:rPr>
          <w:rFonts w:cstheme="minorHAnsi"/>
          <w:sz w:val="24"/>
          <w:szCs w:val="24"/>
        </w:rPr>
        <w:t xml:space="preserve"> </w:t>
      </w:r>
      <w:r w:rsidR="00B06150">
        <w:rPr>
          <w:rFonts w:cstheme="minorHAnsi"/>
          <w:b/>
          <w:sz w:val="24"/>
          <w:szCs w:val="24"/>
        </w:rPr>
        <w:t xml:space="preserve">Tabela </w:t>
      </w:r>
      <w:r w:rsidRPr="00B020A1">
        <w:rPr>
          <w:rFonts w:cstheme="minorHAnsi"/>
          <w:b/>
          <w:sz w:val="24"/>
          <w:szCs w:val="24"/>
        </w:rPr>
        <w:t>13</w:t>
      </w:r>
      <w:r w:rsidR="00B06150">
        <w:rPr>
          <w:rFonts w:cstheme="minorHAnsi"/>
          <w:b/>
          <w:sz w:val="24"/>
          <w:szCs w:val="24"/>
        </w:rPr>
        <w:t xml:space="preserve">. </w:t>
      </w:r>
      <w:r w:rsidR="008D0016" w:rsidRPr="00B020A1">
        <w:rPr>
          <w:rFonts w:cstheme="minorHAnsi"/>
          <w:b/>
          <w:sz w:val="24"/>
          <w:szCs w:val="24"/>
        </w:rPr>
        <w:t>Zestawienie rodzaju gruntów i ich ilość wg klasyfikacji środków trwałych</w:t>
      </w:r>
    </w:p>
    <w:tbl>
      <w:tblPr>
        <w:tblW w:w="9382" w:type="dxa"/>
        <w:tblInd w:w="63" w:type="dxa"/>
        <w:tblLayout w:type="fixed"/>
        <w:tblCellMar>
          <w:top w:w="55" w:type="dxa"/>
          <w:left w:w="55" w:type="dxa"/>
          <w:bottom w:w="55" w:type="dxa"/>
          <w:right w:w="55" w:type="dxa"/>
        </w:tblCellMar>
        <w:tblLook w:val="0000" w:firstRow="0" w:lastRow="0" w:firstColumn="0" w:lastColumn="0" w:noHBand="0" w:noVBand="0"/>
      </w:tblPr>
      <w:tblGrid>
        <w:gridCol w:w="652"/>
        <w:gridCol w:w="5595"/>
        <w:gridCol w:w="3135"/>
      </w:tblGrid>
      <w:tr w:rsidR="008D0016" w:rsidRPr="00465233" w:rsidTr="00A45805">
        <w:tc>
          <w:tcPr>
            <w:tcW w:w="652" w:type="dxa"/>
            <w:tcBorders>
              <w:top w:val="single" w:sz="2" w:space="0" w:color="000000"/>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L.p.</w:t>
            </w:r>
          </w:p>
        </w:tc>
        <w:tc>
          <w:tcPr>
            <w:tcW w:w="5595" w:type="dxa"/>
            <w:tcBorders>
              <w:top w:val="single" w:sz="2" w:space="0" w:color="000000"/>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ab/>
              <w:t>Rodzaj gruntów</w:t>
            </w:r>
            <w:r w:rsidRPr="00465233">
              <w:rPr>
                <w:rFonts w:cstheme="minorHAnsi"/>
                <w:sz w:val="24"/>
                <w:szCs w:val="24"/>
              </w:rPr>
              <w:tab/>
            </w:r>
          </w:p>
        </w:tc>
        <w:tc>
          <w:tcPr>
            <w:tcW w:w="3135" w:type="dxa"/>
            <w:tcBorders>
              <w:top w:val="single" w:sz="2" w:space="0" w:color="000000"/>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Ilość (ha)</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1.</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Tereny mieszkaniowe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0,8300</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2.</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Inne tereny zabudowane</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14,457</w:t>
            </w:r>
          </w:p>
        </w:tc>
      </w:tr>
      <w:tr w:rsidR="008D0016" w:rsidRPr="00465233" w:rsidTr="00A45805">
        <w:tc>
          <w:tcPr>
            <w:tcW w:w="652"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3.</w:t>
            </w:r>
          </w:p>
        </w:tc>
        <w:tc>
          <w:tcPr>
            <w:tcW w:w="5595" w:type="dxa"/>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Zurbanizowane tereny niezabudowane lub w trakcie zabudowy</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0,4398</w:t>
            </w:r>
          </w:p>
        </w:tc>
      </w:tr>
      <w:tr w:rsidR="008D0016" w:rsidRPr="00465233" w:rsidTr="00A45805">
        <w:tc>
          <w:tcPr>
            <w:tcW w:w="6247" w:type="dxa"/>
            <w:gridSpan w:val="2"/>
            <w:tcBorders>
              <w:top w:val="nil"/>
              <w:left w:val="single" w:sz="2" w:space="0" w:color="000000"/>
              <w:bottom w:val="single" w:sz="2" w:space="0" w:color="000000"/>
              <w:right w:val="nil"/>
            </w:tcBorders>
          </w:tcPr>
          <w:p w:rsidR="008D0016" w:rsidRPr="00465233" w:rsidRDefault="008D0016" w:rsidP="00A93E4C">
            <w:pPr>
              <w:rPr>
                <w:rFonts w:cstheme="minorHAnsi"/>
                <w:sz w:val="24"/>
                <w:szCs w:val="24"/>
              </w:rPr>
            </w:pPr>
            <w:r w:rsidRPr="00465233">
              <w:rPr>
                <w:rFonts w:cstheme="minorHAnsi"/>
                <w:sz w:val="24"/>
                <w:szCs w:val="24"/>
              </w:rPr>
              <w:t>Razem</w:t>
            </w:r>
          </w:p>
        </w:tc>
        <w:tc>
          <w:tcPr>
            <w:tcW w:w="3135" w:type="dxa"/>
            <w:tcBorders>
              <w:top w:val="nil"/>
              <w:left w:val="single" w:sz="2" w:space="0" w:color="000000"/>
              <w:bottom w:val="single" w:sz="2" w:space="0" w:color="000000"/>
              <w:right w:val="single" w:sz="2" w:space="0" w:color="000000"/>
            </w:tcBorders>
          </w:tcPr>
          <w:p w:rsidR="008D0016" w:rsidRPr="00465233" w:rsidRDefault="008D0016" w:rsidP="00A93E4C">
            <w:pPr>
              <w:rPr>
                <w:rFonts w:cstheme="minorHAnsi"/>
                <w:sz w:val="24"/>
                <w:szCs w:val="24"/>
              </w:rPr>
            </w:pPr>
            <w:r w:rsidRPr="00465233">
              <w:rPr>
                <w:rFonts w:cstheme="minorHAnsi"/>
                <w:sz w:val="24"/>
                <w:szCs w:val="24"/>
              </w:rPr>
              <w:t>15,7268</w:t>
            </w:r>
          </w:p>
        </w:tc>
      </w:tr>
    </w:tbl>
    <w:p w:rsidR="00DA7FCF" w:rsidRDefault="00DA7FCF" w:rsidP="00A93E4C">
      <w:pPr>
        <w:rPr>
          <w:rFonts w:cstheme="minorHAnsi"/>
          <w:sz w:val="24"/>
          <w:szCs w:val="24"/>
        </w:rPr>
      </w:pP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W 2018 r. sprzedano grunty o łącznej powierzchni 4,6916 ha w tym:</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w trybie przetargowym 10 nieruchomości położonych w m. Opocznie obr.6 przy ulicy Inowłodzkiej, w obr.7 przy ul. św. Marka, w </w:t>
      </w:r>
      <w:proofErr w:type="spellStart"/>
      <w:r w:rsidRPr="00465233">
        <w:rPr>
          <w:rFonts w:cstheme="minorHAnsi"/>
          <w:sz w:val="24"/>
          <w:szCs w:val="24"/>
        </w:rPr>
        <w:t>obr</w:t>
      </w:r>
      <w:proofErr w:type="spellEnd"/>
      <w:r w:rsidRPr="00465233">
        <w:rPr>
          <w:rFonts w:cstheme="minorHAnsi"/>
          <w:sz w:val="24"/>
          <w:szCs w:val="24"/>
        </w:rPr>
        <w:t xml:space="preserve">. 6 przy ul. Partyzantów, w </w:t>
      </w:r>
      <w:proofErr w:type="spellStart"/>
      <w:r w:rsidRPr="00465233">
        <w:rPr>
          <w:rFonts w:cstheme="minorHAnsi"/>
          <w:sz w:val="24"/>
          <w:szCs w:val="24"/>
        </w:rPr>
        <w:t>obr</w:t>
      </w:r>
      <w:proofErr w:type="spellEnd"/>
      <w:r w:rsidRPr="00465233">
        <w:rPr>
          <w:rFonts w:cstheme="minorHAnsi"/>
          <w:sz w:val="24"/>
          <w:szCs w:val="24"/>
        </w:rPr>
        <w:t xml:space="preserve">. 10 m. Opoczno przy ul. Westerplatte, w </w:t>
      </w:r>
      <w:proofErr w:type="spellStart"/>
      <w:r w:rsidRPr="00465233">
        <w:rPr>
          <w:rFonts w:cstheme="minorHAnsi"/>
          <w:sz w:val="24"/>
          <w:szCs w:val="24"/>
        </w:rPr>
        <w:t>obr</w:t>
      </w:r>
      <w:proofErr w:type="spellEnd"/>
      <w:r w:rsidRPr="00465233">
        <w:rPr>
          <w:rFonts w:cstheme="minorHAnsi"/>
          <w:sz w:val="24"/>
          <w:szCs w:val="24"/>
        </w:rPr>
        <w:t xml:space="preserve">. 13  przy ul. Granicznej, w </w:t>
      </w:r>
      <w:proofErr w:type="spellStart"/>
      <w:r w:rsidRPr="00465233">
        <w:rPr>
          <w:rFonts w:cstheme="minorHAnsi"/>
          <w:sz w:val="24"/>
          <w:szCs w:val="24"/>
        </w:rPr>
        <w:t>obr</w:t>
      </w:r>
      <w:proofErr w:type="spellEnd"/>
      <w:r w:rsidRPr="00465233">
        <w:rPr>
          <w:rFonts w:cstheme="minorHAnsi"/>
          <w:sz w:val="24"/>
          <w:szCs w:val="24"/>
        </w:rPr>
        <w:t xml:space="preserve">. 13 m. Opoczno przy ul. Św. Maksymiliana Kolbe, w </w:t>
      </w:r>
      <w:proofErr w:type="spellStart"/>
      <w:r w:rsidRPr="00465233">
        <w:rPr>
          <w:rFonts w:cstheme="minorHAnsi"/>
          <w:sz w:val="24"/>
          <w:szCs w:val="24"/>
        </w:rPr>
        <w:t>obr</w:t>
      </w:r>
      <w:proofErr w:type="spellEnd"/>
      <w:r w:rsidRPr="00465233">
        <w:rPr>
          <w:rFonts w:cstheme="minorHAnsi"/>
          <w:sz w:val="24"/>
          <w:szCs w:val="24"/>
        </w:rPr>
        <w:t xml:space="preserve">. 10 przy ul. Wyszyńskiego nieruchomości przeznaczone pod budowę garaży oraz nieruchomości w </w:t>
      </w:r>
      <w:proofErr w:type="spellStart"/>
      <w:r w:rsidRPr="00465233">
        <w:rPr>
          <w:rFonts w:cstheme="minorHAnsi"/>
          <w:sz w:val="24"/>
          <w:szCs w:val="24"/>
        </w:rPr>
        <w:t>obr</w:t>
      </w:r>
      <w:proofErr w:type="spellEnd"/>
      <w:r w:rsidRPr="00465233">
        <w:rPr>
          <w:rFonts w:cstheme="minorHAnsi"/>
          <w:sz w:val="24"/>
          <w:szCs w:val="24"/>
        </w:rPr>
        <w:t>. Kraśnica o pow.0,96 ha  i Januszewice - obecnie obr.23 m. Opoczna o pow. 2,6065 ha  (akty notarialne umowy warunkowe odbyły się w 2018 r., natomiast przeniesienie prawa własności nastąpiło  w 2019 r.),</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lastRenderedPageBreak/>
        <w:t>4 nieruchomości na poprawę zagospodarowania nieruchomości przyległych położone w m. Opocznie przy ul. Janasa , we wsi Libiszów, przy ul. Dworcowej, przy ul. Partyzantów,</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1 nieruchomość w trybie bezprzetargowym na rzecz współwłaściciela nieruchomości położonej w m. Opocznie przy ul. Inowłodzkiej,</w:t>
      </w:r>
    </w:p>
    <w:p w:rsidR="008D0016" w:rsidRDefault="008D0016" w:rsidP="00D332C7">
      <w:pPr>
        <w:spacing w:after="0" w:line="240" w:lineRule="auto"/>
        <w:jc w:val="both"/>
        <w:rPr>
          <w:rFonts w:cstheme="minorHAnsi"/>
          <w:sz w:val="24"/>
          <w:szCs w:val="24"/>
        </w:rPr>
      </w:pPr>
      <w:r w:rsidRPr="00465233">
        <w:rPr>
          <w:rFonts w:cstheme="minorHAnsi"/>
          <w:sz w:val="24"/>
          <w:szCs w:val="24"/>
        </w:rPr>
        <w:t>sprzedano aktem notarialnym 1 nieruchomość przy ul. Westerplatte na</w:t>
      </w:r>
      <w:r w:rsidR="00A15496">
        <w:rPr>
          <w:rFonts w:cstheme="minorHAnsi"/>
          <w:sz w:val="24"/>
          <w:szCs w:val="24"/>
        </w:rPr>
        <w:t xml:space="preserve"> rzecz użytkownika wieczystego.</w:t>
      </w:r>
    </w:p>
    <w:p w:rsidR="00D332C7" w:rsidRPr="00465233" w:rsidRDefault="00D332C7" w:rsidP="00D332C7">
      <w:pPr>
        <w:spacing w:after="0" w:line="240" w:lineRule="auto"/>
        <w:jc w:val="both"/>
        <w:rPr>
          <w:rFonts w:cstheme="minorHAnsi"/>
          <w:sz w:val="24"/>
          <w:szCs w:val="24"/>
        </w:rPr>
      </w:pPr>
    </w:p>
    <w:p w:rsidR="008D0016" w:rsidRPr="00CD5FE3" w:rsidRDefault="00B06150" w:rsidP="00A93E4C">
      <w:pPr>
        <w:rPr>
          <w:rFonts w:cstheme="minorHAnsi"/>
          <w:b/>
          <w:sz w:val="24"/>
          <w:szCs w:val="24"/>
        </w:rPr>
      </w:pPr>
      <w:r>
        <w:rPr>
          <w:rFonts w:cstheme="minorHAnsi"/>
          <w:b/>
          <w:sz w:val="24"/>
          <w:szCs w:val="24"/>
        </w:rPr>
        <w:t xml:space="preserve">Tabela </w:t>
      </w:r>
      <w:r w:rsidR="00CD5FE3" w:rsidRPr="00CD5FE3">
        <w:rPr>
          <w:rFonts w:cstheme="minorHAnsi"/>
          <w:b/>
          <w:sz w:val="24"/>
          <w:szCs w:val="24"/>
        </w:rPr>
        <w:t>14</w:t>
      </w:r>
      <w:r>
        <w:rPr>
          <w:rFonts w:cstheme="minorHAnsi"/>
          <w:b/>
          <w:sz w:val="24"/>
          <w:szCs w:val="24"/>
        </w:rPr>
        <w:t>.</w:t>
      </w:r>
      <w:r w:rsidR="008D0016" w:rsidRPr="00CD5FE3">
        <w:rPr>
          <w:rFonts w:cstheme="minorHAnsi"/>
          <w:b/>
          <w:sz w:val="24"/>
          <w:szCs w:val="24"/>
        </w:rPr>
        <w:t xml:space="preserve"> </w:t>
      </w:r>
      <w:r w:rsidR="00863122">
        <w:rPr>
          <w:rFonts w:cstheme="minorHAnsi"/>
          <w:b/>
          <w:sz w:val="24"/>
          <w:szCs w:val="24"/>
        </w:rPr>
        <w:t>S</w:t>
      </w:r>
      <w:r w:rsidR="008D0016" w:rsidRPr="00CD5FE3">
        <w:rPr>
          <w:rFonts w:cstheme="minorHAnsi"/>
          <w:b/>
          <w:sz w:val="24"/>
          <w:szCs w:val="24"/>
        </w:rPr>
        <w:t>zczegółowe zestawienie sprzedanych nieruchomości</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843"/>
        <w:gridCol w:w="992"/>
        <w:gridCol w:w="2410"/>
        <w:gridCol w:w="1984"/>
      </w:tblGrid>
      <w:tr w:rsidR="008D0016" w:rsidRPr="00465233" w:rsidTr="004B6E15">
        <w:trPr>
          <w:trHeight w:val="402"/>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Lp.</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Nr Działki</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Położenie</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Powierzchnia </w:t>
            </w:r>
          </w:p>
          <w:p w:rsidR="008D0016" w:rsidRPr="00465233" w:rsidRDefault="008D0016" w:rsidP="00A93E4C">
            <w:pPr>
              <w:rPr>
                <w:rFonts w:cstheme="minorHAnsi"/>
                <w:sz w:val="24"/>
                <w:szCs w:val="24"/>
              </w:rPr>
            </w:pPr>
            <w:r w:rsidRPr="00465233">
              <w:rPr>
                <w:rFonts w:cstheme="minorHAnsi"/>
                <w:sz w:val="24"/>
                <w:szCs w:val="24"/>
              </w:rPr>
              <w:t>działki</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Przeznaczenie</w:t>
            </w:r>
          </w:p>
          <w:p w:rsidR="008D0016" w:rsidRPr="00465233" w:rsidRDefault="008D0016" w:rsidP="00A93E4C">
            <w:pPr>
              <w:rPr>
                <w:rFonts w:cstheme="minorHAnsi"/>
                <w:sz w:val="24"/>
                <w:szCs w:val="24"/>
              </w:rPr>
            </w:pPr>
            <w:r w:rsidRPr="00465233">
              <w:rPr>
                <w:rFonts w:cstheme="minorHAnsi"/>
                <w:sz w:val="24"/>
                <w:szCs w:val="24"/>
              </w:rPr>
              <w:t>nieruchomości</w:t>
            </w:r>
          </w:p>
        </w:tc>
        <w:tc>
          <w:tcPr>
            <w:tcW w:w="1984"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Tryb sprzedaży</w:t>
            </w:r>
          </w:p>
          <w:p w:rsidR="008D0016" w:rsidRPr="00465233" w:rsidRDefault="008D0016" w:rsidP="00A93E4C">
            <w:pPr>
              <w:rPr>
                <w:rFonts w:cstheme="minorHAnsi"/>
                <w:sz w:val="24"/>
                <w:szCs w:val="24"/>
              </w:rPr>
            </w:pPr>
            <w:r w:rsidRPr="00465233">
              <w:rPr>
                <w:rFonts w:cstheme="minorHAnsi"/>
                <w:sz w:val="24"/>
                <w:szCs w:val="24"/>
              </w:rPr>
              <w:t xml:space="preserve">  </w:t>
            </w:r>
          </w:p>
        </w:tc>
      </w:tr>
      <w:tr w:rsidR="008D0016" w:rsidRPr="00465233" w:rsidTr="004B6E15">
        <w:trPr>
          <w:trHeight w:val="833"/>
        </w:trPr>
        <w:tc>
          <w:tcPr>
            <w:tcW w:w="567"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p>
          <w:p w:rsidR="008D0016" w:rsidRPr="00465233" w:rsidRDefault="008D0016" w:rsidP="00A93E4C">
            <w:pPr>
              <w:rPr>
                <w:rFonts w:cstheme="minorHAnsi"/>
                <w:sz w:val="24"/>
                <w:szCs w:val="24"/>
              </w:rPr>
            </w:pPr>
            <w:r w:rsidRPr="00465233">
              <w:rPr>
                <w:rFonts w:cstheme="minorHAnsi"/>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 xml:space="preserve">Nr 990 </w:t>
            </w:r>
          </w:p>
          <w:p w:rsidR="008D0016" w:rsidRPr="00465233" w:rsidRDefault="008D0016" w:rsidP="00A93E4C">
            <w:pPr>
              <w:rPr>
                <w:rFonts w:cstheme="minorHAnsi"/>
                <w:sz w:val="24"/>
                <w:szCs w:val="24"/>
              </w:rPr>
            </w:pPr>
            <w:r w:rsidRPr="00465233">
              <w:rPr>
                <w:rFonts w:cstheme="minorHAnsi"/>
                <w:sz w:val="24"/>
                <w:szCs w:val="24"/>
              </w:rPr>
              <w:t xml:space="preserve">udział ½ </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6 </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t>przy ul. Inowłodzkiej</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      0,0423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S-leży w terenach zabudowy jednorodzinnej mieszkaniowej</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sprzedaż w trybie  bezprzetargowym na rzecz współwłaściciela</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991</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 </w:t>
            </w:r>
            <w:proofErr w:type="spellStart"/>
            <w:r w:rsidRPr="00465233">
              <w:rPr>
                <w:rFonts w:cstheme="minorHAnsi"/>
                <w:sz w:val="24"/>
                <w:szCs w:val="24"/>
              </w:rPr>
              <w:t>obr</w:t>
            </w:r>
            <w:proofErr w:type="spellEnd"/>
            <w:r w:rsidRPr="00465233">
              <w:rPr>
                <w:rFonts w:cstheme="minorHAnsi"/>
                <w:sz w:val="24"/>
                <w:szCs w:val="24"/>
              </w:rPr>
              <w:t xml:space="preserve">.  6 </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t>(przy ul. Inowłodzkiej)</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0,0428  ha </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S-leży w terenach zieleni urządzonej i przebiegają -przez nie linie elektroenergetyczne</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sprzedaż w trybie przetargu publicznego</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522/4</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13</w:t>
            </w:r>
          </w:p>
          <w:p w:rsidR="008D0016" w:rsidRPr="00465233" w:rsidRDefault="008D0016" w:rsidP="00A93E4C">
            <w:pPr>
              <w:rPr>
                <w:rFonts w:cstheme="minorHAnsi"/>
                <w:sz w:val="24"/>
                <w:szCs w:val="24"/>
              </w:rPr>
            </w:pPr>
            <w:r w:rsidRPr="00465233">
              <w:rPr>
                <w:rFonts w:cstheme="minorHAnsi"/>
                <w:sz w:val="24"/>
                <w:szCs w:val="24"/>
              </w:rPr>
              <w:t xml:space="preserve">m. Opoczno </w:t>
            </w:r>
          </w:p>
          <w:p w:rsidR="008D0016" w:rsidRPr="00465233" w:rsidRDefault="008D0016" w:rsidP="00A93E4C">
            <w:pPr>
              <w:rPr>
                <w:rFonts w:cstheme="minorHAnsi"/>
                <w:sz w:val="24"/>
                <w:szCs w:val="24"/>
              </w:rPr>
            </w:pPr>
            <w:r w:rsidRPr="00465233">
              <w:rPr>
                <w:rFonts w:cstheme="minorHAnsi"/>
                <w:sz w:val="24"/>
                <w:szCs w:val="24"/>
              </w:rPr>
              <w:t>(ul.</w:t>
            </w:r>
            <w:r w:rsidR="004B6E15">
              <w:rPr>
                <w:rFonts w:cstheme="minorHAnsi"/>
                <w:sz w:val="24"/>
                <w:szCs w:val="24"/>
              </w:rPr>
              <w:t xml:space="preserve"> </w:t>
            </w:r>
            <w:r w:rsidRPr="00465233">
              <w:rPr>
                <w:rFonts w:cstheme="minorHAnsi"/>
                <w:sz w:val="24"/>
                <w:szCs w:val="24"/>
              </w:rPr>
              <w:t>Janasa  )</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0,0004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 leży w terenach zabudowy mieszkaniowej jednorodzinnej</w:t>
            </w:r>
          </w:p>
        </w:tc>
        <w:tc>
          <w:tcPr>
            <w:tcW w:w="1984"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sprzedaż  w trybie bezprzetargowym</w:t>
            </w:r>
          </w:p>
          <w:p w:rsidR="008D0016" w:rsidRPr="00465233" w:rsidRDefault="008D0016" w:rsidP="00A93E4C">
            <w:pPr>
              <w:rPr>
                <w:rFonts w:cstheme="minorHAnsi"/>
                <w:sz w:val="24"/>
                <w:szCs w:val="24"/>
              </w:rPr>
            </w:pPr>
          </w:p>
        </w:tc>
      </w:tr>
      <w:tr w:rsidR="008D0016" w:rsidRPr="00465233" w:rsidTr="004B6E15">
        <w:trPr>
          <w:trHeight w:val="354"/>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2647/16</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 </w:t>
            </w:r>
            <w:proofErr w:type="spellStart"/>
            <w:r w:rsidRPr="00465233">
              <w:rPr>
                <w:rFonts w:cstheme="minorHAnsi"/>
                <w:sz w:val="24"/>
                <w:szCs w:val="24"/>
              </w:rPr>
              <w:t>obr</w:t>
            </w:r>
            <w:proofErr w:type="spellEnd"/>
            <w:r w:rsidRPr="00465233">
              <w:rPr>
                <w:rFonts w:cstheme="minorHAnsi"/>
                <w:sz w:val="24"/>
                <w:szCs w:val="24"/>
              </w:rPr>
              <w:t>. Libiszów</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0,0529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 -leży w terenach kolejowych zamkniętych</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w:t>
            </w:r>
          </w:p>
          <w:p w:rsidR="008D0016" w:rsidRPr="00465233" w:rsidRDefault="008D0016" w:rsidP="00A93E4C">
            <w:pPr>
              <w:rPr>
                <w:rFonts w:cstheme="minorHAnsi"/>
                <w:sz w:val="24"/>
                <w:szCs w:val="24"/>
              </w:rPr>
            </w:pPr>
            <w:r w:rsidRPr="00465233">
              <w:rPr>
                <w:rFonts w:cstheme="minorHAnsi"/>
                <w:sz w:val="24"/>
                <w:szCs w:val="24"/>
              </w:rPr>
              <w:t>trybie bezprzetargowym</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826</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7</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t>(ul. św. Marka)</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0,0929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p- leży w terenach zabudowy mieszkaniowo-usługowej</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sprzedaż w trybie przetargu publicznego</w:t>
            </w:r>
          </w:p>
        </w:tc>
      </w:tr>
      <w:tr w:rsidR="008D0016" w:rsidRPr="00465233" w:rsidTr="004B6E15">
        <w:trPr>
          <w:trHeight w:val="660"/>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Działki Nr</w:t>
            </w:r>
          </w:p>
          <w:p w:rsidR="008D0016" w:rsidRPr="00465233" w:rsidRDefault="008D0016" w:rsidP="00A93E4C">
            <w:pPr>
              <w:rPr>
                <w:rFonts w:cstheme="minorHAnsi"/>
                <w:sz w:val="24"/>
                <w:szCs w:val="24"/>
              </w:rPr>
            </w:pPr>
            <w:r w:rsidRPr="00465233">
              <w:rPr>
                <w:rFonts w:cstheme="minorHAnsi"/>
                <w:sz w:val="24"/>
                <w:szCs w:val="24"/>
              </w:rPr>
              <w:t xml:space="preserve">54/6, 54/8, 80/3,  80/5, </w:t>
            </w:r>
            <w:r w:rsidRPr="00465233">
              <w:rPr>
                <w:rFonts w:cstheme="minorHAnsi"/>
                <w:sz w:val="24"/>
                <w:szCs w:val="24"/>
              </w:rPr>
              <w:lastRenderedPageBreak/>
              <w:t xml:space="preserve">80/7,213/1, 213/3 </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lastRenderedPageBreak/>
              <w:t>obr</w:t>
            </w:r>
            <w:proofErr w:type="spellEnd"/>
            <w:r w:rsidRPr="00465233">
              <w:rPr>
                <w:rFonts w:cstheme="minorHAnsi"/>
                <w:sz w:val="24"/>
                <w:szCs w:val="24"/>
              </w:rPr>
              <w:t xml:space="preserve">. 6 </w:t>
            </w:r>
          </w:p>
          <w:p w:rsidR="008D0016" w:rsidRPr="00465233" w:rsidRDefault="008D0016" w:rsidP="00A93E4C">
            <w:pPr>
              <w:rPr>
                <w:rFonts w:cstheme="minorHAnsi"/>
                <w:sz w:val="24"/>
                <w:szCs w:val="24"/>
              </w:rPr>
            </w:pPr>
            <w:r w:rsidRPr="00465233">
              <w:rPr>
                <w:rFonts w:cstheme="minorHAnsi"/>
                <w:sz w:val="24"/>
                <w:szCs w:val="24"/>
              </w:rPr>
              <w:t>m. Opoczno przy ul. Partyzantów</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o łącznej pow.  </w:t>
            </w:r>
          </w:p>
          <w:p w:rsidR="008D0016" w:rsidRPr="00465233" w:rsidRDefault="008D0016" w:rsidP="00A93E4C">
            <w:pPr>
              <w:rPr>
                <w:rFonts w:cstheme="minorHAnsi"/>
                <w:sz w:val="24"/>
                <w:szCs w:val="24"/>
              </w:rPr>
            </w:pPr>
            <w:r w:rsidRPr="00465233">
              <w:rPr>
                <w:rFonts w:cstheme="minorHAnsi"/>
                <w:sz w:val="24"/>
                <w:szCs w:val="24"/>
              </w:rPr>
              <w:t xml:space="preserve">0,5828 ha                      </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P-leży w terenach zabudowy mieszkaniowo usługowej</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trybie </w:t>
            </w:r>
          </w:p>
          <w:p w:rsidR="008D0016" w:rsidRPr="00465233" w:rsidRDefault="008D0016" w:rsidP="00A93E4C">
            <w:pPr>
              <w:rPr>
                <w:rFonts w:cstheme="minorHAnsi"/>
                <w:sz w:val="24"/>
                <w:szCs w:val="24"/>
              </w:rPr>
            </w:pPr>
            <w:r w:rsidRPr="00465233">
              <w:rPr>
                <w:rFonts w:cstheme="minorHAnsi"/>
                <w:sz w:val="24"/>
                <w:szCs w:val="24"/>
              </w:rPr>
              <w:t>przetargu publicznego</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Nr </w:t>
            </w:r>
          </w:p>
          <w:p w:rsidR="008D0016" w:rsidRPr="00465233" w:rsidRDefault="008D0016" w:rsidP="00A93E4C">
            <w:pPr>
              <w:rPr>
                <w:rFonts w:cstheme="minorHAnsi"/>
                <w:sz w:val="24"/>
                <w:szCs w:val="24"/>
              </w:rPr>
            </w:pPr>
            <w:r w:rsidRPr="00465233">
              <w:rPr>
                <w:rFonts w:cstheme="minorHAnsi"/>
                <w:sz w:val="24"/>
                <w:szCs w:val="24"/>
              </w:rPr>
              <w:t xml:space="preserve">682/2 </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12</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t>przy ul. Dworcowej</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0,0073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 leży w terenach zabudowy mieszkaniowej jednorodzinnej </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sprzedaż w trybie bezprzetargowym na poprawę warunków nieruchomości przyległej</w:t>
            </w:r>
          </w:p>
        </w:tc>
      </w:tr>
      <w:tr w:rsidR="008D0016" w:rsidRPr="00465233" w:rsidTr="004B6E15">
        <w:trPr>
          <w:trHeight w:val="684"/>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337/2</w:t>
            </w:r>
          </w:p>
          <w:p w:rsidR="008D0016" w:rsidRPr="00465233" w:rsidRDefault="008D0016" w:rsidP="00A93E4C">
            <w:pPr>
              <w:rPr>
                <w:rFonts w:cstheme="minorHAnsi"/>
                <w:sz w:val="24"/>
                <w:szCs w:val="24"/>
              </w:rPr>
            </w:pPr>
            <w:r w:rsidRPr="00465233">
              <w:rPr>
                <w:rFonts w:cstheme="minorHAnsi"/>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10 </w:t>
            </w:r>
          </w:p>
          <w:p w:rsidR="008D0016" w:rsidRPr="00465233" w:rsidRDefault="008D0016" w:rsidP="00A93E4C">
            <w:pPr>
              <w:rPr>
                <w:rFonts w:cstheme="minorHAnsi"/>
                <w:sz w:val="24"/>
                <w:szCs w:val="24"/>
              </w:rPr>
            </w:pPr>
            <w:r w:rsidRPr="00465233">
              <w:rPr>
                <w:rFonts w:cstheme="minorHAnsi"/>
                <w:sz w:val="24"/>
                <w:szCs w:val="24"/>
              </w:rPr>
              <w:t>m. Opoczna</w:t>
            </w:r>
          </w:p>
          <w:p w:rsidR="008D0016" w:rsidRPr="00465233" w:rsidRDefault="008D0016" w:rsidP="00A93E4C">
            <w:pPr>
              <w:rPr>
                <w:rFonts w:cstheme="minorHAnsi"/>
                <w:sz w:val="24"/>
                <w:szCs w:val="24"/>
              </w:rPr>
            </w:pPr>
            <w:r w:rsidRPr="00465233">
              <w:rPr>
                <w:rFonts w:cstheme="minorHAnsi"/>
                <w:sz w:val="24"/>
                <w:szCs w:val="24"/>
              </w:rPr>
              <w:t>przy ul. Westerplatte</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0,0346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P – leży w terenach  mieszkaniowej jednorodzinnej z usługami </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trybie </w:t>
            </w:r>
          </w:p>
          <w:p w:rsidR="008D0016" w:rsidRPr="00465233" w:rsidRDefault="008D0016" w:rsidP="00A93E4C">
            <w:pPr>
              <w:rPr>
                <w:rFonts w:cstheme="minorHAnsi"/>
                <w:sz w:val="24"/>
                <w:szCs w:val="24"/>
              </w:rPr>
            </w:pPr>
            <w:r w:rsidRPr="00465233">
              <w:rPr>
                <w:rFonts w:cstheme="minorHAnsi"/>
                <w:sz w:val="24"/>
                <w:szCs w:val="24"/>
              </w:rPr>
              <w:t>przetargu publicznego</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Działka</w:t>
            </w:r>
          </w:p>
          <w:p w:rsidR="008D0016" w:rsidRPr="00465233" w:rsidRDefault="008D0016" w:rsidP="00A93E4C">
            <w:pPr>
              <w:rPr>
                <w:rFonts w:cstheme="minorHAnsi"/>
                <w:sz w:val="24"/>
                <w:szCs w:val="24"/>
              </w:rPr>
            </w:pPr>
            <w:r w:rsidRPr="00465233">
              <w:rPr>
                <w:rFonts w:cstheme="minorHAnsi"/>
                <w:sz w:val="24"/>
                <w:szCs w:val="24"/>
              </w:rPr>
              <w:t xml:space="preserve">Nr 745 </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13 </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t xml:space="preserve">przy ul. Partyzantów </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0,0019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 leży w terenach  zabudowy mieszkaniowej jednorodzinnej</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sprzedaż w trybie bezprzetargowym na rzecz właściciela garażu</w:t>
            </w:r>
          </w:p>
        </w:tc>
      </w:tr>
      <w:tr w:rsidR="008D0016" w:rsidRPr="00465233" w:rsidTr="004B6E15">
        <w:trPr>
          <w:trHeight w:val="70"/>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Działka</w:t>
            </w:r>
          </w:p>
          <w:p w:rsidR="008D0016" w:rsidRPr="00465233" w:rsidRDefault="008D0016" w:rsidP="00A93E4C">
            <w:pPr>
              <w:rPr>
                <w:rFonts w:cstheme="minorHAnsi"/>
                <w:sz w:val="24"/>
                <w:szCs w:val="24"/>
              </w:rPr>
            </w:pPr>
            <w:r w:rsidRPr="00465233">
              <w:rPr>
                <w:rFonts w:cstheme="minorHAnsi"/>
                <w:sz w:val="24"/>
                <w:szCs w:val="24"/>
              </w:rPr>
              <w:t>Nr 7/5</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13 </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t>przy ul. Granicznej</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0,1470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P- leży w terenach zabudowy mieszkaniowej jednorodzinnej i usług nieuciążliwych </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trybie </w:t>
            </w:r>
          </w:p>
          <w:p w:rsidR="008D0016" w:rsidRPr="00465233" w:rsidRDefault="008D0016" w:rsidP="00A93E4C">
            <w:pPr>
              <w:rPr>
                <w:rFonts w:cstheme="minorHAnsi"/>
                <w:sz w:val="24"/>
                <w:szCs w:val="24"/>
              </w:rPr>
            </w:pPr>
            <w:r w:rsidRPr="00465233">
              <w:rPr>
                <w:rFonts w:cstheme="minorHAnsi"/>
                <w:sz w:val="24"/>
                <w:szCs w:val="24"/>
              </w:rPr>
              <w:t>przetargu publicznego</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Działka</w:t>
            </w:r>
          </w:p>
          <w:p w:rsidR="008D0016" w:rsidRPr="00465233" w:rsidRDefault="008D0016" w:rsidP="00A93E4C">
            <w:pPr>
              <w:rPr>
                <w:rFonts w:cstheme="minorHAnsi"/>
                <w:sz w:val="24"/>
                <w:szCs w:val="24"/>
              </w:rPr>
            </w:pPr>
            <w:r w:rsidRPr="00465233">
              <w:rPr>
                <w:rFonts w:cstheme="minorHAnsi"/>
                <w:sz w:val="24"/>
                <w:szCs w:val="24"/>
              </w:rPr>
              <w:t>Nr 38/2</w:t>
            </w:r>
          </w:p>
          <w:p w:rsidR="008D0016" w:rsidRPr="00465233" w:rsidRDefault="008D0016" w:rsidP="00A93E4C">
            <w:pPr>
              <w:rPr>
                <w:rFonts w:cstheme="minorHAnsi"/>
                <w:sz w:val="24"/>
                <w:szCs w:val="24"/>
              </w:rPr>
            </w:pPr>
            <w:r w:rsidRPr="00465233">
              <w:rPr>
                <w:rFonts w:cstheme="minorHAnsi"/>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13 </w:t>
            </w:r>
          </w:p>
          <w:p w:rsidR="008D0016" w:rsidRPr="00465233" w:rsidRDefault="008D0016" w:rsidP="00A93E4C">
            <w:pPr>
              <w:rPr>
                <w:rFonts w:cstheme="minorHAnsi"/>
                <w:sz w:val="24"/>
                <w:szCs w:val="24"/>
              </w:rPr>
            </w:pPr>
            <w:r w:rsidRPr="00465233">
              <w:rPr>
                <w:rFonts w:cstheme="minorHAnsi"/>
                <w:sz w:val="24"/>
                <w:szCs w:val="24"/>
              </w:rPr>
              <w:t xml:space="preserve">m. Opoczno </w:t>
            </w:r>
          </w:p>
          <w:p w:rsidR="008D0016" w:rsidRPr="00465233" w:rsidRDefault="008D0016" w:rsidP="00A93E4C">
            <w:pPr>
              <w:rPr>
                <w:rFonts w:cstheme="minorHAnsi"/>
                <w:sz w:val="24"/>
                <w:szCs w:val="24"/>
              </w:rPr>
            </w:pPr>
            <w:r w:rsidRPr="00465233">
              <w:rPr>
                <w:rFonts w:cstheme="minorHAnsi"/>
                <w:sz w:val="24"/>
                <w:szCs w:val="24"/>
              </w:rPr>
              <w:t>przy ul. Św. M. Kolbe</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0,0911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 leży w terenach zabudowy mieszkaniowo – usługowej </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trybie </w:t>
            </w:r>
          </w:p>
          <w:p w:rsidR="008D0016" w:rsidRPr="00465233" w:rsidRDefault="008D0016" w:rsidP="00A93E4C">
            <w:pPr>
              <w:rPr>
                <w:rFonts w:cstheme="minorHAnsi"/>
                <w:sz w:val="24"/>
                <w:szCs w:val="24"/>
              </w:rPr>
            </w:pPr>
            <w:r w:rsidRPr="00465233">
              <w:rPr>
                <w:rFonts w:cstheme="minorHAnsi"/>
                <w:sz w:val="24"/>
                <w:szCs w:val="24"/>
              </w:rPr>
              <w:t>przetargu publicznego</w:t>
            </w:r>
          </w:p>
        </w:tc>
      </w:tr>
      <w:tr w:rsidR="008D0016" w:rsidRPr="00465233" w:rsidTr="004B6E15">
        <w:trPr>
          <w:trHeight w:val="425"/>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433</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Kraśnica </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0,96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 – leży w terenach zabudowy zagrodowej</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sprzedaż w trybie</w:t>
            </w:r>
          </w:p>
          <w:p w:rsidR="008D0016" w:rsidRPr="00465233" w:rsidRDefault="008D0016" w:rsidP="00A93E4C">
            <w:pPr>
              <w:rPr>
                <w:rFonts w:cstheme="minorHAnsi"/>
                <w:sz w:val="24"/>
                <w:szCs w:val="24"/>
              </w:rPr>
            </w:pPr>
            <w:r w:rsidRPr="00465233">
              <w:rPr>
                <w:rFonts w:cstheme="minorHAnsi"/>
                <w:sz w:val="24"/>
                <w:szCs w:val="24"/>
              </w:rPr>
              <w:t xml:space="preserve"> przetargu publicznego</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794/135</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10 </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t xml:space="preserve">przy ul. </w:t>
            </w:r>
            <w:proofErr w:type="spellStart"/>
            <w:r w:rsidRPr="00465233">
              <w:rPr>
                <w:rFonts w:cstheme="minorHAnsi"/>
                <w:sz w:val="24"/>
                <w:szCs w:val="24"/>
              </w:rPr>
              <w:t>Wyszyńskiegp</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0,0028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P – leży w terenach parkingów i garaży</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trybie </w:t>
            </w:r>
          </w:p>
          <w:p w:rsidR="008D0016" w:rsidRPr="00465233" w:rsidRDefault="008D0016" w:rsidP="00A93E4C">
            <w:pPr>
              <w:rPr>
                <w:rFonts w:cstheme="minorHAnsi"/>
                <w:sz w:val="24"/>
                <w:szCs w:val="24"/>
              </w:rPr>
            </w:pPr>
            <w:r w:rsidRPr="00465233">
              <w:rPr>
                <w:rFonts w:cstheme="minorHAnsi"/>
                <w:sz w:val="24"/>
                <w:szCs w:val="24"/>
              </w:rPr>
              <w:t>przetargu publicznego</w:t>
            </w:r>
          </w:p>
        </w:tc>
      </w:tr>
      <w:tr w:rsidR="008D0016" w:rsidRPr="00465233" w:rsidTr="004B6E15">
        <w:trPr>
          <w:trHeight w:val="665"/>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Działki </w:t>
            </w:r>
          </w:p>
          <w:p w:rsidR="008D0016" w:rsidRPr="00465233" w:rsidRDefault="008D0016" w:rsidP="00A93E4C">
            <w:pPr>
              <w:rPr>
                <w:rFonts w:cstheme="minorHAnsi"/>
                <w:sz w:val="24"/>
                <w:szCs w:val="24"/>
              </w:rPr>
            </w:pPr>
            <w:r w:rsidRPr="00465233">
              <w:rPr>
                <w:rFonts w:cstheme="minorHAnsi"/>
                <w:sz w:val="24"/>
                <w:szCs w:val="24"/>
              </w:rPr>
              <w:lastRenderedPageBreak/>
              <w:t>Nr 794/138</w:t>
            </w:r>
          </w:p>
          <w:p w:rsidR="008D0016" w:rsidRPr="00465233" w:rsidRDefault="008D0016" w:rsidP="00A93E4C">
            <w:pPr>
              <w:rPr>
                <w:rFonts w:cstheme="minorHAnsi"/>
                <w:sz w:val="24"/>
                <w:szCs w:val="24"/>
              </w:rPr>
            </w:pPr>
            <w:r w:rsidRPr="00465233">
              <w:rPr>
                <w:rFonts w:cstheme="minorHAnsi"/>
                <w:sz w:val="24"/>
                <w:szCs w:val="24"/>
              </w:rPr>
              <w:t>Nr 794/142</w:t>
            </w:r>
          </w:p>
          <w:p w:rsidR="008D0016" w:rsidRPr="00465233" w:rsidRDefault="008D0016" w:rsidP="00A93E4C">
            <w:pPr>
              <w:rPr>
                <w:rFonts w:cstheme="minorHAnsi"/>
                <w:sz w:val="24"/>
                <w:szCs w:val="24"/>
              </w:rPr>
            </w:pPr>
            <w:r w:rsidRPr="00465233">
              <w:rPr>
                <w:rFonts w:cstheme="minorHAnsi"/>
                <w:sz w:val="24"/>
                <w:szCs w:val="24"/>
              </w:rPr>
              <w:t>Nr 794/143</w:t>
            </w: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lastRenderedPageBreak/>
              <w:t>obr</w:t>
            </w:r>
            <w:proofErr w:type="spellEnd"/>
            <w:r w:rsidRPr="00465233">
              <w:rPr>
                <w:rFonts w:cstheme="minorHAnsi"/>
                <w:sz w:val="24"/>
                <w:szCs w:val="24"/>
              </w:rPr>
              <w:t>. 10</w:t>
            </w:r>
          </w:p>
          <w:p w:rsidR="008D0016" w:rsidRPr="00465233" w:rsidRDefault="008D0016" w:rsidP="00A93E4C">
            <w:pPr>
              <w:rPr>
                <w:rFonts w:cstheme="minorHAnsi"/>
                <w:sz w:val="24"/>
                <w:szCs w:val="24"/>
              </w:rPr>
            </w:pPr>
            <w:r w:rsidRPr="00465233">
              <w:rPr>
                <w:rFonts w:cstheme="minorHAnsi"/>
                <w:sz w:val="24"/>
                <w:szCs w:val="24"/>
              </w:rPr>
              <w:t>m. Opoczno</w:t>
            </w:r>
          </w:p>
          <w:p w:rsidR="008D0016" w:rsidRPr="00465233" w:rsidRDefault="008D0016" w:rsidP="00A93E4C">
            <w:pPr>
              <w:rPr>
                <w:rFonts w:cstheme="minorHAnsi"/>
                <w:sz w:val="24"/>
                <w:szCs w:val="24"/>
              </w:rPr>
            </w:pPr>
            <w:r w:rsidRPr="00465233">
              <w:rPr>
                <w:rFonts w:cstheme="minorHAnsi"/>
                <w:sz w:val="24"/>
                <w:szCs w:val="24"/>
              </w:rPr>
              <w:lastRenderedPageBreak/>
              <w:t>przy ul. Wyszyńskiego</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lastRenderedPageBreak/>
              <w:t>0,0028 ha</w:t>
            </w:r>
          </w:p>
          <w:p w:rsidR="008D0016" w:rsidRPr="00465233" w:rsidRDefault="008D0016" w:rsidP="00A93E4C">
            <w:pPr>
              <w:rPr>
                <w:rFonts w:cstheme="minorHAnsi"/>
                <w:sz w:val="24"/>
                <w:szCs w:val="24"/>
              </w:rPr>
            </w:pPr>
            <w:r w:rsidRPr="00465233">
              <w:rPr>
                <w:rFonts w:cstheme="minorHAnsi"/>
                <w:sz w:val="24"/>
                <w:szCs w:val="24"/>
              </w:rPr>
              <w:lastRenderedPageBreak/>
              <w:t>0,0028 ha</w:t>
            </w:r>
          </w:p>
          <w:p w:rsidR="008D0016" w:rsidRPr="00465233" w:rsidRDefault="008D0016" w:rsidP="00A93E4C">
            <w:pPr>
              <w:rPr>
                <w:rFonts w:cstheme="minorHAnsi"/>
                <w:sz w:val="24"/>
                <w:szCs w:val="24"/>
              </w:rPr>
            </w:pPr>
            <w:r w:rsidRPr="00465233">
              <w:rPr>
                <w:rFonts w:cstheme="minorHAnsi"/>
                <w:sz w:val="24"/>
                <w:szCs w:val="24"/>
              </w:rPr>
              <w:t>0,0028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lastRenderedPageBreak/>
              <w:t>P – leży w terenach parkingów i garaży</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trybie </w:t>
            </w:r>
          </w:p>
          <w:p w:rsidR="008D0016" w:rsidRPr="00465233" w:rsidRDefault="008D0016" w:rsidP="00A93E4C">
            <w:pPr>
              <w:rPr>
                <w:rFonts w:cstheme="minorHAnsi"/>
                <w:sz w:val="24"/>
                <w:szCs w:val="24"/>
              </w:rPr>
            </w:pPr>
            <w:r w:rsidRPr="00465233">
              <w:rPr>
                <w:rFonts w:cstheme="minorHAnsi"/>
                <w:sz w:val="24"/>
                <w:szCs w:val="24"/>
              </w:rPr>
              <w:lastRenderedPageBreak/>
              <w:t>przetargu publicznego</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606/5</w:t>
            </w:r>
          </w:p>
          <w:p w:rsidR="008D0016" w:rsidRPr="00465233" w:rsidRDefault="008D0016" w:rsidP="00A93E4C">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w:t>
            </w:r>
            <w:r w:rsidR="004B6E15">
              <w:rPr>
                <w:rFonts w:cstheme="minorHAnsi"/>
                <w:sz w:val="24"/>
                <w:szCs w:val="24"/>
              </w:rPr>
              <w:t xml:space="preserve"> </w:t>
            </w:r>
            <w:r w:rsidRPr="00465233">
              <w:rPr>
                <w:rFonts w:cstheme="minorHAnsi"/>
                <w:sz w:val="24"/>
                <w:szCs w:val="24"/>
              </w:rPr>
              <w:t xml:space="preserve">Januszewice </w:t>
            </w:r>
          </w:p>
        </w:tc>
        <w:tc>
          <w:tcPr>
            <w:tcW w:w="992"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2.6065 ha</w:t>
            </w:r>
          </w:p>
        </w:tc>
        <w:tc>
          <w:tcPr>
            <w:tcW w:w="2410"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P- leży w terenach obiektów produkcyjnych, składów magazynów </w:t>
            </w:r>
          </w:p>
        </w:tc>
        <w:tc>
          <w:tcPr>
            <w:tcW w:w="1984" w:type="dxa"/>
            <w:tcBorders>
              <w:top w:val="single" w:sz="4" w:space="0" w:color="auto"/>
              <w:left w:val="single" w:sz="4" w:space="0" w:color="auto"/>
              <w:bottom w:val="single" w:sz="4" w:space="0" w:color="auto"/>
              <w:right w:val="single" w:sz="4" w:space="0" w:color="auto"/>
            </w:tcBorders>
            <w:hideMark/>
          </w:tcPr>
          <w:p w:rsidR="008D0016" w:rsidRPr="00465233" w:rsidRDefault="008D0016" w:rsidP="00A93E4C">
            <w:pPr>
              <w:rPr>
                <w:rFonts w:cstheme="minorHAnsi"/>
                <w:sz w:val="24"/>
                <w:szCs w:val="24"/>
              </w:rPr>
            </w:pPr>
            <w:r w:rsidRPr="00465233">
              <w:rPr>
                <w:rFonts w:cstheme="minorHAnsi"/>
                <w:sz w:val="24"/>
                <w:szCs w:val="24"/>
              </w:rPr>
              <w:t xml:space="preserve">sprzedaż w trybie </w:t>
            </w:r>
          </w:p>
          <w:p w:rsidR="008D0016" w:rsidRPr="00465233" w:rsidRDefault="008D0016" w:rsidP="00A93E4C">
            <w:pPr>
              <w:rPr>
                <w:rFonts w:cstheme="minorHAnsi"/>
                <w:sz w:val="24"/>
                <w:szCs w:val="24"/>
              </w:rPr>
            </w:pPr>
            <w:r w:rsidRPr="00465233">
              <w:rPr>
                <w:rFonts w:cstheme="minorHAnsi"/>
                <w:sz w:val="24"/>
                <w:szCs w:val="24"/>
              </w:rPr>
              <w:t>przetargu publicznego</w:t>
            </w:r>
          </w:p>
        </w:tc>
      </w:tr>
      <w:tr w:rsidR="008D0016" w:rsidRPr="00465233" w:rsidTr="004B6E15">
        <w:trPr>
          <w:trHeight w:val="586"/>
        </w:trPr>
        <w:tc>
          <w:tcPr>
            <w:tcW w:w="567"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 xml:space="preserve">Działka </w:t>
            </w:r>
          </w:p>
          <w:p w:rsidR="008D0016" w:rsidRPr="00465233" w:rsidRDefault="008D0016" w:rsidP="00A93E4C">
            <w:pPr>
              <w:rPr>
                <w:rFonts w:cstheme="minorHAnsi"/>
                <w:sz w:val="24"/>
                <w:szCs w:val="24"/>
              </w:rPr>
            </w:pPr>
            <w:r w:rsidRPr="00465233">
              <w:rPr>
                <w:rFonts w:cstheme="minorHAnsi"/>
                <w:sz w:val="24"/>
                <w:szCs w:val="24"/>
              </w:rPr>
              <w:t>Nr 1007</w:t>
            </w:r>
          </w:p>
        </w:tc>
        <w:tc>
          <w:tcPr>
            <w:tcW w:w="1843"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proofErr w:type="spellStart"/>
            <w:r w:rsidRPr="00465233">
              <w:rPr>
                <w:rFonts w:cstheme="minorHAnsi"/>
                <w:sz w:val="24"/>
                <w:szCs w:val="24"/>
              </w:rPr>
              <w:t>obr</w:t>
            </w:r>
            <w:proofErr w:type="spellEnd"/>
            <w:r w:rsidRPr="00465233">
              <w:rPr>
                <w:rFonts w:cstheme="minorHAnsi"/>
                <w:sz w:val="24"/>
                <w:szCs w:val="24"/>
              </w:rPr>
              <w:t xml:space="preserve">. 12                m. Opoczno przy </w:t>
            </w:r>
          </w:p>
          <w:p w:rsidR="008D0016" w:rsidRPr="00465233" w:rsidRDefault="008D0016" w:rsidP="00A93E4C">
            <w:pPr>
              <w:rPr>
                <w:rFonts w:cstheme="minorHAnsi"/>
                <w:sz w:val="24"/>
                <w:szCs w:val="24"/>
              </w:rPr>
            </w:pPr>
            <w:r w:rsidRPr="00465233">
              <w:rPr>
                <w:rFonts w:cstheme="minorHAnsi"/>
                <w:sz w:val="24"/>
                <w:szCs w:val="24"/>
              </w:rPr>
              <w:t>ul. Westerplatte</w:t>
            </w:r>
          </w:p>
        </w:tc>
        <w:tc>
          <w:tcPr>
            <w:tcW w:w="992"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 xml:space="preserve">0,0179 ha </w:t>
            </w:r>
          </w:p>
        </w:tc>
        <w:tc>
          <w:tcPr>
            <w:tcW w:w="2410"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S- leży w terenach zabudowy mieszkaniowej jednorodzinnej</w:t>
            </w:r>
          </w:p>
        </w:tc>
        <w:tc>
          <w:tcPr>
            <w:tcW w:w="1984" w:type="dxa"/>
            <w:tcBorders>
              <w:top w:val="single" w:sz="4" w:space="0" w:color="auto"/>
              <w:left w:val="single" w:sz="4" w:space="0" w:color="auto"/>
              <w:bottom w:val="single" w:sz="4" w:space="0" w:color="auto"/>
              <w:right w:val="single" w:sz="4" w:space="0" w:color="auto"/>
            </w:tcBorders>
          </w:tcPr>
          <w:p w:rsidR="008D0016" w:rsidRPr="00465233" w:rsidRDefault="008D0016" w:rsidP="00A93E4C">
            <w:pPr>
              <w:rPr>
                <w:rFonts w:cstheme="minorHAnsi"/>
                <w:sz w:val="24"/>
                <w:szCs w:val="24"/>
              </w:rPr>
            </w:pPr>
            <w:r w:rsidRPr="00465233">
              <w:rPr>
                <w:rFonts w:cstheme="minorHAnsi"/>
                <w:sz w:val="24"/>
                <w:szCs w:val="24"/>
              </w:rPr>
              <w:t>sprzedaż na rzecz użytkownika wieczystego</w:t>
            </w:r>
          </w:p>
        </w:tc>
      </w:tr>
    </w:tbl>
    <w:p w:rsidR="008D0016" w:rsidRPr="00465233" w:rsidRDefault="008D0016" w:rsidP="00D332C7">
      <w:pPr>
        <w:spacing w:after="0" w:line="240" w:lineRule="auto"/>
        <w:rPr>
          <w:rFonts w:cstheme="minorHAnsi"/>
          <w:sz w:val="24"/>
          <w:szCs w:val="24"/>
        </w:rPr>
      </w:pP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W 2018 r. Gmina Opoczno do zasobu mienia komunalnego nabyła w formie kupna 4 nieruchomość o łącznej powierzchni 0,7159 ha. Nabyto następujące nieruchomości do zasobu mienia komunalnego:</w:t>
      </w:r>
    </w:p>
    <w:p w:rsidR="008D0016" w:rsidRPr="00465233" w:rsidRDefault="00CD5FE3" w:rsidP="00D332C7">
      <w:pPr>
        <w:spacing w:after="0" w:line="240" w:lineRule="auto"/>
        <w:jc w:val="both"/>
        <w:rPr>
          <w:rFonts w:cstheme="minorHAnsi"/>
          <w:sz w:val="24"/>
          <w:szCs w:val="24"/>
        </w:rPr>
      </w:pPr>
      <w:r>
        <w:rPr>
          <w:rFonts w:cstheme="minorHAnsi"/>
          <w:sz w:val="24"/>
          <w:szCs w:val="24"/>
        </w:rPr>
        <w:t xml:space="preserve">- </w:t>
      </w:r>
      <w:r w:rsidR="008D0016" w:rsidRPr="00465233">
        <w:rPr>
          <w:rFonts w:cstheme="minorHAnsi"/>
          <w:sz w:val="24"/>
          <w:szCs w:val="24"/>
        </w:rPr>
        <w:t xml:space="preserve">m. Opocznie obr.6 przy Granicznej ( resztówka ze specustawy), </w:t>
      </w:r>
    </w:p>
    <w:p w:rsidR="008D0016" w:rsidRPr="00465233" w:rsidRDefault="00CD5FE3" w:rsidP="00D332C7">
      <w:pPr>
        <w:spacing w:after="0" w:line="240" w:lineRule="auto"/>
        <w:jc w:val="both"/>
        <w:rPr>
          <w:rFonts w:cstheme="minorHAnsi"/>
          <w:sz w:val="24"/>
          <w:szCs w:val="24"/>
        </w:rPr>
      </w:pPr>
      <w:r>
        <w:rPr>
          <w:rFonts w:cstheme="minorHAnsi"/>
          <w:sz w:val="24"/>
          <w:szCs w:val="24"/>
        </w:rPr>
        <w:t xml:space="preserve">- </w:t>
      </w:r>
      <w:r w:rsidR="008D0016" w:rsidRPr="00465233">
        <w:rPr>
          <w:rFonts w:cstheme="minorHAnsi"/>
          <w:sz w:val="24"/>
          <w:szCs w:val="24"/>
        </w:rPr>
        <w:t xml:space="preserve">wykonano prawo pierwokupu nieruchomości położonej przy ul. Skłodowskiej w </w:t>
      </w:r>
      <w:proofErr w:type="spellStart"/>
      <w:r w:rsidR="008D0016" w:rsidRPr="00465233">
        <w:rPr>
          <w:rFonts w:cstheme="minorHAnsi"/>
          <w:sz w:val="24"/>
          <w:szCs w:val="24"/>
        </w:rPr>
        <w:t>obr</w:t>
      </w:r>
      <w:proofErr w:type="spellEnd"/>
      <w:r w:rsidR="008D0016" w:rsidRPr="00465233">
        <w:rPr>
          <w:rFonts w:cstheme="minorHAnsi"/>
          <w:sz w:val="24"/>
          <w:szCs w:val="24"/>
        </w:rPr>
        <w:t>. 13   m. Opo</w:t>
      </w:r>
      <w:r w:rsidR="007E54B0">
        <w:rPr>
          <w:rFonts w:cstheme="minorHAnsi"/>
          <w:sz w:val="24"/>
          <w:szCs w:val="24"/>
        </w:rPr>
        <w:t xml:space="preserve">czno ( grunt za Domem Kultury), </w:t>
      </w:r>
      <w:r w:rsidR="008D0016" w:rsidRPr="00465233">
        <w:rPr>
          <w:rFonts w:cstheme="minorHAnsi"/>
          <w:sz w:val="24"/>
          <w:szCs w:val="24"/>
        </w:rPr>
        <w:t xml:space="preserve">nabyto nieruchomość przy ul. </w:t>
      </w:r>
      <w:proofErr w:type="spellStart"/>
      <w:r w:rsidR="008D0016" w:rsidRPr="00465233">
        <w:rPr>
          <w:rFonts w:cstheme="minorHAnsi"/>
          <w:sz w:val="24"/>
          <w:szCs w:val="24"/>
        </w:rPr>
        <w:t>Libiszewskiej</w:t>
      </w:r>
      <w:proofErr w:type="spellEnd"/>
      <w:r w:rsidR="008D0016" w:rsidRPr="00465233">
        <w:rPr>
          <w:rFonts w:cstheme="minorHAnsi"/>
          <w:sz w:val="24"/>
          <w:szCs w:val="24"/>
        </w:rPr>
        <w:t xml:space="preserve">  położoną w </w:t>
      </w:r>
      <w:proofErr w:type="spellStart"/>
      <w:r w:rsidR="008D0016" w:rsidRPr="00465233">
        <w:rPr>
          <w:rFonts w:cstheme="minorHAnsi"/>
          <w:sz w:val="24"/>
          <w:szCs w:val="24"/>
        </w:rPr>
        <w:t>obr</w:t>
      </w:r>
      <w:proofErr w:type="spellEnd"/>
      <w:r w:rsidR="008D0016" w:rsidRPr="00465233">
        <w:rPr>
          <w:rFonts w:cstheme="minorHAnsi"/>
          <w:sz w:val="24"/>
          <w:szCs w:val="24"/>
        </w:rPr>
        <w:t xml:space="preserve">. 8 m. Opoczno (przeznaczoną w </w:t>
      </w:r>
      <w:r w:rsidR="007E54B0">
        <w:rPr>
          <w:rFonts w:cstheme="minorHAnsi"/>
          <w:sz w:val="24"/>
          <w:szCs w:val="24"/>
        </w:rPr>
        <w:t xml:space="preserve">studium na cele mieszkaniowe), </w:t>
      </w:r>
      <w:r w:rsidR="008D0016" w:rsidRPr="00465233">
        <w:rPr>
          <w:rFonts w:cstheme="minorHAnsi"/>
          <w:sz w:val="24"/>
          <w:szCs w:val="24"/>
        </w:rPr>
        <w:t xml:space="preserve">nabyto nieruchomość w </w:t>
      </w:r>
      <w:proofErr w:type="spellStart"/>
      <w:r w:rsidR="008D0016" w:rsidRPr="00465233">
        <w:rPr>
          <w:rFonts w:cstheme="minorHAnsi"/>
          <w:sz w:val="24"/>
          <w:szCs w:val="24"/>
        </w:rPr>
        <w:t>obr</w:t>
      </w:r>
      <w:proofErr w:type="spellEnd"/>
      <w:r w:rsidR="008D0016" w:rsidRPr="00465233">
        <w:rPr>
          <w:rFonts w:cstheme="minorHAnsi"/>
          <w:sz w:val="24"/>
          <w:szCs w:val="24"/>
        </w:rPr>
        <w:t>. Mroczków Gościnny ( przeznaczoną pod rów odwadniający).</w:t>
      </w:r>
    </w:p>
    <w:p w:rsidR="00807512" w:rsidRPr="00465233" w:rsidRDefault="008D0016" w:rsidP="00D332C7">
      <w:pPr>
        <w:spacing w:after="0" w:line="240" w:lineRule="auto"/>
        <w:jc w:val="both"/>
        <w:rPr>
          <w:rFonts w:cstheme="minorHAnsi"/>
          <w:sz w:val="24"/>
          <w:szCs w:val="24"/>
        </w:rPr>
      </w:pPr>
      <w:r w:rsidRPr="00465233">
        <w:rPr>
          <w:rFonts w:cstheme="minorHAnsi"/>
          <w:sz w:val="24"/>
          <w:szCs w:val="24"/>
        </w:rPr>
        <w:t xml:space="preserve">Ponadto na mocy decyzji Wojewody Łódzkiego tzw. decyzji </w:t>
      </w:r>
      <w:proofErr w:type="spellStart"/>
      <w:r w:rsidRPr="00465233">
        <w:rPr>
          <w:rFonts w:cstheme="minorHAnsi"/>
          <w:sz w:val="24"/>
          <w:szCs w:val="24"/>
        </w:rPr>
        <w:t>komunalizacjnych</w:t>
      </w:r>
      <w:proofErr w:type="spellEnd"/>
      <w:r w:rsidRPr="00465233">
        <w:rPr>
          <w:rFonts w:cstheme="minorHAnsi"/>
          <w:sz w:val="24"/>
          <w:szCs w:val="24"/>
        </w:rPr>
        <w:t xml:space="preserve"> Gmina Opoczno nabyła własność nieruchomości o łącznej powierzchni 8,4605 ha. Były to nieruchomości drogowe położone w m. Opocznie – część ul. Dworcowej</w:t>
      </w:r>
      <w:r w:rsidR="007E54B0">
        <w:rPr>
          <w:rFonts w:cstheme="minorHAnsi"/>
          <w:sz w:val="24"/>
          <w:szCs w:val="24"/>
        </w:rPr>
        <w:t xml:space="preserve">, </w:t>
      </w:r>
      <w:r w:rsidRPr="00465233">
        <w:rPr>
          <w:rFonts w:cstheme="minorHAnsi"/>
          <w:sz w:val="24"/>
          <w:szCs w:val="24"/>
        </w:rPr>
        <w:t>ul. Skłodowskiej, ul. Żeromskiego,  Pl. Kilińskiego, ul. Kopernika oraz we wsiach Adamów, Kol. Ziębów, Modrzew, Stużno Kol., Międzybórz.</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Natomiast na mocy decyzji Starosty Opoczyńskiego w trybie tzw. specustawy drogowej Gmina Opoczno nabyła łącznie powierzchnię 3,2035 ha gruntów położonych we wsiach Libiszów, Kruszewiec i Kol. Kruszewiec (droga równoległa do Centralnej Magistrali Kolejowej).</w:t>
      </w:r>
    </w:p>
    <w:p w:rsidR="008D0016" w:rsidRPr="00465233" w:rsidRDefault="008D0016" w:rsidP="00D332C7">
      <w:pPr>
        <w:spacing w:after="0" w:line="240" w:lineRule="auto"/>
        <w:jc w:val="both"/>
        <w:rPr>
          <w:rFonts w:cstheme="minorHAnsi"/>
          <w:sz w:val="24"/>
          <w:szCs w:val="24"/>
        </w:rPr>
      </w:pPr>
      <w:r w:rsidRPr="00465233">
        <w:rPr>
          <w:rFonts w:cstheme="minorHAnsi"/>
          <w:sz w:val="24"/>
          <w:szCs w:val="24"/>
        </w:rPr>
        <w:t xml:space="preserve">  Aktami notarialnymi sprzedano 28 lokali o łącznej powierzchni użytkowej 1.187,65 m² w budynkach wielomieszkaniowych wraz z przynależną ułamkową częścią prawa własności gruntu i użytkowaniem wieczystym.</w:t>
      </w:r>
    </w:p>
    <w:p w:rsidR="00FF0093" w:rsidRDefault="008D0016" w:rsidP="00D332C7">
      <w:pPr>
        <w:spacing w:after="0" w:line="240" w:lineRule="auto"/>
        <w:jc w:val="both"/>
      </w:pPr>
      <w:r w:rsidRPr="00465233">
        <w:rPr>
          <w:rFonts w:cstheme="minorHAnsi"/>
          <w:sz w:val="24"/>
          <w:szCs w:val="24"/>
        </w:rPr>
        <w:t xml:space="preserve">    </w:t>
      </w:r>
      <w:r w:rsidRPr="00465233">
        <w:rPr>
          <w:rFonts w:cstheme="minorHAnsi"/>
          <w:sz w:val="24"/>
          <w:szCs w:val="24"/>
        </w:rPr>
        <w:tab/>
        <w:t>Ponadto pomiędzy Gmina Opoczno, a osobą fizyczną dokonana została zamiana lokali mieszkalnych położonych w Opocznie. Gmina Opoczno wniosła do zamiany lokal mieszkalny przy ul. Żeromskiego 4 o powierzchni użytkowej 50,25 m², natomiast osoba fizyczna przy ul. Słowackiego 1 o powierzchni 36,74 m², z dopłatą na  rzecz Gminy Opoczno (różnicy wartości w/w lokali).</w:t>
      </w:r>
      <w:r w:rsidR="00807512" w:rsidRPr="00807512">
        <w:t xml:space="preserve"> </w:t>
      </w:r>
    </w:p>
    <w:p w:rsidR="00FF0093" w:rsidRDefault="00FF0093" w:rsidP="00D332C7">
      <w:pPr>
        <w:spacing w:after="0" w:line="240" w:lineRule="auto"/>
        <w:jc w:val="both"/>
      </w:pPr>
    </w:p>
    <w:p w:rsidR="00863122" w:rsidRDefault="00863122" w:rsidP="00D332C7">
      <w:pPr>
        <w:spacing w:after="0" w:line="240" w:lineRule="auto"/>
        <w:jc w:val="both"/>
        <w:rPr>
          <w:rFonts w:cstheme="minorHAnsi"/>
          <w:b/>
          <w:sz w:val="24"/>
          <w:szCs w:val="24"/>
        </w:rPr>
      </w:pPr>
    </w:p>
    <w:p w:rsidR="00F3686F" w:rsidRDefault="00F3686F" w:rsidP="00F3686F">
      <w:pPr>
        <w:spacing w:after="0" w:line="240" w:lineRule="auto"/>
        <w:jc w:val="both"/>
        <w:rPr>
          <w:rFonts w:cstheme="minorHAnsi"/>
          <w:b/>
          <w:sz w:val="24"/>
          <w:szCs w:val="24"/>
        </w:rPr>
      </w:pPr>
    </w:p>
    <w:p w:rsidR="00F3686F" w:rsidRDefault="00F3686F" w:rsidP="00F3686F">
      <w:pPr>
        <w:spacing w:after="0" w:line="240" w:lineRule="auto"/>
        <w:jc w:val="both"/>
        <w:rPr>
          <w:rFonts w:cstheme="minorHAnsi"/>
          <w:b/>
          <w:sz w:val="24"/>
          <w:szCs w:val="24"/>
        </w:rPr>
      </w:pPr>
    </w:p>
    <w:p w:rsidR="00E80989" w:rsidRDefault="00017AC6" w:rsidP="00E80989">
      <w:pPr>
        <w:spacing w:after="0" w:line="240" w:lineRule="auto"/>
        <w:jc w:val="both"/>
        <w:rPr>
          <w:rFonts w:cstheme="minorHAnsi"/>
          <w:b/>
          <w:sz w:val="24"/>
          <w:szCs w:val="24"/>
        </w:rPr>
      </w:pPr>
      <w:r w:rsidRPr="00ED6742">
        <w:rPr>
          <w:rFonts w:cstheme="minorHAnsi"/>
          <w:b/>
          <w:sz w:val="24"/>
          <w:szCs w:val="24"/>
        </w:rPr>
        <w:lastRenderedPageBreak/>
        <w:t>Tabela nr 15. Szczegółowe zestawienie nabytych nierucho</w:t>
      </w:r>
      <w:r w:rsidR="00D332C7">
        <w:rPr>
          <w:rFonts w:cstheme="minorHAnsi"/>
          <w:b/>
          <w:sz w:val="24"/>
          <w:szCs w:val="24"/>
        </w:rPr>
        <w:t xml:space="preserve">mości w formie aktu notarialnego </w:t>
      </w:r>
    </w:p>
    <w:p w:rsidR="00F3686F" w:rsidRDefault="00F3686F" w:rsidP="00E80989">
      <w:pPr>
        <w:tabs>
          <w:tab w:val="left" w:pos="1666"/>
        </w:tabs>
        <w:rPr>
          <w:rFonts w:cstheme="minorHAnsi"/>
          <w:sz w:val="24"/>
          <w:szCs w:val="24"/>
        </w:rPr>
      </w:pPr>
    </w:p>
    <w:tbl>
      <w:tblPr>
        <w:tblStyle w:val="Tabela-Siatka"/>
        <w:tblW w:w="0" w:type="auto"/>
        <w:tblLook w:val="04A0" w:firstRow="1" w:lastRow="0" w:firstColumn="1" w:lastColumn="0" w:noHBand="0" w:noVBand="1"/>
      </w:tblPr>
      <w:tblGrid>
        <w:gridCol w:w="704"/>
        <w:gridCol w:w="2126"/>
        <w:gridCol w:w="1985"/>
        <w:gridCol w:w="2434"/>
        <w:gridCol w:w="1813"/>
      </w:tblGrid>
      <w:tr w:rsidR="00E80989" w:rsidTr="00841382">
        <w:tc>
          <w:tcPr>
            <w:tcW w:w="704" w:type="dxa"/>
          </w:tcPr>
          <w:p w:rsidR="00E80989" w:rsidRDefault="00841382" w:rsidP="00523CF6">
            <w:r>
              <w:rPr>
                <w:b/>
              </w:rPr>
              <w:t>Np</w:t>
            </w:r>
            <w:r w:rsidRPr="00ED6742">
              <w:rPr>
                <w:b/>
              </w:rPr>
              <w:t>.</w:t>
            </w:r>
          </w:p>
        </w:tc>
        <w:tc>
          <w:tcPr>
            <w:tcW w:w="2126" w:type="dxa"/>
          </w:tcPr>
          <w:p w:rsidR="00E80989" w:rsidRPr="00ED6742" w:rsidRDefault="00E80989" w:rsidP="00523CF6">
            <w:pPr>
              <w:jc w:val="both"/>
              <w:rPr>
                <w:b/>
              </w:rPr>
            </w:pPr>
            <w:r w:rsidRPr="00ED6742">
              <w:rPr>
                <w:b/>
              </w:rPr>
              <w:t>Nr działki</w:t>
            </w:r>
          </w:p>
        </w:tc>
        <w:tc>
          <w:tcPr>
            <w:tcW w:w="1985" w:type="dxa"/>
          </w:tcPr>
          <w:p w:rsidR="00E80989" w:rsidRPr="00ED6742" w:rsidRDefault="00E80989" w:rsidP="00523CF6">
            <w:pPr>
              <w:jc w:val="both"/>
              <w:rPr>
                <w:b/>
              </w:rPr>
            </w:pPr>
            <w:r w:rsidRPr="00ED6742">
              <w:rPr>
                <w:b/>
              </w:rPr>
              <w:t>Powierzchnia</w:t>
            </w:r>
          </w:p>
        </w:tc>
        <w:tc>
          <w:tcPr>
            <w:tcW w:w="2434" w:type="dxa"/>
          </w:tcPr>
          <w:p w:rsidR="00E80989" w:rsidRDefault="00E80989" w:rsidP="00523CF6">
            <w:r w:rsidRPr="00ED6742">
              <w:rPr>
                <w:b/>
              </w:rPr>
              <w:t>Położenie</w:t>
            </w:r>
          </w:p>
        </w:tc>
        <w:tc>
          <w:tcPr>
            <w:tcW w:w="1813" w:type="dxa"/>
          </w:tcPr>
          <w:p w:rsidR="00E80989" w:rsidRDefault="00E80989" w:rsidP="00523CF6">
            <w:r w:rsidRPr="00ED6742">
              <w:rPr>
                <w:b/>
              </w:rPr>
              <w:t>Forma nabycia</w:t>
            </w:r>
          </w:p>
        </w:tc>
      </w:tr>
      <w:tr w:rsidR="00E80989" w:rsidTr="00841382">
        <w:tc>
          <w:tcPr>
            <w:tcW w:w="704" w:type="dxa"/>
          </w:tcPr>
          <w:p w:rsidR="00E80989" w:rsidRPr="00A93E4C" w:rsidRDefault="00E80989" w:rsidP="00E80989">
            <w:pPr>
              <w:jc w:val="both"/>
            </w:pPr>
            <w:r w:rsidRPr="00A93E4C">
              <w:t>1.</w:t>
            </w:r>
          </w:p>
        </w:tc>
        <w:tc>
          <w:tcPr>
            <w:tcW w:w="2126" w:type="dxa"/>
          </w:tcPr>
          <w:p w:rsidR="00E80989" w:rsidRPr="00A93E4C" w:rsidRDefault="00E80989" w:rsidP="00E80989">
            <w:pPr>
              <w:jc w:val="both"/>
            </w:pPr>
            <w:r w:rsidRPr="00A93E4C">
              <w:t>Działka Nr 706/3</w:t>
            </w:r>
          </w:p>
        </w:tc>
        <w:tc>
          <w:tcPr>
            <w:tcW w:w="1985" w:type="dxa"/>
          </w:tcPr>
          <w:p w:rsidR="00E80989" w:rsidRPr="00A93E4C" w:rsidRDefault="00E80989" w:rsidP="00E80989">
            <w:pPr>
              <w:jc w:val="both"/>
            </w:pPr>
            <w:r w:rsidRPr="00A93E4C">
              <w:t>0,0047 ha</w:t>
            </w:r>
          </w:p>
        </w:tc>
        <w:tc>
          <w:tcPr>
            <w:tcW w:w="2434" w:type="dxa"/>
          </w:tcPr>
          <w:p w:rsidR="00E80989" w:rsidRPr="00A93E4C" w:rsidRDefault="00E80989" w:rsidP="004A7155">
            <w:r w:rsidRPr="00A93E4C">
              <w:t xml:space="preserve">Obr. 6 m Opoczno </w:t>
            </w:r>
          </w:p>
          <w:p w:rsidR="00E80989" w:rsidRPr="00A93E4C" w:rsidRDefault="00E80989" w:rsidP="004A7155">
            <w:r w:rsidRPr="00A93E4C">
              <w:t>przy ul. Granicznej</w:t>
            </w:r>
          </w:p>
        </w:tc>
        <w:tc>
          <w:tcPr>
            <w:tcW w:w="1813" w:type="dxa"/>
          </w:tcPr>
          <w:p w:rsidR="00E80989" w:rsidRPr="00A93E4C" w:rsidRDefault="00E80989" w:rsidP="004A7155">
            <w:r w:rsidRPr="00A93E4C">
              <w:t>Nabycie jako resztówki</w:t>
            </w:r>
          </w:p>
        </w:tc>
      </w:tr>
      <w:tr w:rsidR="00E80989" w:rsidTr="00841382">
        <w:tc>
          <w:tcPr>
            <w:tcW w:w="704" w:type="dxa"/>
          </w:tcPr>
          <w:p w:rsidR="00E80989" w:rsidRPr="00A93E4C" w:rsidRDefault="00E80989" w:rsidP="00E80989">
            <w:pPr>
              <w:jc w:val="both"/>
            </w:pPr>
            <w:r w:rsidRPr="00A93E4C">
              <w:t>2.</w:t>
            </w:r>
          </w:p>
        </w:tc>
        <w:tc>
          <w:tcPr>
            <w:tcW w:w="2126" w:type="dxa"/>
          </w:tcPr>
          <w:p w:rsidR="00E80989" w:rsidRPr="00A93E4C" w:rsidRDefault="00E80989" w:rsidP="00E80989">
            <w:pPr>
              <w:jc w:val="both"/>
            </w:pPr>
            <w:r w:rsidRPr="00A93E4C">
              <w:t>Działka Nr 63/1 i 63/3</w:t>
            </w:r>
          </w:p>
        </w:tc>
        <w:tc>
          <w:tcPr>
            <w:tcW w:w="1985" w:type="dxa"/>
          </w:tcPr>
          <w:p w:rsidR="00E80989" w:rsidRPr="00A93E4C" w:rsidRDefault="00E80989" w:rsidP="00E80989">
            <w:pPr>
              <w:jc w:val="both"/>
            </w:pPr>
            <w:r w:rsidRPr="00A93E4C">
              <w:t>0,4609 ha</w:t>
            </w:r>
          </w:p>
        </w:tc>
        <w:tc>
          <w:tcPr>
            <w:tcW w:w="2434" w:type="dxa"/>
          </w:tcPr>
          <w:p w:rsidR="00E80989" w:rsidRPr="00A93E4C" w:rsidRDefault="00E80989" w:rsidP="004A7155">
            <w:proofErr w:type="spellStart"/>
            <w:r w:rsidRPr="00A93E4C">
              <w:t>obr</w:t>
            </w:r>
            <w:proofErr w:type="spellEnd"/>
            <w:r w:rsidRPr="00A93E4C">
              <w:t>. 13 m. Opoczno</w:t>
            </w:r>
          </w:p>
          <w:p w:rsidR="00E80989" w:rsidRPr="00A93E4C" w:rsidRDefault="00E80989" w:rsidP="004A7155">
            <w:r w:rsidRPr="00A93E4C">
              <w:t>przy ul. Skłodowskiej</w:t>
            </w:r>
          </w:p>
        </w:tc>
        <w:tc>
          <w:tcPr>
            <w:tcW w:w="1813" w:type="dxa"/>
          </w:tcPr>
          <w:p w:rsidR="00E80989" w:rsidRPr="00A93E4C" w:rsidRDefault="00E80989" w:rsidP="004A7155">
            <w:r w:rsidRPr="00A93E4C">
              <w:t xml:space="preserve">Wykonanie prawa pierwokupu </w:t>
            </w:r>
          </w:p>
        </w:tc>
      </w:tr>
      <w:tr w:rsidR="00E80989" w:rsidTr="00841382">
        <w:tc>
          <w:tcPr>
            <w:tcW w:w="704" w:type="dxa"/>
          </w:tcPr>
          <w:p w:rsidR="00E80989" w:rsidRPr="00A93E4C" w:rsidRDefault="00E80989" w:rsidP="00E80989">
            <w:pPr>
              <w:jc w:val="both"/>
            </w:pPr>
            <w:r w:rsidRPr="00A93E4C">
              <w:t>3.</w:t>
            </w:r>
          </w:p>
        </w:tc>
        <w:tc>
          <w:tcPr>
            <w:tcW w:w="2126" w:type="dxa"/>
          </w:tcPr>
          <w:p w:rsidR="00E80989" w:rsidRPr="00A93E4C" w:rsidRDefault="00E80989" w:rsidP="00E80989">
            <w:pPr>
              <w:jc w:val="both"/>
            </w:pPr>
            <w:r w:rsidRPr="00A93E4C">
              <w:t xml:space="preserve">Działka Nr 197/4 </w:t>
            </w:r>
          </w:p>
        </w:tc>
        <w:tc>
          <w:tcPr>
            <w:tcW w:w="1985" w:type="dxa"/>
          </w:tcPr>
          <w:p w:rsidR="00E80989" w:rsidRPr="00A93E4C" w:rsidRDefault="00E80989" w:rsidP="00E80989">
            <w:pPr>
              <w:jc w:val="both"/>
            </w:pPr>
            <w:r w:rsidRPr="00A93E4C">
              <w:t>0,2417 ha</w:t>
            </w:r>
          </w:p>
        </w:tc>
        <w:tc>
          <w:tcPr>
            <w:tcW w:w="2434" w:type="dxa"/>
          </w:tcPr>
          <w:p w:rsidR="00E80989" w:rsidRPr="00A93E4C" w:rsidRDefault="00E80989" w:rsidP="004A7155">
            <w:proofErr w:type="spellStart"/>
            <w:r w:rsidRPr="00A93E4C">
              <w:t>obr</w:t>
            </w:r>
            <w:proofErr w:type="spellEnd"/>
            <w:r w:rsidRPr="00A93E4C">
              <w:t xml:space="preserve">. 8 m. Opoczno </w:t>
            </w:r>
          </w:p>
          <w:p w:rsidR="00E80989" w:rsidRPr="00A93E4C" w:rsidRDefault="00E80989" w:rsidP="004A7155">
            <w:r w:rsidRPr="00A93E4C">
              <w:t xml:space="preserve">przy ul. </w:t>
            </w:r>
            <w:proofErr w:type="spellStart"/>
            <w:r w:rsidRPr="00A93E4C">
              <w:t>Libiszewskiej</w:t>
            </w:r>
            <w:proofErr w:type="spellEnd"/>
            <w:r w:rsidRPr="00A93E4C">
              <w:t xml:space="preserve"> </w:t>
            </w:r>
          </w:p>
        </w:tc>
        <w:tc>
          <w:tcPr>
            <w:tcW w:w="1813" w:type="dxa"/>
          </w:tcPr>
          <w:p w:rsidR="00E80989" w:rsidRPr="00A93E4C" w:rsidRDefault="00E80989" w:rsidP="004A7155">
            <w:r w:rsidRPr="00A93E4C">
              <w:t xml:space="preserve">Nabycie pod zaspokajanie potrzeb  mieszkańców </w:t>
            </w:r>
          </w:p>
        </w:tc>
      </w:tr>
      <w:tr w:rsidR="00E80989" w:rsidTr="00841382">
        <w:tc>
          <w:tcPr>
            <w:tcW w:w="704" w:type="dxa"/>
          </w:tcPr>
          <w:p w:rsidR="00E80989" w:rsidRPr="00A93E4C" w:rsidRDefault="00E80989" w:rsidP="00E80989">
            <w:pPr>
              <w:jc w:val="both"/>
            </w:pPr>
            <w:r w:rsidRPr="00A93E4C">
              <w:t>4.</w:t>
            </w:r>
          </w:p>
        </w:tc>
        <w:tc>
          <w:tcPr>
            <w:tcW w:w="2126" w:type="dxa"/>
          </w:tcPr>
          <w:p w:rsidR="00E80989" w:rsidRPr="00A93E4C" w:rsidRDefault="00E80989" w:rsidP="00E80989">
            <w:pPr>
              <w:jc w:val="both"/>
            </w:pPr>
            <w:r w:rsidRPr="00A93E4C">
              <w:t>Działka Nr</w:t>
            </w:r>
            <w:r w:rsidR="004A7155">
              <w:t xml:space="preserve"> </w:t>
            </w:r>
            <w:r w:rsidRPr="00A93E4C">
              <w:t>538/64</w:t>
            </w:r>
          </w:p>
        </w:tc>
        <w:tc>
          <w:tcPr>
            <w:tcW w:w="1985" w:type="dxa"/>
          </w:tcPr>
          <w:p w:rsidR="00E80989" w:rsidRPr="00A93E4C" w:rsidRDefault="00E80989" w:rsidP="00E80989">
            <w:pPr>
              <w:jc w:val="both"/>
            </w:pPr>
            <w:r w:rsidRPr="00A93E4C">
              <w:t>0,0086 ha</w:t>
            </w:r>
          </w:p>
        </w:tc>
        <w:tc>
          <w:tcPr>
            <w:tcW w:w="2434" w:type="dxa"/>
          </w:tcPr>
          <w:p w:rsidR="00E80989" w:rsidRPr="00A93E4C" w:rsidRDefault="00E80989" w:rsidP="004A7155">
            <w:proofErr w:type="spellStart"/>
            <w:r w:rsidRPr="00A93E4C">
              <w:t>obr</w:t>
            </w:r>
            <w:proofErr w:type="spellEnd"/>
            <w:r w:rsidRPr="00A93E4C">
              <w:t xml:space="preserve">. Mroczków Gościnny </w:t>
            </w:r>
          </w:p>
        </w:tc>
        <w:tc>
          <w:tcPr>
            <w:tcW w:w="1813" w:type="dxa"/>
          </w:tcPr>
          <w:p w:rsidR="00E80989" w:rsidRPr="00A93E4C" w:rsidRDefault="00E80989" w:rsidP="004A7155">
            <w:r w:rsidRPr="00A93E4C">
              <w:t>Nabycie nieruchomości pod rów przydrożny odwaniający</w:t>
            </w:r>
          </w:p>
        </w:tc>
      </w:tr>
    </w:tbl>
    <w:p w:rsidR="00E80989" w:rsidRPr="00E80989" w:rsidRDefault="00E80989" w:rsidP="00E80989">
      <w:pPr>
        <w:tabs>
          <w:tab w:val="left" w:pos="1666"/>
        </w:tabs>
        <w:rPr>
          <w:rFonts w:cstheme="minorHAnsi"/>
          <w:sz w:val="24"/>
          <w:szCs w:val="24"/>
        </w:rPr>
      </w:pPr>
    </w:p>
    <w:p w:rsidR="00851058" w:rsidRPr="00E3689D" w:rsidRDefault="00851058" w:rsidP="00D332C7">
      <w:pPr>
        <w:pStyle w:val="Nagwek2"/>
        <w:spacing w:before="0" w:line="240" w:lineRule="auto"/>
        <w:jc w:val="both"/>
        <w:rPr>
          <w:b/>
          <w:color w:val="auto"/>
          <w:sz w:val="32"/>
          <w:szCs w:val="32"/>
        </w:rPr>
      </w:pPr>
      <w:bookmarkStart w:id="4" w:name="_Toc8375292"/>
      <w:r w:rsidRPr="00E3689D">
        <w:rPr>
          <w:b/>
          <w:color w:val="auto"/>
          <w:sz w:val="32"/>
          <w:szCs w:val="32"/>
        </w:rPr>
        <w:t>Mieszkaniowy zasób komunalny</w:t>
      </w:r>
      <w:bookmarkEnd w:id="4"/>
    </w:p>
    <w:p w:rsidR="00E3689D" w:rsidRDefault="00E3689D" w:rsidP="00D332C7">
      <w:pPr>
        <w:pStyle w:val="NormalnyWeb"/>
        <w:spacing w:beforeAutospacing="0" w:after="0" w:afterAutospacing="0"/>
        <w:ind w:firstLine="708"/>
        <w:rPr>
          <w:rFonts w:asciiTheme="minorHAnsi" w:hAnsiTheme="minorHAnsi" w:cstheme="minorHAnsi"/>
        </w:rPr>
      </w:pPr>
    </w:p>
    <w:p w:rsidR="00A45805" w:rsidRPr="002673E9" w:rsidRDefault="00B06150" w:rsidP="00D332C7">
      <w:pPr>
        <w:pStyle w:val="NormalnyWeb"/>
        <w:spacing w:beforeAutospacing="0" w:after="0" w:afterAutospacing="0"/>
        <w:ind w:firstLine="708"/>
        <w:rPr>
          <w:rFonts w:asciiTheme="minorHAnsi" w:hAnsiTheme="minorHAnsi" w:cstheme="minorHAnsi"/>
        </w:rPr>
      </w:pPr>
      <w:r w:rsidRPr="002673E9">
        <w:rPr>
          <w:rFonts w:asciiTheme="minorHAnsi" w:hAnsiTheme="minorHAnsi" w:cstheme="minorHAnsi"/>
        </w:rPr>
        <w:t xml:space="preserve"> </w:t>
      </w:r>
      <w:r w:rsidR="00A45805" w:rsidRPr="002673E9">
        <w:rPr>
          <w:rFonts w:asciiTheme="minorHAnsi" w:hAnsiTheme="minorHAnsi" w:cstheme="minorHAnsi"/>
        </w:rPr>
        <w:t>Zakład Gospodarki Mieszkaniowej Spółka z o. o. administruje gminnym zasobem mieszkaniowym w budynkach komunalnych i zasobem mieszkaniowym w budynkach Wspólnot Mieszkaniowych oraz  lokalami użytkowymi na podstawie umowy dzierżawy od 02.01.2006 r. Cały komunalny zasób mieszkaniowy na dzień 31.12.2018r. obejmuje 571 lokali o łącznej powierzchni 22.972,66 m</w:t>
      </w:r>
      <w:r w:rsidR="00A45805" w:rsidRPr="002673E9">
        <w:rPr>
          <w:rFonts w:asciiTheme="minorHAnsi" w:hAnsiTheme="minorHAnsi" w:cstheme="minorHAnsi"/>
          <w:vertAlign w:val="superscript"/>
        </w:rPr>
        <w:t>2</w:t>
      </w:r>
      <w:r w:rsidR="00A45805" w:rsidRPr="002673E9">
        <w:rPr>
          <w:rFonts w:asciiTheme="minorHAnsi" w:hAnsiTheme="minorHAnsi" w:cstheme="minorHAnsi"/>
        </w:rPr>
        <w:t>, z którego gmina obowiązana jest wydzielić część lokali, jako lokale socjalne i na dzień 31.12.2018r. to 94 lokale o łącznej pow. 2868,44 m</w:t>
      </w:r>
      <w:r w:rsidR="00A45805" w:rsidRPr="002673E9">
        <w:rPr>
          <w:rFonts w:asciiTheme="minorHAnsi" w:hAnsiTheme="minorHAnsi" w:cstheme="minorHAnsi"/>
          <w:vertAlign w:val="superscript"/>
        </w:rPr>
        <w:t>2</w:t>
      </w:r>
      <w:r w:rsidR="00A45805" w:rsidRPr="002673E9">
        <w:rPr>
          <w:rFonts w:asciiTheme="minorHAnsi" w:hAnsiTheme="minorHAnsi" w:cstheme="minorHAnsi"/>
        </w:rPr>
        <w:t xml:space="preserve"> .</w:t>
      </w:r>
    </w:p>
    <w:p w:rsidR="00A45805" w:rsidRPr="002673E9" w:rsidRDefault="00A45805" w:rsidP="00D332C7">
      <w:pPr>
        <w:pStyle w:val="NormalnyWeb"/>
        <w:spacing w:beforeAutospacing="0" w:after="0" w:afterAutospacing="0"/>
        <w:rPr>
          <w:rFonts w:asciiTheme="minorHAnsi" w:hAnsiTheme="minorHAnsi" w:cstheme="minorHAnsi"/>
        </w:rPr>
      </w:pPr>
      <w:r w:rsidRPr="002673E9">
        <w:rPr>
          <w:rFonts w:asciiTheme="minorHAnsi" w:hAnsiTheme="minorHAnsi" w:cstheme="minorHAnsi"/>
        </w:rPr>
        <w:t xml:space="preserve">W zasobie mieszkaniowym Gminy Opoczno znajduje się </w:t>
      </w:r>
      <w:r w:rsidRPr="002673E9">
        <w:rPr>
          <w:rFonts w:asciiTheme="minorHAnsi" w:hAnsiTheme="minorHAnsi" w:cstheme="minorHAnsi"/>
          <w:bCs/>
        </w:rPr>
        <w:t>również 10</w:t>
      </w:r>
      <w:r w:rsidRPr="002673E9">
        <w:rPr>
          <w:rFonts w:asciiTheme="minorHAnsi" w:hAnsiTheme="minorHAnsi" w:cstheme="minorHAnsi"/>
        </w:rPr>
        <w:t xml:space="preserve"> lokali użytkowych o łącznej powierzchni użytkowej 947,40 m</w:t>
      </w:r>
      <w:r w:rsidRPr="002673E9">
        <w:rPr>
          <w:rFonts w:asciiTheme="minorHAnsi" w:hAnsiTheme="minorHAnsi" w:cstheme="minorHAnsi"/>
          <w:vertAlign w:val="superscript"/>
        </w:rPr>
        <w:t>2</w:t>
      </w:r>
      <w:r w:rsidRPr="002673E9">
        <w:rPr>
          <w:rFonts w:asciiTheme="minorHAnsi" w:hAnsiTheme="minorHAnsi" w:cstheme="minorHAnsi"/>
        </w:rPr>
        <w:t>.</w:t>
      </w:r>
    </w:p>
    <w:p w:rsidR="00A45805" w:rsidRPr="002673E9" w:rsidRDefault="00A45805" w:rsidP="00D332C7">
      <w:pPr>
        <w:pStyle w:val="NormalnyWeb"/>
        <w:spacing w:beforeAutospacing="0" w:after="0" w:afterAutospacing="0"/>
        <w:ind w:firstLine="708"/>
        <w:rPr>
          <w:rFonts w:asciiTheme="minorHAnsi" w:hAnsiTheme="minorHAnsi" w:cstheme="minorHAnsi"/>
        </w:rPr>
      </w:pPr>
      <w:r w:rsidRPr="002673E9">
        <w:rPr>
          <w:rFonts w:asciiTheme="minorHAnsi" w:hAnsiTheme="minorHAnsi" w:cstheme="minorHAnsi"/>
        </w:rPr>
        <w:t xml:space="preserve">W skład zasobów mieszkaniowych komunalnych na terenie Miasta i Gminy Opoczno wchodzą: </w:t>
      </w:r>
    </w:p>
    <w:p w:rsidR="00A45805" w:rsidRPr="002673E9" w:rsidRDefault="00A45805" w:rsidP="00D332C7">
      <w:pPr>
        <w:pStyle w:val="NormalnyWeb"/>
        <w:spacing w:beforeAutospacing="0" w:after="0" w:afterAutospacing="0"/>
        <w:ind w:firstLine="708"/>
        <w:rPr>
          <w:rFonts w:asciiTheme="minorHAnsi" w:hAnsiTheme="minorHAnsi" w:cstheme="minorHAnsi"/>
        </w:rPr>
      </w:pPr>
      <w:r w:rsidRPr="002673E9">
        <w:rPr>
          <w:rFonts w:asciiTheme="minorHAnsi" w:hAnsiTheme="minorHAnsi" w:cstheme="minorHAnsi"/>
        </w:rPr>
        <w:t xml:space="preserve">Budynki komunalne – </w:t>
      </w:r>
      <w:r w:rsidRPr="002673E9">
        <w:rPr>
          <w:rFonts w:asciiTheme="minorHAnsi" w:hAnsiTheme="minorHAnsi" w:cstheme="minorHAnsi"/>
          <w:bCs/>
        </w:rPr>
        <w:t xml:space="preserve">33 </w:t>
      </w:r>
      <w:r w:rsidRPr="002673E9">
        <w:rPr>
          <w:rFonts w:asciiTheme="minorHAnsi" w:hAnsiTheme="minorHAnsi" w:cstheme="minorHAnsi"/>
        </w:rPr>
        <w:t xml:space="preserve">szt. </w:t>
      </w:r>
      <w:r w:rsidRPr="002673E9">
        <w:rPr>
          <w:rFonts w:asciiTheme="minorHAnsi" w:hAnsiTheme="minorHAnsi" w:cstheme="minorHAnsi"/>
          <w:bCs/>
        </w:rPr>
        <w:t xml:space="preserve">z 283 lokalami  mieszkalnymi </w:t>
      </w:r>
      <w:r w:rsidRPr="002673E9">
        <w:rPr>
          <w:rFonts w:asciiTheme="minorHAnsi" w:hAnsiTheme="minorHAnsi" w:cstheme="minorHAnsi"/>
        </w:rPr>
        <w:t xml:space="preserve">o łącznej powierzchni użytkowej </w:t>
      </w:r>
      <w:r w:rsidRPr="002673E9">
        <w:rPr>
          <w:rFonts w:asciiTheme="minorHAnsi" w:hAnsiTheme="minorHAnsi" w:cstheme="minorHAnsi"/>
          <w:bCs/>
        </w:rPr>
        <w:t xml:space="preserve">10921,09 </w:t>
      </w:r>
      <w:r w:rsidRPr="002673E9">
        <w:rPr>
          <w:rFonts w:asciiTheme="minorHAnsi" w:hAnsiTheme="minorHAnsi" w:cstheme="minorHAnsi"/>
        </w:rPr>
        <w:t>m</w:t>
      </w:r>
      <w:r w:rsidRPr="002673E9">
        <w:rPr>
          <w:rFonts w:asciiTheme="minorHAnsi" w:hAnsiTheme="minorHAnsi" w:cstheme="minorHAnsi"/>
          <w:vertAlign w:val="superscript"/>
        </w:rPr>
        <w:t xml:space="preserve">2 </w:t>
      </w:r>
      <w:r w:rsidRPr="002673E9">
        <w:rPr>
          <w:rFonts w:asciiTheme="minorHAnsi" w:hAnsiTheme="minorHAnsi" w:cstheme="minorHAnsi"/>
        </w:rPr>
        <w:t xml:space="preserve">z wydzielonymi </w:t>
      </w:r>
      <w:r w:rsidRPr="002673E9">
        <w:rPr>
          <w:rFonts w:asciiTheme="minorHAnsi" w:hAnsiTheme="minorHAnsi" w:cstheme="minorHAnsi"/>
          <w:bCs/>
        </w:rPr>
        <w:t>78</w:t>
      </w:r>
      <w:r w:rsidRPr="002673E9">
        <w:rPr>
          <w:rFonts w:asciiTheme="minorHAnsi" w:hAnsiTheme="minorHAnsi" w:cstheme="minorHAnsi"/>
          <w:bCs/>
          <w:color w:val="FF0000"/>
        </w:rPr>
        <w:t xml:space="preserve"> </w:t>
      </w:r>
      <w:r w:rsidRPr="002673E9">
        <w:rPr>
          <w:rFonts w:asciiTheme="minorHAnsi" w:hAnsiTheme="minorHAnsi" w:cstheme="minorHAnsi"/>
        </w:rPr>
        <w:t xml:space="preserve">lokalami socjalnymi o łącznej powierzchni użytkowej </w:t>
      </w:r>
      <w:r w:rsidRPr="002673E9">
        <w:rPr>
          <w:rFonts w:asciiTheme="minorHAnsi" w:hAnsiTheme="minorHAnsi" w:cstheme="minorHAnsi"/>
          <w:bCs/>
        </w:rPr>
        <w:t xml:space="preserve">2396,69  </w:t>
      </w:r>
      <w:r w:rsidRPr="002673E9">
        <w:rPr>
          <w:rFonts w:asciiTheme="minorHAnsi" w:hAnsiTheme="minorHAnsi" w:cstheme="minorHAnsi"/>
        </w:rPr>
        <w:t>m².</w:t>
      </w:r>
    </w:p>
    <w:p w:rsidR="00A45805" w:rsidRPr="002673E9" w:rsidRDefault="00A45805" w:rsidP="00D332C7">
      <w:pPr>
        <w:pStyle w:val="NormalnyWeb"/>
        <w:spacing w:beforeAutospacing="0" w:after="0" w:afterAutospacing="0"/>
        <w:ind w:firstLine="708"/>
        <w:rPr>
          <w:rFonts w:asciiTheme="minorHAnsi" w:hAnsiTheme="minorHAnsi" w:cstheme="minorHAnsi"/>
          <w:color w:val="FF0000"/>
        </w:rPr>
      </w:pPr>
      <w:r w:rsidRPr="002673E9">
        <w:rPr>
          <w:rFonts w:asciiTheme="minorHAnsi" w:hAnsiTheme="minorHAnsi" w:cstheme="minorHAnsi"/>
        </w:rPr>
        <w:t xml:space="preserve">W budynkach stanowiących własność Wspólnot Mieszkaniowych znajduje się </w:t>
      </w:r>
      <w:r w:rsidRPr="002673E9">
        <w:rPr>
          <w:rFonts w:asciiTheme="minorHAnsi" w:hAnsiTheme="minorHAnsi" w:cstheme="minorHAnsi"/>
          <w:bCs/>
        </w:rPr>
        <w:t xml:space="preserve">244 </w:t>
      </w:r>
      <w:r w:rsidRPr="002673E9">
        <w:rPr>
          <w:rFonts w:asciiTheme="minorHAnsi" w:hAnsiTheme="minorHAnsi" w:cstheme="minorHAnsi"/>
        </w:rPr>
        <w:t xml:space="preserve">mieszkań komunalnych o łącznej powierzchni użytkowej </w:t>
      </w:r>
      <w:r w:rsidRPr="002673E9">
        <w:rPr>
          <w:rFonts w:asciiTheme="minorHAnsi" w:hAnsiTheme="minorHAnsi" w:cstheme="minorHAnsi"/>
          <w:bCs/>
        </w:rPr>
        <w:t>9743,19</w:t>
      </w:r>
      <w:r w:rsidRPr="002673E9">
        <w:rPr>
          <w:rFonts w:asciiTheme="minorHAnsi" w:hAnsiTheme="minorHAnsi" w:cstheme="minorHAnsi"/>
        </w:rPr>
        <w:t xml:space="preserve"> m</w:t>
      </w:r>
      <w:r w:rsidRPr="002673E9">
        <w:rPr>
          <w:rFonts w:asciiTheme="minorHAnsi" w:hAnsiTheme="minorHAnsi" w:cstheme="minorHAnsi"/>
          <w:vertAlign w:val="superscript"/>
        </w:rPr>
        <w:t>2</w:t>
      </w:r>
      <w:r w:rsidRPr="002673E9">
        <w:rPr>
          <w:rFonts w:asciiTheme="minorHAnsi" w:hAnsiTheme="minorHAnsi" w:cstheme="minorHAnsi"/>
        </w:rPr>
        <w:t xml:space="preserve"> z wydzielonymi </w:t>
      </w:r>
      <w:r w:rsidRPr="002673E9">
        <w:rPr>
          <w:rFonts w:asciiTheme="minorHAnsi" w:hAnsiTheme="minorHAnsi" w:cstheme="minorHAnsi"/>
          <w:bCs/>
        </w:rPr>
        <w:t xml:space="preserve">16 </w:t>
      </w:r>
      <w:r w:rsidRPr="002673E9">
        <w:rPr>
          <w:rFonts w:asciiTheme="minorHAnsi" w:hAnsiTheme="minorHAnsi" w:cstheme="minorHAnsi"/>
        </w:rPr>
        <w:t xml:space="preserve">lokalami socjalnymi o łącznej powierzchni użytkowej </w:t>
      </w:r>
      <w:r w:rsidRPr="002673E9">
        <w:rPr>
          <w:rFonts w:asciiTheme="minorHAnsi" w:hAnsiTheme="minorHAnsi" w:cstheme="minorHAnsi"/>
          <w:bCs/>
        </w:rPr>
        <w:t xml:space="preserve">471,75 </w:t>
      </w:r>
      <w:r w:rsidRPr="002673E9">
        <w:rPr>
          <w:rFonts w:asciiTheme="minorHAnsi" w:hAnsiTheme="minorHAnsi" w:cstheme="minorHAnsi"/>
        </w:rPr>
        <w:t xml:space="preserve">m². </w:t>
      </w:r>
    </w:p>
    <w:p w:rsidR="00A45805" w:rsidRPr="002673E9" w:rsidRDefault="00A45805" w:rsidP="00D332C7">
      <w:pPr>
        <w:pStyle w:val="NormalnyWeb"/>
        <w:spacing w:beforeAutospacing="0" w:after="0" w:afterAutospacing="0"/>
        <w:rPr>
          <w:rFonts w:asciiTheme="minorHAnsi" w:hAnsiTheme="minorHAnsi" w:cstheme="minorHAnsi"/>
        </w:rPr>
      </w:pPr>
      <w:r w:rsidRPr="002673E9">
        <w:rPr>
          <w:rFonts w:asciiTheme="minorHAnsi" w:hAnsiTheme="minorHAnsi" w:cstheme="minorHAnsi"/>
        </w:rPr>
        <w:t>Wyposażenie techniczne budynków komunalnych:</w:t>
      </w:r>
    </w:p>
    <w:p w:rsidR="00A45805" w:rsidRPr="002673E9" w:rsidRDefault="00A45805" w:rsidP="00D332C7">
      <w:pPr>
        <w:pStyle w:val="NormalnyWeb"/>
        <w:numPr>
          <w:ilvl w:val="0"/>
          <w:numId w:val="2"/>
        </w:numPr>
        <w:spacing w:beforeAutospacing="0" w:after="0" w:afterAutospacing="0"/>
        <w:rPr>
          <w:rFonts w:asciiTheme="minorHAnsi" w:hAnsiTheme="minorHAnsi" w:cstheme="minorHAnsi"/>
        </w:rPr>
      </w:pPr>
      <w:r w:rsidRPr="002673E9">
        <w:rPr>
          <w:rFonts w:asciiTheme="minorHAnsi" w:hAnsiTheme="minorHAnsi" w:cstheme="minorHAnsi"/>
          <w:u w:val="single"/>
        </w:rPr>
        <w:t xml:space="preserve">Budynki z instalacją wodną ,bez kanalizacji - </w:t>
      </w:r>
      <w:r w:rsidRPr="002673E9">
        <w:rPr>
          <w:rFonts w:asciiTheme="minorHAnsi" w:hAnsiTheme="minorHAnsi" w:cstheme="minorHAnsi"/>
          <w:bCs/>
          <w:u w:val="single"/>
        </w:rPr>
        <w:t>3</w:t>
      </w:r>
      <w:r w:rsidRPr="002673E9">
        <w:rPr>
          <w:rFonts w:asciiTheme="minorHAnsi" w:hAnsiTheme="minorHAnsi" w:cstheme="minorHAnsi"/>
          <w:bCs/>
        </w:rPr>
        <w:t xml:space="preserve"> </w:t>
      </w:r>
      <w:r w:rsidRPr="002673E9">
        <w:rPr>
          <w:rFonts w:asciiTheme="minorHAnsi" w:hAnsiTheme="minorHAnsi" w:cstheme="minorHAnsi"/>
        </w:rPr>
        <w:t>szt.(Parkowa 1,5,34) /Wykonany jest projekt techniczny na instalację kanalizacyjną w budynkach i wydzielenie pomieszczeń łazienkowych, w 2018r wykonane zostały przyłącza kanalizacyjne do poszczególnych budynków. W roku bieżącym planowane jest częściowe wykonanie robót w tym zakresie,  istnieje też możliwość podłączenia budynków do sieci gazowej.</w:t>
      </w:r>
    </w:p>
    <w:p w:rsidR="00A45805" w:rsidRPr="002673E9" w:rsidRDefault="00A45805" w:rsidP="00D332C7">
      <w:pPr>
        <w:pStyle w:val="NormalnyWeb"/>
        <w:numPr>
          <w:ilvl w:val="1"/>
          <w:numId w:val="2"/>
        </w:numPr>
        <w:spacing w:beforeAutospacing="0" w:after="0" w:afterAutospacing="0"/>
        <w:rPr>
          <w:rFonts w:asciiTheme="minorHAnsi" w:hAnsiTheme="minorHAnsi" w:cstheme="minorHAnsi"/>
        </w:rPr>
      </w:pPr>
      <w:r w:rsidRPr="002673E9">
        <w:rPr>
          <w:rFonts w:asciiTheme="minorHAnsi" w:hAnsiTheme="minorHAnsi" w:cstheme="minorHAnsi"/>
        </w:rPr>
        <w:t xml:space="preserve">Parkowa 1 - wykonano 1 szt. instalacji centralnego ogrzewania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dokonano wymiany pieców grzewczych szt. 2, </w:t>
      </w:r>
    </w:p>
    <w:p w:rsidR="00A45805" w:rsidRPr="002673E9" w:rsidRDefault="00A45805" w:rsidP="00D332C7">
      <w:pPr>
        <w:pStyle w:val="NormalnyWeb"/>
        <w:numPr>
          <w:ilvl w:val="1"/>
          <w:numId w:val="2"/>
        </w:numPr>
        <w:spacing w:beforeAutospacing="0" w:after="0" w:afterAutospacing="0"/>
        <w:rPr>
          <w:rFonts w:asciiTheme="minorHAnsi" w:hAnsiTheme="minorHAnsi" w:cstheme="minorHAnsi"/>
        </w:rPr>
      </w:pPr>
      <w:r w:rsidRPr="002673E9">
        <w:rPr>
          <w:rFonts w:asciiTheme="minorHAnsi" w:hAnsiTheme="minorHAnsi" w:cstheme="minorHAnsi"/>
        </w:rPr>
        <w:t xml:space="preserve">Parkowa 5 wykonano 1 szt. instalacji centralnego ogrzewania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w:t>
      </w:r>
    </w:p>
    <w:p w:rsidR="00A45805" w:rsidRPr="002673E9" w:rsidRDefault="00A45805" w:rsidP="00D332C7">
      <w:pPr>
        <w:pStyle w:val="NormalnyWeb"/>
        <w:numPr>
          <w:ilvl w:val="1"/>
          <w:numId w:val="2"/>
        </w:numPr>
        <w:spacing w:beforeAutospacing="0" w:after="0" w:afterAutospacing="0"/>
        <w:rPr>
          <w:rFonts w:asciiTheme="minorHAnsi" w:hAnsiTheme="minorHAnsi" w:cstheme="minorHAnsi"/>
        </w:rPr>
      </w:pPr>
      <w:r w:rsidRPr="002673E9">
        <w:rPr>
          <w:rFonts w:asciiTheme="minorHAnsi" w:hAnsiTheme="minorHAnsi" w:cstheme="minorHAnsi"/>
        </w:rPr>
        <w:t>Parkowa 34</w:t>
      </w:r>
      <w:r w:rsidR="008B4AB9">
        <w:rPr>
          <w:rFonts w:asciiTheme="minorHAnsi" w:hAnsiTheme="minorHAnsi" w:cstheme="minorHAnsi"/>
        </w:rPr>
        <w:t>.</w:t>
      </w:r>
      <w:r w:rsidRPr="002673E9">
        <w:rPr>
          <w:rFonts w:asciiTheme="minorHAnsi" w:hAnsiTheme="minorHAnsi" w:cstheme="minorHAnsi"/>
        </w:rPr>
        <w:t xml:space="preserve"> </w:t>
      </w:r>
    </w:p>
    <w:p w:rsidR="00A45805" w:rsidRPr="002673E9" w:rsidRDefault="00A45805" w:rsidP="00D332C7">
      <w:pPr>
        <w:pStyle w:val="NormalnyWeb"/>
        <w:numPr>
          <w:ilvl w:val="0"/>
          <w:numId w:val="2"/>
        </w:numPr>
        <w:spacing w:beforeAutospacing="0" w:after="0" w:afterAutospacing="0"/>
        <w:rPr>
          <w:rFonts w:asciiTheme="minorHAnsi" w:hAnsiTheme="minorHAnsi" w:cstheme="minorHAnsi"/>
          <w:u w:val="single"/>
        </w:rPr>
      </w:pPr>
      <w:r w:rsidRPr="002673E9">
        <w:rPr>
          <w:rFonts w:asciiTheme="minorHAnsi" w:hAnsiTheme="minorHAnsi" w:cstheme="minorHAnsi"/>
          <w:u w:val="single"/>
        </w:rPr>
        <w:lastRenderedPageBreak/>
        <w:t xml:space="preserve">Budynki z instalacją wodną , kanalizacyjną / z w-c lub łazienką / i ogrzewaniem piecowym – </w:t>
      </w:r>
      <w:r w:rsidRPr="002673E9">
        <w:rPr>
          <w:rFonts w:asciiTheme="minorHAnsi" w:hAnsiTheme="minorHAnsi" w:cstheme="minorHAnsi"/>
          <w:bCs/>
          <w:u w:val="single"/>
        </w:rPr>
        <w:t xml:space="preserve">23 </w:t>
      </w:r>
      <w:r w:rsidRPr="002673E9">
        <w:rPr>
          <w:rFonts w:asciiTheme="minorHAnsi" w:hAnsiTheme="minorHAnsi" w:cstheme="minorHAnsi"/>
          <w:u w:val="single"/>
        </w:rPr>
        <w:t xml:space="preserve">szt. </w:t>
      </w:r>
      <w:r w:rsidRPr="002673E9">
        <w:rPr>
          <w:rFonts w:asciiTheme="minorHAnsi" w:hAnsiTheme="minorHAnsi" w:cstheme="minorHAnsi"/>
        </w:rPr>
        <w:t>Istnieje możliwość podłączenia budynku do ciepła systemowego z sieci miejskiej w budynkach; 1-go Maja 11, Dworcowa 2, Janasa 15, Janasa 17, Janasa 19, Janasa 21, Plac Kilińskiego 16, Plac Kościuszki 6, Plac Kościuszki 7, Limanowskiego 33, Sobieskiego 1, Sobieskiego 3, Sobieskiego 4, Staromiejska 39, Szewska 1, Szpitalna 3, Szpitalna 4 , Szpitalna 6, Plac zamkowy 2, Zjazdowa 15</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1-go Maja 11 w 2018r dokonano wymiany pieca węglowego w ramach remontu lokalu nr 4, wykonano instalację wodną w lokalu nr 2,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Dworcowa 2 - wykonana ekspertyza techniczna budynku, zalecenia będą do wykonania, koszt ok. 200.000 zł,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Janasa 2 - wykonana 1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istnieje możliwość podłączenia budynku do ciepła systemowego z sieci miejskiej,  </w:t>
      </w:r>
      <w:r w:rsidRPr="002673E9">
        <w:rPr>
          <w:rFonts w:asciiTheme="minorHAnsi" w:hAnsiTheme="minorHAnsi" w:cstheme="minorHAnsi"/>
          <w:u w:val="single"/>
        </w:rPr>
        <w:t>budynek w złym stanie technicznym, będzie wykonywana ekspertyza techniczna</w:t>
      </w:r>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Janasa 15 - wykonana 1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dokonano wymiany pieca węglowego szt. 1,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Janasa 17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Janasa 19</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Janasa 21 - wykonano 2 sztuki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dokonano wymiany pieca węglowego szt. 1,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Plac Kilińskiego 16 - wykonano 1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r w:rsidRPr="002673E9">
        <w:rPr>
          <w:rFonts w:asciiTheme="minorHAnsi" w:hAnsiTheme="minorHAnsi" w:cstheme="minorHAnsi"/>
          <w:u w:val="single"/>
        </w:rPr>
        <w:t>dokonano termomodernizacji budynku w 2018r (27.307,50</w:t>
      </w:r>
      <w:r w:rsidR="008B4AB9">
        <w:rPr>
          <w:rFonts w:asciiTheme="minorHAnsi" w:hAnsiTheme="minorHAnsi" w:cstheme="minorHAnsi"/>
          <w:u w:val="single"/>
        </w:rPr>
        <w:t xml:space="preserve"> </w:t>
      </w:r>
      <w:r w:rsidRPr="002673E9">
        <w:rPr>
          <w:rFonts w:asciiTheme="minorHAnsi" w:hAnsiTheme="minorHAnsi" w:cstheme="minorHAnsi"/>
          <w:u w:val="single"/>
        </w:rPr>
        <w:t>zł),</w:t>
      </w:r>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Plac Kościuszki 6 - instalacja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budynek podłączony do sieci co </w:t>
      </w:r>
      <w:r w:rsidRPr="002673E9">
        <w:rPr>
          <w:rFonts w:asciiTheme="minorHAnsi" w:hAnsiTheme="minorHAnsi" w:cstheme="minorHAnsi"/>
          <w:u w:val="single"/>
        </w:rPr>
        <w:t>istnieje możliwość wykonania instalacji co w mieszkaniach.</w:t>
      </w:r>
      <w:r w:rsidRPr="002673E9">
        <w:rPr>
          <w:rFonts w:asciiTheme="minorHAnsi" w:hAnsiTheme="minorHAnsi" w:cstheme="minorHAnsi"/>
        </w:rPr>
        <w:t xml:space="preserve"> W 2018 r. w ramach planu inwestycyjnego wykonano przyłącze węzeł cieplny (zadanie nr1 w ramach planu inwestycyjnego 58.765,00 zł) ,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Pl. Kościuszki 7 - wykonano 3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Limanowskiego 33 - wykonano 2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przez lokatorów, istnieje możliwość podłączenia budynku do ciepła systemowego z sieci miejskiej lub sieci gazowej,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Sobieskiego 1 - wykonano 3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r w:rsidRPr="002673E9">
        <w:rPr>
          <w:rFonts w:asciiTheme="minorHAnsi" w:hAnsiTheme="minorHAnsi" w:cstheme="minorHAnsi"/>
          <w:u w:val="single"/>
        </w:rPr>
        <w:t>budynek w złym stanie technicznym, w 2019r będzie wykonywana ekspertyza techniczna</w:t>
      </w:r>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Sobieskiego 3 - w budynku wykonano 3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Sobieskiego 4 - wykonano 3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Staromiejska 39 - w budynku wykonano 11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Szewska 1 - w budynku wykonano 2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Szpitalna 3 - w budynku dokonano wymiany 2 szt. pieców węglowych,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Szpitalna 4 - w budynku wykonano 1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Szpitalna 6 - w budynku wykonano 3 szt. instalacji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Plac Zamkowy 2 - w budynku wykonano 1 szt. instalacji </w:t>
      </w:r>
      <w:proofErr w:type="spellStart"/>
      <w:r w:rsidRPr="002673E9">
        <w:rPr>
          <w:rFonts w:asciiTheme="minorHAnsi" w:hAnsiTheme="minorHAnsi" w:cstheme="minorHAnsi"/>
        </w:rPr>
        <w:t>cenntalnago</w:t>
      </w:r>
      <w:proofErr w:type="spellEnd"/>
      <w:r w:rsidRPr="002673E9">
        <w:rPr>
          <w:rFonts w:asciiTheme="minorHAnsi" w:hAnsiTheme="minorHAnsi" w:cstheme="minorHAnsi"/>
        </w:rPr>
        <w:t xml:space="preserve"> ogrzewania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Zjazdowa 15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 xml:space="preserve">Kraszków 39A -  nie ma możliwości podłączenia budynku do sieci co, można wykonać instalacje centralnego ogrzewania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t>
      </w:r>
    </w:p>
    <w:p w:rsidR="00A45805" w:rsidRPr="002673E9" w:rsidRDefault="00A45805" w:rsidP="00D332C7">
      <w:pPr>
        <w:pStyle w:val="NormalnyWeb"/>
        <w:numPr>
          <w:ilvl w:val="0"/>
          <w:numId w:val="3"/>
        </w:numPr>
        <w:spacing w:beforeAutospacing="0" w:after="0" w:afterAutospacing="0"/>
        <w:rPr>
          <w:rFonts w:asciiTheme="minorHAnsi" w:hAnsiTheme="minorHAnsi" w:cstheme="minorHAnsi"/>
        </w:rPr>
      </w:pPr>
      <w:r w:rsidRPr="002673E9">
        <w:rPr>
          <w:rFonts w:asciiTheme="minorHAnsi" w:hAnsiTheme="minorHAnsi" w:cstheme="minorHAnsi"/>
        </w:rPr>
        <w:t>Kościuszki 20 - budynek wyłączony z użytkowania</w:t>
      </w:r>
      <w:r w:rsidRPr="002673E9">
        <w:rPr>
          <w:rFonts w:asciiTheme="minorHAnsi" w:hAnsiTheme="minorHAnsi" w:cstheme="minorHAnsi"/>
          <w:color w:val="FF0000"/>
        </w:rPr>
        <w:t xml:space="preserve"> </w:t>
      </w:r>
    </w:p>
    <w:p w:rsidR="00A45805" w:rsidRPr="002673E9" w:rsidRDefault="006C21F5" w:rsidP="00D332C7">
      <w:pPr>
        <w:pStyle w:val="NormalnyWeb"/>
        <w:numPr>
          <w:ilvl w:val="0"/>
          <w:numId w:val="2"/>
        </w:numPr>
        <w:spacing w:beforeAutospacing="0" w:after="0" w:afterAutospacing="0"/>
        <w:rPr>
          <w:rFonts w:asciiTheme="minorHAnsi" w:hAnsiTheme="minorHAnsi" w:cstheme="minorHAnsi"/>
        </w:rPr>
      </w:pPr>
      <w:r>
        <w:rPr>
          <w:rFonts w:asciiTheme="minorHAnsi" w:hAnsiTheme="minorHAnsi" w:cstheme="minorHAnsi"/>
          <w:u w:val="single"/>
        </w:rPr>
        <w:t>Budynki z instalacją</w:t>
      </w:r>
      <w:r w:rsidR="00A45805" w:rsidRPr="002673E9">
        <w:rPr>
          <w:rFonts w:asciiTheme="minorHAnsi" w:hAnsiTheme="minorHAnsi" w:cstheme="minorHAnsi"/>
          <w:u w:val="single"/>
        </w:rPr>
        <w:t xml:space="preserve"> wodną, kanalizacyjną i centralnego ogrzewania – szt. 4</w:t>
      </w:r>
      <w:r w:rsidR="00A45805" w:rsidRPr="002673E9">
        <w:rPr>
          <w:rFonts w:asciiTheme="minorHAnsi" w:hAnsiTheme="minorHAnsi" w:cstheme="minorHAnsi"/>
          <w:bCs/>
          <w:u w:val="single"/>
        </w:rPr>
        <w:t>,</w:t>
      </w:r>
      <w:r w:rsidR="00A45805" w:rsidRPr="002673E9">
        <w:rPr>
          <w:rFonts w:asciiTheme="minorHAnsi" w:hAnsiTheme="minorHAnsi" w:cstheme="minorHAnsi"/>
          <w:bCs/>
        </w:rPr>
        <w:t xml:space="preserve"> </w:t>
      </w:r>
    </w:p>
    <w:p w:rsidR="00A45805" w:rsidRPr="002673E9" w:rsidRDefault="00A45805" w:rsidP="00D332C7">
      <w:pPr>
        <w:pStyle w:val="NormalnyWeb"/>
        <w:numPr>
          <w:ilvl w:val="1"/>
          <w:numId w:val="2"/>
        </w:numPr>
        <w:spacing w:beforeAutospacing="0" w:after="0" w:afterAutospacing="0"/>
        <w:ind w:left="709" w:hanging="425"/>
        <w:rPr>
          <w:rFonts w:asciiTheme="minorHAnsi" w:hAnsiTheme="minorHAnsi" w:cstheme="minorHAnsi"/>
        </w:rPr>
      </w:pPr>
      <w:r w:rsidRPr="002673E9">
        <w:rPr>
          <w:rFonts w:asciiTheme="minorHAnsi" w:hAnsiTheme="minorHAnsi" w:cstheme="minorHAnsi"/>
          <w:bCs/>
        </w:rPr>
        <w:t xml:space="preserve">Staromiejska 137 - budynek wyposażony w instalacje centralnego ogrzewania z </w:t>
      </w:r>
      <w:proofErr w:type="spellStart"/>
      <w:r w:rsidRPr="002673E9">
        <w:rPr>
          <w:rFonts w:asciiTheme="minorHAnsi" w:hAnsiTheme="minorHAnsi" w:cstheme="minorHAnsi"/>
          <w:bCs/>
        </w:rPr>
        <w:t>piecokuchni</w:t>
      </w:r>
      <w:proofErr w:type="spellEnd"/>
      <w:r w:rsidRPr="002673E9">
        <w:rPr>
          <w:rFonts w:asciiTheme="minorHAnsi" w:hAnsiTheme="minorHAnsi" w:cstheme="minorHAnsi"/>
          <w:bCs/>
        </w:rPr>
        <w:t xml:space="preserve">,   </w:t>
      </w:r>
    </w:p>
    <w:p w:rsidR="00A45805" w:rsidRPr="002673E9" w:rsidRDefault="00A45805" w:rsidP="00D332C7">
      <w:pPr>
        <w:pStyle w:val="NormalnyWeb"/>
        <w:numPr>
          <w:ilvl w:val="1"/>
          <w:numId w:val="2"/>
        </w:numPr>
        <w:spacing w:beforeAutospacing="0" w:after="0" w:afterAutospacing="0"/>
        <w:ind w:left="709" w:hanging="425"/>
        <w:rPr>
          <w:rFonts w:asciiTheme="minorHAnsi" w:hAnsiTheme="minorHAnsi" w:cstheme="minorHAnsi"/>
        </w:rPr>
      </w:pPr>
      <w:r w:rsidRPr="002673E9">
        <w:rPr>
          <w:rFonts w:asciiTheme="minorHAnsi" w:hAnsiTheme="minorHAnsi" w:cstheme="minorHAnsi"/>
          <w:bCs/>
        </w:rPr>
        <w:lastRenderedPageBreak/>
        <w:t xml:space="preserve">Mroczków 20a - centralne ogrzewanie z kotłowni lokalnej na </w:t>
      </w:r>
      <w:proofErr w:type="spellStart"/>
      <w:r w:rsidRPr="002673E9">
        <w:rPr>
          <w:rFonts w:asciiTheme="minorHAnsi" w:hAnsiTheme="minorHAnsi" w:cstheme="minorHAnsi"/>
          <w:bCs/>
        </w:rPr>
        <w:t>ekogroszek</w:t>
      </w:r>
      <w:proofErr w:type="spellEnd"/>
      <w:r w:rsidRPr="002673E9">
        <w:rPr>
          <w:rFonts w:asciiTheme="minorHAnsi" w:hAnsiTheme="minorHAnsi" w:cstheme="minorHAnsi"/>
          <w:bCs/>
        </w:rPr>
        <w:t xml:space="preserve">, </w:t>
      </w:r>
    </w:p>
    <w:p w:rsidR="00A45805" w:rsidRPr="002673E9" w:rsidRDefault="00A45805" w:rsidP="00D332C7">
      <w:pPr>
        <w:pStyle w:val="NormalnyWeb"/>
        <w:numPr>
          <w:ilvl w:val="1"/>
          <w:numId w:val="2"/>
        </w:numPr>
        <w:spacing w:beforeAutospacing="0" w:after="0" w:afterAutospacing="0"/>
        <w:ind w:left="709" w:hanging="425"/>
        <w:rPr>
          <w:rFonts w:asciiTheme="minorHAnsi" w:hAnsiTheme="minorHAnsi" w:cstheme="minorHAnsi"/>
        </w:rPr>
      </w:pPr>
      <w:r w:rsidRPr="002673E9">
        <w:rPr>
          <w:rFonts w:asciiTheme="minorHAnsi" w:hAnsiTheme="minorHAnsi" w:cstheme="minorHAnsi"/>
          <w:bCs/>
        </w:rPr>
        <w:t>Przemysłowa 3 - centralne ogrzewanie z sieci ciepłowniczej</w:t>
      </w:r>
      <w:r w:rsidRPr="002673E9">
        <w:rPr>
          <w:rFonts w:asciiTheme="minorHAnsi" w:hAnsiTheme="minorHAnsi" w:cstheme="minorHAnsi"/>
        </w:rPr>
        <w:t xml:space="preserve">, </w:t>
      </w:r>
    </w:p>
    <w:p w:rsidR="00A45805" w:rsidRPr="002673E9" w:rsidRDefault="00A45805" w:rsidP="00D332C7">
      <w:pPr>
        <w:pStyle w:val="NormalnyWeb"/>
        <w:numPr>
          <w:ilvl w:val="1"/>
          <w:numId w:val="2"/>
        </w:numPr>
        <w:spacing w:beforeAutospacing="0" w:after="0" w:afterAutospacing="0"/>
        <w:ind w:left="709" w:hanging="425"/>
        <w:rPr>
          <w:rFonts w:asciiTheme="minorHAnsi" w:hAnsiTheme="minorHAnsi" w:cstheme="minorHAnsi"/>
        </w:rPr>
      </w:pPr>
      <w:r w:rsidRPr="002673E9">
        <w:rPr>
          <w:rFonts w:asciiTheme="minorHAnsi" w:hAnsiTheme="minorHAnsi" w:cstheme="minorHAnsi"/>
        </w:rPr>
        <w:t xml:space="preserve">Limanowskiego 3 - centralne ogrzewanie z kotłowni lokalnej na </w:t>
      </w:r>
      <w:proofErr w:type="spellStart"/>
      <w:r w:rsidRPr="002673E9">
        <w:rPr>
          <w:rFonts w:asciiTheme="minorHAnsi" w:hAnsiTheme="minorHAnsi" w:cstheme="minorHAnsi"/>
        </w:rPr>
        <w:t>ekogroszek</w:t>
      </w:r>
      <w:proofErr w:type="spellEnd"/>
      <w:r w:rsidRPr="002673E9">
        <w:rPr>
          <w:rFonts w:asciiTheme="minorHAnsi" w:hAnsiTheme="minorHAnsi" w:cstheme="minorHAnsi"/>
        </w:rPr>
        <w:t>.</w:t>
      </w:r>
    </w:p>
    <w:p w:rsidR="00A45805" w:rsidRPr="002673E9" w:rsidRDefault="00A45805" w:rsidP="00D332C7">
      <w:pPr>
        <w:pStyle w:val="NormalnyWeb"/>
        <w:numPr>
          <w:ilvl w:val="0"/>
          <w:numId w:val="2"/>
        </w:numPr>
        <w:spacing w:beforeAutospacing="0" w:after="0" w:afterAutospacing="0"/>
        <w:rPr>
          <w:rFonts w:asciiTheme="minorHAnsi" w:hAnsiTheme="minorHAnsi" w:cstheme="minorHAnsi"/>
          <w:u w:val="single"/>
        </w:rPr>
      </w:pPr>
      <w:r w:rsidRPr="002673E9">
        <w:rPr>
          <w:rFonts w:asciiTheme="minorHAnsi" w:hAnsiTheme="minorHAnsi" w:cstheme="minorHAnsi"/>
          <w:u w:val="single"/>
        </w:rPr>
        <w:t>Budynki z instalacją wodną, kanalizacyjną, centralnego ogrzewania i ciepłej wody – szt. 2</w:t>
      </w:r>
    </w:p>
    <w:p w:rsidR="00A45805" w:rsidRPr="002673E9" w:rsidRDefault="00A45805" w:rsidP="00D332C7">
      <w:pPr>
        <w:pStyle w:val="NormalnyWeb"/>
        <w:numPr>
          <w:ilvl w:val="1"/>
          <w:numId w:val="2"/>
        </w:numPr>
        <w:spacing w:beforeAutospacing="0" w:after="0" w:afterAutospacing="0"/>
        <w:ind w:left="709" w:hanging="425"/>
        <w:rPr>
          <w:rFonts w:asciiTheme="minorHAnsi" w:hAnsiTheme="minorHAnsi" w:cstheme="minorHAnsi"/>
        </w:rPr>
      </w:pPr>
      <w:r w:rsidRPr="002673E9">
        <w:rPr>
          <w:rFonts w:asciiTheme="minorHAnsi" w:hAnsiTheme="minorHAnsi" w:cstheme="minorHAnsi"/>
          <w:bCs/>
        </w:rPr>
        <w:t>Rolna 14,</w:t>
      </w:r>
    </w:p>
    <w:p w:rsidR="00A45805" w:rsidRPr="002673E9" w:rsidRDefault="00A45805" w:rsidP="00D332C7">
      <w:pPr>
        <w:pStyle w:val="NormalnyWeb"/>
        <w:numPr>
          <w:ilvl w:val="1"/>
          <w:numId w:val="2"/>
        </w:numPr>
        <w:spacing w:beforeAutospacing="0" w:after="0" w:afterAutospacing="0"/>
        <w:ind w:left="709" w:hanging="425"/>
        <w:rPr>
          <w:rFonts w:asciiTheme="minorHAnsi" w:hAnsiTheme="minorHAnsi" w:cstheme="minorHAnsi"/>
        </w:rPr>
      </w:pPr>
      <w:r w:rsidRPr="002673E9">
        <w:rPr>
          <w:rFonts w:asciiTheme="minorHAnsi" w:hAnsiTheme="minorHAnsi" w:cstheme="minorHAnsi"/>
          <w:bCs/>
        </w:rPr>
        <w:t>Zjazdowa 13</w:t>
      </w:r>
      <w:r w:rsidR="006C21F5">
        <w:rPr>
          <w:rFonts w:asciiTheme="minorHAnsi" w:hAnsiTheme="minorHAnsi" w:cstheme="minorHAnsi"/>
          <w:bCs/>
        </w:rPr>
        <w:t>.</w:t>
      </w:r>
    </w:p>
    <w:p w:rsidR="00A45805" w:rsidRPr="002673E9" w:rsidRDefault="00A45805" w:rsidP="00D332C7">
      <w:pPr>
        <w:pStyle w:val="NormalnyWeb"/>
        <w:numPr>
          <w:ilvl w:val="0"/>
          <w:numId w:val="2"/>
        </w:numPr>
        <w:spacing w:beforeAutospacing="0" w:after="0" w:afterAutospacing="0"/>
        <w:rPr>
          <w:rFonts w:asciiTheme="minorHAnsi" w:hAnsiTheme="minorHAnsi" w:cstheme="minorHAnsi"/>
        </w:rPr>
      </w:pPr>
      <w:r w:rsidRPr="002673E9">
        <w:rPr>
          <w:rFonts w:asciiTheme="minorHAnsi" w:hAnsiTheme="minorHAnsi" w:cstheme="minorHAnsi"/>
          <w:u w:val="single"/>
        </w:rPr>
        <w:t>Budynki w których urządzenia sanitarne / łazienki/ są poza mieszkaniami na korytarzach – szt. 1</w:t>
      </w:r>
      <w:r w:rsidRPr="002673E9">
        <w:rPr>
          <w:rFonts w:asciiTheme="minorHAnsi" w:hAnsiTheme="minorHAnsi" w:cstheme="minorHAnsi"/>
        </w:rPr>
        <w:t xml:space="preserve"> </w:t>
      </w:r>
    </w:p>
    <w:p w:rsidR="00A45805" w:rsidRPr="002673E9" w:rsidRDefault="00A45805" w:rsidP="00D332C7">
      <w:pPr>
        <w:pStyle w:val="NormalnyWeb"/>
        <w:numPr>
          <w:ilvl w:val="1"/>
          <w:numId w:val="2"/>
        </w:numPr>
        <w:spacing w:beforeAutospacing="0" w:after="0" w:afterAutospacing="0"/>
        <w:rPr>
          <w:rFonts w:asciiTheme="minorHAnsi" w:hAnsiTheme="minorHAnsi" w:cstheme="minorHAnsi"/>
        </w:rPr>
      </w:pPr>
      <w:r w:rsidRPr="002673E9">
        <w:rPr>
          <w:rFonts w:asciiTheme="minorHAnsi" w:hAnsiTheme="minorHAnsi" w:cstheme="minorHAnsi"/>
        </w:rPr>
        <w:t>Przemysłowa 3a</w:t>
      </w:r>
      <w:r w:rsidR="006C21F5">
        <w:rPr>
          <w:rFonts w:asciiTheme="minorHAnsi" w:hAnsiTheme="minorHAnsi" w:cstheme="minorHAnsi"/>
        </w:rPr>
        <w:t>.</w:t>
      </w:r>
      <w:r w:rsidRPr="002673E9">
        <w:rPr>
          <w:rFonts w:asciiTheme="minorHAnsi" w:hAnsiTheme="minorHAnsi" w:cstheme="minorHAnsi"/>
        </w:rPr>
        <w:t xml:space="preserve"> </w:t>
      </w:r>
    </w:p>
    <w:p w:rsidR="00A45805" w:rsidRPr="002673E9" w:rsidRDefault="00A45805" w:rsidP="00D332C7">
      <w:pPr>
        <w:spacing w:after="0" w:line="240" w:lineRule="auto"/>
        <w:jc w:val="both"/>
        <w:rPr>
          <w:rFonts w:cstheme="minorHAnsi"/>
          <w:color w:val="000000"/>
          <w:sz w:val="24"/>
          <w:szCs w:val="24"/>
        </w:rPr>
      </w:pPr>
    </w:p>
    <w:p w:rsidR="00A45805" w:rsidRPr="002673E9" w:rsidRDefault="00A45805" w:rsidP="00D332C7">
      <w:pPr>
        <w:pStyle w:val="NormalnyWeb"/>
        <w:spacing w:beforeAutospacing="0" w:after="0" w:afterAutospacing="0"/>
        <w:ind w:firstLine="708"/>
        <w:rPr>
          <w:rFonts w:asciiTheme="minorHAnsi" w:hAnsiTheme="minorHAnsi" w:cstheme="minorHAnsi"/>
        </w:rPr>
      </w:pPr>
      <w:r w:rsidRPr="002673E9">
        <w:rPr>
          <w:rFonts w:asciiTheme="minorHAnsi" w:hAnsiTheme="minorHAnsi" w:cstheme="minorHAnsi"/>
          <w:color w:val="000000"/>
        </w:rPr>
        <w:t>Kwestie dotyczące gospodarowania mieszkaniowym zasobem gminy określa ustawa z dnia 21 czerwca 2001 r. o ochronie praw lokatorów, mieszkaniowym zasobie g</w:t>
      </w:r>
      <w:r w:rsidRPr="002673E9">
        <w:rPr>
          <w:rFonts w:asciiTheme="minorHAnsi" w:hAnsiTheme="minorHAnsi" w:cstheme="minorHAnsi"/>
        </w:rPr>
        <w:t xml:space="preserve">miny i o zmianie Kodeksu cywilnego (Dz. U. z 2005 r. Nr 31, poz. 266, z </w:t>
      </w:r>
      <w:proofErr w:type="spellStart"/>
      <w:r w:rsidRPr="002673E9">
        <w:rPr>
          <w:rFonts w:asciiTheme="minorHAnsi" w:hAnsiTheme="minorHAnsi" w:cstheme="minorHAnsi"/>
        </w:rPr>
        <w:t>późn</w:t>
      </w:r>
      <w:proofErr w:type="spellEnd"/>
      <w:r w:rsidRPr="002673E9">
        <w:rPr>
          <w:rFonts w:asciiTheme="minorHAnsi" w:hAnsiTheme="minorHAnsi" w:cstheme="minorHAnsi"/>
        </w:rPr>
        <w:t xml:space="preserve">. zm.).  Zgodnie z art. 4 tego aktu prawnego tworzenie warunków do zaspokajania potrzeb mieszkaniowych wspólnoty samorządowej należy do zadań własnych gminy, która na zasadach i w wypadkach przewidzianych w ustawie zaspokaja potrzeby mieszkaniowe gospodarstw domowych o niskich dochodach, a także zapewnia lokale socjalne i lokale zamienne. </w:t>
      </w:r>
      <w:r w:rsidRPr="002673E9">
        <w:rPr>
          <w:rFonts w:asciiTheme="minorHAnsi" w:hAnsiTheme="minorHAnsi" w:cstheme="minorHAnsi"/>
          <w:shd w:val="clear" w:color="auto" w:fill="FFFFFF"/>
        </w:rPr>
        <w:t>Zasady wynajmowania lokali wchodzących w skład mieszkaniowego zasobu Gminy Opoczno określa uchwała nr XII/110/07 Rady Miejskiej w Opocznie z dnia 11 października 2007 ze zmianami (uchwała Nr XLVI/505/2018 Rady Miejskiej w Opocznie z dn. 29.06.2018 r.) zaś zasady zbywania lokali mieszkalnych stanowiących własność Gminy Opoczno w trybie bezprzetargowym  uchwała nr XXII/216/2016 Rady Miejskiej w Opocznie z dnia 30 czerwca  2016 roku</w:t>
      </w:r>
      <w:r w:rsidRPr="002673E9">
        <w:rPr>
          <w:rFonts w:asciiTheme="minorHAnsi" w:hAnsiTheme="minorHAnsi" w:cstheme="minorHAnsi"/>
        </w:rPr>
        <w:t>.</w:t>
      </w:r>
    </w:p>
    <w:p w:rsidR="00A45805" w:rsidRPr="002673E9" w:rsidRDefault="00A45805" w:rsidP="00D332C7">
      <w:pPr>
        <w:pStyle w:val="NormalnyWeb"/>
        <w:spacing w:beforeAutospacing="0" w:after="0" w:afterAutospacing="0"/>
        <w:ind w:firstLine="708"/>
        <w:rPr>
          <w:rFonts w:asciiTheme="minorHAnsi" w:hAnsiTheme="minorHAnsi" w:cstheme="minorHAnsi"/>
          <w:u w:val="single"/>
        </w:rPr>
      </w:pPr>
      <w:r w:rsidRPr="002673E9">
        <w:rPr>
          <w:rFonts w:asciiTheme="minorHAnsi" w:hAnsiTheme="minorHAnsi" w:cstheme="minorHAnsi"/>
        </w:rPr>
        <w:t xml:space="preserve">Budynki komunalne stanowią najstarszą część zasobów mieszkaniowych na terenie miasta, na ogół o znacznym stopniu zużycia technicznego, wyeksploatowane, wymagające gruntownych remontów i równocześnie dużych nakładów finansowych na ich przeprowadzenie. Większość z nich wybudowana została w latach </w:t>
      </w:r>
      <w:r w:rsidRPr="002673E9">
        <w:rPr>
          <w:rFonts w:asciiTheme="minorHAnsi" w:hAnsiTheme="minorHAnsi" w:cstheme="minorHAnsi"/>
          <w:bCs/>
        </w:rPr>
        <w:t>1900 - 1930</w:t>
      </w:r>
      <w:r w:rsidRPr="002673E9">
        <w:rPr>
          <w:rFonts w:asciiTheme="minorHAnsi" w:hAnsiTheme="minorHAnsi" w:cstheme="minorHAnsi"/>
        </w:rPr>
        <w:t>. Budynki te posiadają niewielkie wyposażenie techniczne, najczęściej są to woda, kanalizacja i ogrzewanie piecowe.</w:t>
      </w:r>
      <w:r w:rsidRPr="002673E9">
        <w:rPr>
          <w:rFonts w:asciiTheme="minorHAnsi" w:hAnsiTheme="minorHAnsi" w:cstheme="minorHAnsi"/>
          <w:u w:val="single"/>
        </w:rPr>
        <w:t xml:space="preserve"> </w:t>
      </w:r>
    </w:p>
    <w:p w:rsidR="00A45805" w:rsidRPr="002673E9" w:rsidRDefault="00A45805" w:rsidP="00D332C7">
      <w:pPr>
        <w:pStyle w:val="NormalnyWeb"/>
        <w:spacing w:beforeAutospacing="0" w:after="0" w:afterAutospacing="0"/>
        <w:ind w:firstLine="708"/>
        <w:rPr>
          <w:rFonts w:asciiTheme="minorHAnsi" w:hAnsiTheme="minorHAnsi" w:cstheme="minorHAnsi"/>
        </w:rPr>
      </w:pPr>
      <w:r w:rsidRPr="002673E9">
        <w:rPr>
          <w:rFonts w:asciiTheme="minorHAnsi" w:hAnsiTheme="minorHAnsi" w:cstheme="minorHAnsi"/>
        </w:rPr>
        <w:t>Podkreślenia wymaga fakt, iż stale ubywa mieszkań komunalnych. Od 2005 roku w stosunku do stanu na dzień 31.12.2018 odnotowaliśmy ubytek  220 lokali mieszkalnych (2005 r. - 791 lokali). Jednym  z powodów jest zły stan techniczny budynków i lokali (Kościuszki 20 - 10 lokali, Sobieskiego 10 – 4 lokale Szpitalna 4 -1 lokal i Szpitalna 6 – 1 lokal) ale przede wszystkim ubytek spowodowany jest zbywaniem lokali w trybie bezprzetargowym na rzecz</w:t>
      </w:r>
      <w:r w:rsidR="004E6783">
        <w:rPr>
          <w:rFonts w:asciiTheme="minorHAnsi" w:hAnsiTheme="minorHAnsi" w:cstheme="minorHAnsi"/>
        </w:rPr>
        <w:t xml:space="preserve"> najemców - w 2018 roku zbyto 28</w:t>
      </w:r>
      <w:r w:rsidRPr="002673E9">
        <w:rPr>
          <w:rFonts w:asciiTheme="minorHAnsi" w:hAnsiTheme="minorHAnsi" w:cstheme="minorHAnsi"/>
        </w:rPr>
        <w:t xml:space="preserve"> lokali. </w:t>
      </w:r>
    </w:p>
    <w:p w:rsidR="00A45805" w:rsidRPr="002673E9" w:rsidRDefault="00A45805" w:rsidP="00D332C7">
      <w:pPr>
        <w:spacing w:after="0" w:line="240" w:lineRule="auto"/>
        <w:jc w:val="both"/>
        <w:rPr>
          <w:rFonts w:cstheme="minorHAnsi"/>
          <w:sz w:val="24"/>
          <w:szCs w:val="24"/>
        </w:rPr>
      </w:pPr>
      <w:r w:rsidRPr="002673E9">
        <w:rPr>
          <w:rFonts w:cstheme="minorHAnsi"/>
          <w:sz w:val="24"/>
          <w:szCs w:val="24"/>
        </w:rPr>
        <w:t xml:space="preserve">Przepisy Prawa budowlanego zobowiązują właścicieli i zarządców do utrzymania budynków w należytym stanie technicznym (Art. 5 ust. 2.Ustawy z dnia 7 lipca 1994 roku – Prawo budowlane (Dz. U. 1994 nr 89 poz. 414), jednak środki finansowe jakie przeznaczamy na realizację planu remontów i napraw bieżących zasobu nie pozwalają na dopełnienie w/w obowiązku mimo iż od 3 lat jest to kwota ponad 700.000,00 zł. roczne. W  2018 roku na realizację planu remontów i napraw bieżących przeznaczyliśmy 751.540,00 zł. Przeglądy budynków wykazują znaczne zużycie wszystkich elementów konstrukcyjnych. Większość tych budynków kwalifikuje się do remontów kapitalnych, na wykonanie których potrzebne są znacznie większe środki finansowe. W wielu przypadkach, po analizie kosztów przeprowadzenia remontów kapitalnych, należy rozważyć dokonanie rozbiórki budynków a następnie wykonanie nowych obiektów z lokalami komunalnymi i socjalnymi. Znaczne środki  przeznaczane są na wymianę stolarki okiennej (2018 wymieniono 52 okna - koszt 53.169,00 </w:t>
      </w:r>
      <w:r w:rsidRPr="002673E9">
        <w:rPr>
          <w:rFonts w:cstheme="minorHAnsi"/>
          <w:sz w:val="24"/>
          <w:szCs w:val="24"/>
        </w:rPr>
        <w:lastRenderedPageBreak/>
        <w:t xml:space="preserve">zł) oraz naprawę pokryć dachowych na budynkach mieszkalnych i gospodarczych w 2018 r łącznie na realizację tych prac przeznaczono 121.063,00 zł Ważnym problem jaki dotyka mieszkań lokatorskich jest zły stan przewodów dymowych wynikający z naturalnego zużycia oraz brak kanałów dymowych w takiej ilości by móc oddzielnie podłączyć źródło grzejne. W tym celu zlecono i wykonano w 2016 r. w komunalnym zasobie mieszkaniowym szczegółową inwentaryzację przewodów kominowych wraz z ekspertyzą techniczną w zakresie oceny stanu technicznego przewodów kominowych. Ze względu na brak możliwości sfinansowania wykonania wszystkich zaleceń jednorazowo realizowane są one etapowo. W 2018 r.  zrealizowano zakres obejmujący remont i konserwację przewodów kominowych Szpitalna 3,4,6 i Janasa 15 na kwotę 30.000,00 zł. (2017r - II etap zaleceń z ekspertyz kominiarskich- 31.000,00zł, 2016r - </w:t>
      </w:r>
      <w:r w:rsidRPr="002673E9">
        <w:rPr>
          <w:rFonts w:cstheme="minorHAnsi"/>
          <w:color w:val="000000"/>
          <w:sz w:val="24"/>
          <w:szCs w:val="24"/>
        </w:rPr>
        <w:t xml:space="preserve"> I etap</w:t>
      </w:r>
      <w:r w:rsidRPr="002673E9">
        <w:rPr>
          <w:rFonts w:cstheme="minorHAnsi"/>
          <w:sz w:val="24"/>
          <w:szCs w:val="24"/>
        </w:rPr>
        <w:t xml:space="preserve"> zaleceń z ekspertyz kominiarskich</w:t>
      </w:r>
      <w:r w:rsidRPr="002673E9">
        <w:rPr>
          <w:rFonts w:cstheme="minorHAnsi"/>
          <w:color w:val="000000"/>
          <w:sz w:val="24"/>
          <w:szCs w:val="24"/>
        </w:rPr>
        <w:t xml:space="preserve"> </w:t>
      </w:r>
      <w:r w:rsidRPr="002673E9">
        <w:rPr>
          <w:rFonts w:eastAsia="Times New Roman" w:cstheme="minorHAnsi"/>
          <w:color w:val="000000"/>
          <w:sz w:val="24"/>
          <w:szCs w:val="24"/>
          <w:lang w:eastAsia="pl-PL"/>
        </w:rPr>
        <w:t>usprawnienie przewodów wentylacyjnych i dymowych Staromiejska 39 i ekspertyzy – 44985,00 zł</w:t>
      </w:r>
      <w:r w:rsidRPr="002673E9">
        <w:rPr>
          <w:rFonts w:cstheme="minorHAnsi"/>
          <w:sz w:val="24"/>
          <w:szCs w:val="24"/>
        </w:rPr>
        <w:t>)</w:t>
      </w:r>
      <w:r w:rsidR="004B6E15">
        <w:rPr>
          <w:rFonts w:cstheme="minorHAnsi"/>
          <w:sz w:val="24"/>
          <w:szCs w:val="24"/>
        </w:rPr>
        <w:t xml:space="preserve">. </w:t>
      </w:r>
    </w:p>
    <w:p w:rsidR="00A45805" w:rsidRPr="002673E9" w:rsidRDefault="00A45805" w:rsidP="00D332C7">
      <w:pPr>
        <w:pStyle w:val="NormalnyWeb"/>
        <w:spacing w:beforeAutospacing="0" w:after="0" w:afterAutospacing="0"/>
        <w:ind w:firstLine="708"/>
        <w:rPr>
          <w:rFonts w:asciiTheme="minorHAnsi" w:hAnsiTheme="minorHAnsi" w:cstheme="minorHAnsi"/>
        </w:rPr>
      </w:pPr>
      <w:r w:rsidRPr="002673E9">
        <w:rPr>
          <w:rFonts w:asciiTheme="minorHAnsi" w:hAnsiTheme="minorHAnsi" w:cstheme="minorHAnsi"/>
        </w:rPr>
        <w:t>W 2018  z</w:t>
      </w:r>
      <w:r w:rsidR="00945926">
        <w:rPr>
          <w:rFonts w:asciiTheme="minorHAnsi" w:hAnsiTheme="minorHAnsi" w:cstheme="minorHAnsi"/>
        </w:rPr>
        <w:t>e</w:t>
      </w:r>
      <w:r w:rsidRPr="002673E9">
        <w:rPr>
          <w:rFonts w:asciiTheme="minorHAnsi" w:hAnsiTheme="minorHAnsi" w:cstheme="minorHAnsi"/>
        </w:rPr>
        <w:t xml:space="preserve"> środków przeznaczonych  na wymianę kuchni i pieców dokonano montażu 7  instalacji centralnego ogrzewania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z czego 2 przy udziale finansowym lokatorów,  także dokonano wymiany 10 szt. pieców przenośnych i kuchni węglowych (w  2016 wykonano 16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 2017 roku wykonano 13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z czego 9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wykonali lokatorzy we własnym zakresie bądź w znacznej części partycypowali w kosztach jej wykonania). Zadanie na wymianę </w:t>
      </w:r>
      <w:r w:rsidRPr="002673E9">
        <w:rPr>
          <w:rFonts w:asciiTheme="minorHAnsi" w:hAnsiTheme="minorHAnsi" w:cstheme="minorHAnsi"/>
          <w:color w:val="auto"/>
        </w:rPr>
        <w:t xml:space="preserve"> pieców i kuchni, udrożnianie przewodów kominowych wykonano na kwotę 90.732,80 zł.</w:t>
      </w:r>
    </w:p>
    <w:p w:rsidR="00A45805" w:rsidRPr="002673E9" w:rsidRDefault="00A45805" w:rsidP="00D332C7">
      <w:pPr>
        <w:pStyle w:val="NormalnyWeb"/>
        <w:spacing w:beforeAutospacing="0" w:after="0" w:afterAutospacing="0"/>
        <w:ind w:firstLine="708"/>
        <w:rPr>
          <w:rFonts w:asciiTheme="minorHAnsi" w:hAnsiTheme="minorHAnsi" w:cstheme="minorHAnsi"/>
        </w:rPr>
      </w:pPr>
      <w:r w:rsidRPr="002673E9">
        <w:rPr>
          <w:rFonts w:asciiTheme="minorHAnsi" w:hAnsiTheme="minorHAnsi" w:cstheme="minorHAnsi"/>
        </w:rPr>
        <w:t xml:space="preserve">Proponowanym rozwiązaniem problemów  przewidzianym w projektach technicznych wykonanych instalacji wentylacji jest ograniczenie ilości źródeł ciepła poprzez likwidację pieców kaflowych, przenośnych i wykonanie centralnego ogrzewania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zaś idealnym rozwiązaniem w zakresie ogrzewania mieszkań komunalnych byłoby podłączenie budynków do ciepła systemowego z sieci miejskiej bądź zastosowanie ogrzewania gazowego przynajmniej w części z nich. </w:t>
      </w:r>
      <w:r w:rsidRPr="002673E9">
        <w:rPr>
          <w:rFonts w:asciiTheme="minorHAnsi" w:hAnsiTheme="minorHAnsi" w:cstheme="minorHAnsi"/>
          <w:color w:val="auto"/>
        </w:rPr>
        <w:t>Według  oceny zarządu  ZGM</w:t>
      </w:r>
      <w:r w:rsidRPr="002673E9">
        <w:rPr>
          <w:rFonts w:asciiTheme="minorHAnsi" w:hAnsiTheme="minorHAnsi" w:cstheme="minorHAnsi"/>
        </w:rPr>
        <w:t xml:space="preserve"> konieczne jeszcze wykonanie co najmniej 38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bądź włączenie tych budynków do ciepła systemowego, przy czym koszt wykonania co z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wraz z dokumentacja techniczną to około 15.000,00 zł. Z naszego punktu widzenia, w kontekście działań poprawy jakości powietrza, montaż </w:t>
      </w:r>
      <w:proofErr w:type="spellStart"/>
      <w:r w:rsidRPr="002673E9">
        <w:rPr>
          <w:rFonts w:asciiTheme="minorHAnsi" w:hAnsiTheme="minorHAnsi" w:cstheme="minorHAnsi"/>
        </w:rPr>
        <w:t>piecokuchni</w:t>
      </w:r>
      <w:proofErr w:type="spellEnd"/>
      <w:r w:rsidRPr="002673E9">
        <w:rPr>
          <w:rFonts w:asciiTheme="minorHAnsi" w:hAnsiTheme="minorHAnsi" w:cstheme="minorHAnsi"/>
        </w:rPr>
        <w:t xml:space="preserve"> ogranicza ilość źródeł grzewczych w poszczególnych lokalach ale jest rozwiązaniem pośrednim przynoszącym niewielkie efekty obniżające ilość produkowanych spalin Dla lepszych efektów konieczne jest włączenie budynków do ciepła systemowego. W ocenie zarządu ZGM zasadnym jest rozważenie w pierwszej kolejności podłączenie do ciepła systemowego, ze względu na bliskie sąsiedztwo i sprzyjające warunki techniczne, budynków; Kościuszki 6 i 7, Sobieskiego 3, Sobieskiego 4, Plac Zamkowy 2 i Staromiejska 39. Zrealizowanie tych inwestycji oprócz ekonomicznego uzasadnienia da znaczące efekty obniżenia emisji spalin, gdyż możliwa jest likwidacja indywidualnych źródeł grzewczych kuchni, i piecyków węglowych aż w 44 lokalach.</w:t>
      </w:r>
    </w:p>
    <w:p w:rsidR="00A45805" w:rsidRPr="002673E9" w:rsidRDefault="00A45805" w:rsidP="00D332C7">
      <w:pPr>
        <w:pStyle w:val="NormalnyWeb"/>
        <w:spacing w:beforeAutospacing="0" w:after="0" w:afterAutospacing="0"/>
        <w:ind w:firstLine="709"/>
        <w:rPr>
          <w:rFonts w:asciiTheme="minorHAnsi" w:hAnsiTheme="minorHAnsi" w:cstheme="minorHAnsi"/>
          <w:u w:val="single"/>
        </w:rPr>
      </w:pPr>
      <w:r w:rsidRPr="002673E9">
        <w:rPr>
          <w:rFonts w:asciiTheme="minorHAnsi" w:hAnsiTheme="minorHAnsi" w:cstheme="minorHAnsi"/>
        </w:rPr>
        <w:t xml:space="preserve">Poważnym problemem jaki dotykał i nadal dotyka mieszkaniowy zasób gminy jest rosnący poziom zadłużenia lokatorów, który na dzień 31.12.2018 r. wynosił </w:t>
      </w:r>
      <w:r w:rsidRPr="002673E9">
        <w:rPr>
          <w:rFonts w:asciiTheme="minorHAnsi" w:hAnsiTheme="minorHAnsi" w:cstheme="minorHAnsi"/>
          <w:color w:val="FF0000"/>
        </w:rPr>
        <w:t xml:space="preserve">                            </w:t>
      </w:r>
      <w:r w:rsidRPr="002673E9">
        <w:rPr>
          <w:rFonts w:asciiTheme="minorHAnsi" w:hAnsiTheme="minorHAnsi" w:cstheme="minorHAnsi"/>
        </w:rPr>
        <w:t>1.845.254,34 zł i utrzymał się na poziomie roku poprzedniego</w:t>
      </w:r>
      <w:r w:rsidRPr="002673E9">
        <w:rPr>
          <w:rFonts w:asciiTheme="minorHAnsi" w:hAnsiTheme="minorHAnsi" w:cstheme="minorHAnsi"/>
          <w:color w:val="FF0000"/>
        </w:rPr>
        <w:t xml:space="preserve"> </w:t>
      </w:r>
      <w:r w:rsidRPr="002673E9">
        <w:rPr>
          <w:rFonts w:asciiTheme="minorHAnsi" w:hAnsiTheme="minorHAnsi" w:cstheme="minorHAnsi"/>
        </w:rPr>
        <w:t xml:space="preserve">przy czym w  zasobie czysto komunalnym stan zadłużenia wynosi </w:t>
      </w:r>
      <w:r w:rsidRPr="002673E9">
        <w:rPr>
          <w:rFonts w:asciiTheme="minorHAnsi" w:hAnsiTheme="minorHAnsi" w:cstheme="minorHAnsi"/>
          <w:bCs/>
        </w:rPr>
        <w:t>1.390.307,44</w:t>
      </w:r>
      <w:r w:rsidRPr="002673E9">
        <w:rPr>
          <w:rFonts w:asciiTheme="minorHAnsi" w:hAnsiTheme="minorHAnsi" w:cstheme="minorHAnsi"/>
        </w:rPr>
        <w:t>zł (zał.6, zał.7). Mimo podjęcia szeregu działań poprawiających efekt windykacji nadal obserwujemy wysoki poziom zadłużenia lokatorów(zał.8). Wśród dłużników jest wielu, których zadłużenie ze względu na sytuację materialną jest nieegzekwowalne, także rodzin z orzeczonymi wyrokami eksmisyjnymi- niewykonanymi z powodu braku lokali  kwalifikujących się do wykonania wyroku eksmisyjnego.</w:t>
      </w:r>
      <w:r w:rsidRPr="002673E9">
        <w:rPr>
          <w:rFonts w:asciiTheme="minorHAnsi" w:hAnsiTheme="minorHAnsi" w:cstheme="minorHAnsi"/>
          <w:u w:val="single"/>
        </w:rPr>
        <w:t xml:space="preserve"> </w:t>
      </w:r>
    </w:p>
    <w:p w:rsidR="00A45805" w:rsidRPr="002673E9" w:rsidRDefault="00A45805" w:rsidP="00D332C7">
      <w:pPr>
        <w:spacing w:after="0" w:line="240" w:lineRule="auto"/>
        <w:ind w:firstLine="709"/>
        <w:jc w:val="both"/>
        <w:rPr>
          <w:rFonts w:cstheme="minorHAnsi"/>
          <w:sz w:val="24"/>
          <w:szCs w:val="24"/>
        </w:rPr>
      </w:pPr>
      <w:r w:rsidRPr="002673E9">
        <w:rPr>
          <w:rFonts w:cstheme="minorHAnsi"/>
          <w:sz w:val="24"/>
          <w:szCs w:val="24"/>
        </w:rPr>
        <w:lastRenderedPageBreak/>
        <w:t xml:space="preserve">Biorąc pod uwagę powyższe dane i potrzeby mieszkaniowe mieszkańców Gminy Opoczno, ich stopień zamożności, uzasadnioną potrzebę jest realizowania zadań  i inwestycji z zakresu budownictwa mieszkaniowego w tym socjalnego. </w:t>
      </w:r>
    </w:p>
    <w:p w:rsidR="00A45805" w:rsidRPr="002673E9" w:rsidRDefault="00A45805" w:rsidP="00D332C7">
      <w:pPr>
        <w:spacing w:after="0" w:line="240" w:lineRule="auto"/>
        <w:rPr>
          <w:rFonts w:cstheme="minorHAnsi"/>
          <w:sz w:val="24"/>
          <w:szCs w:val="24"/>
        </w:rPr>
      </w:pPr>
    </w:p>
    <w:p w:rsidR="00851058" w:rsidRPr="00E3689D" w:rsidRDefault="00851058" w:rsidP="00D332C7">
      <w:pPr>
        <w:pStyle w:val="Nagwek2"/>
        <w:spacing w:before="0" w:line="240" w:lineRule="auto"/>
        <w:rPr>
          <w:rFonts w:asciiTheme="minorHAnsi" w:hAnsiTheme="minorHAnsi" w:cstheme="minorHAnsi"/>
          <w:b/>
          <w:sz w:val="32"/>
          <w:szCs w:val="32"/>
        </w:rPr>
      </w:pPr>
      <w:bookmarkStart w:id="5" w:name="_Toc8375293"/>
      <w:r w:rsidRPr="00E3689D">
        <w:rPr>
          <w:rFonts w:asciiTheme="minorHAnsi" w:hAnsiTheme="minorHAnsi" w:cstheme="minorHAnsi"/>
          <w:b/>
          <w:color w:val="auto"/>
          <w:sz w:val="32"/>
          <w:szCs w:val="32"/>
        </w:rPr>
        <w:t>Przydział i wynajmowanie lokali mieszkaniowych</w:t>
      </w:r>
      <w:bookmarkEnd w:id="5"/>
    </w:p>
    <w:p w:rsidR="00ED6742" w:rsidRDefault="00ED6742" w:rsidP="00D332C7">
      <w:pPr>
        <w:spacing w:after="0" w:line="240" w:lineRule="auto"/>
        <w:ind w:firstLine="708"/>
        <w:rPr>
          <w:rFonts w:cstheme="minorHAnsi"/>
          <w:sz w:val="24"/>
          <w:szCs w:val="24"/>
        </w:rPr>
      </w:pPr>
    </w:p>
    <w:p w:rsidR="002673E9" w:rsidRPr="002673E9" w:rsidRDefault="002673E9" w:rsidP="00D332C7">
      <w:pPr>
        <w:spacing w:after="0" w:line="240" w:lineRule="auto"/>
        <w:ind w:firstLine="708"/>
        <w:jc w:val="both"/>
        <w:rPr>
          <w:rFonts w:cstheme="minorHAnsi"/>
          <w:sz w:val="24"/>
          <w:szCs w:val="24"/>
        </w:rPr>
      </w:pPr>
      <w:r w:rsidRPr="002673E9">
        <w:rPr>
          <w:rFonts w:cstheme="minorHAnsi"/>
          <w:sz w:val="24"/>
          <w:szCs w:val="24"/>
        </w:rPr>
        <w:t xml:space="preserve">Sprawy gospodarowania mieszkaniowym zasobem gminy reguluje ustawa z dnia 21 stycznia 2001 r. o ochronie praw lokatorów, mieszkaniowym zasobie gminy i o zmianie Kodeksu cywilnego ( </w:t>
      </w:r>
      <w:proofErr w:type="spellStart"/>
      <w:r w:rsidRPr="002673E9">
        <w:rPr>
          <w:rFonts w:cstheme="minorHAnsi"/>
          <w:sz w:val="24"/>
          <w:szCs w:val="24"/>
        </w:rPr>
        <w:t>t.j</w:t>
      </w:r>
      <w:proofErr w:type="spellEnd"/>
      <w:r w:rsidRPr="002673E9">
        <w:rPr>
          <w:rFonts w:cstheme="minorHAnsi"/>
          <w:sz w:val="24"/>
          <w:szCs w:val="24"/>
        </w:rPr>
        <w:t xml:space="preserve">. Dz.U. z 2018 r., poz. 1234).  Zgodnie z art. 21 w/w ustawy Rada Gminy w Opocznie uchwaliła w dniu 11 października 2007 r. uchwałę Nr XII/110/07 w sprawie ustalenia zasad wynajmowania lokali wchodzących w skład mieszkaniowego zasobu Gminy Opoczno ( Dz. Urz. Woj. </w:t>
      </w:r>
      <w:proofErr w:type="spellStart"/>
      <w:r w:rsidRPr="002673E9">
        <w:rPr>
          <w:rFonts w:cstheme="minorHAnsi"/>
          <w:sz w:val="24"/>
          <w:szCs w:val="24"/>
        </w:rPr>
        <w:t>Łódz</w:t>
      </w:r>
      <w:proofErr w:type="spellEnd"/>
      <w:r w:rsidRPr="002673E9">
        <w:rPr>
          <w:rFonts w:cstheme="minorHAnsi"/>
          <w:sz w:val="24"/>
          <w:szCs w:val="24"/>
        </w:rPr>
        <w:t xml:space="preserve">. 2007.347.3105) oraz Uchwałę Nr XLVI/505/2018 z dnia 29 czerwca 2018 r. w sprawie zmiany Uchwały Nr XII/110/07 Rady Miejskiej w Opocznie z dnia 11 października 2007 r. w sprawie ustalenia zasad wynajmowania lokali wchodzących w skład mieszkaniowego zasobu gminy Opoczno ( Dz. Urz. Woj. </w:t>
      </w:r>
      <w:proofErr w:type="spellStart"/>
      <w:r w:rsidRPr="002673E9">
        <w:rPr>
          <w:rFonts w:cstheme="minorHAnsi"/>
          <w:sz w:val="24"/>
          <w:szCs w:val="24"/>
        </w:rPr>
        <w:t>Łódz</w:t>
      </w:r>
      <w:proofErr w:type="spellEnd"/>
      <w:r w:rsidRPr="002673E9">
        <w:rPr>
          <w:rFonts w:cstheme="minorHAnsi"/>
          <w:sz w:val="24"/>
          <w:szCs w:val="24"/>
        </w:rPr>
        <w:t>. 2018. Poz. 3865).</w:t>
      </w:r>
    </w:p>
    <w:p w:rsidR="002673E9" w:rsidRPr="002673E9" w:rsidRDefault="002673E9" w:rsidP="00D332C7">
      <w:pPr>
        <w:spacing w:after="0" w:line="240" w:lineRule="auto"/>
        <w:ind w:firstLine="708"/>
        <w:jc w:val="both"/>
        <w:rPr>
          <w:rFonts w:cstheme="minorHAnsi"/>
          <w:sz w:val="24"/>
          <w:szCs w:val="24"/>
        </w:rPr>
      </w:pPr>
      <w:r w:rsidRPr="002673E9">
        <w:rPr>
          <w:rFonts w:cstheme="minorHAnsi"/>
          <w:sz w:val="24"/>
          <w:szCs w:val="24"/>
        </w:rPr>
        <w:t>Na podstawie tych aktów prawnych Zarządzeniem Nr 1/2018  Burmistrza Opoczna z dnia 5 stycznia 2018 r. powołano Komisję Mieszkaniową. Celem działania komisji jest sprawdzanie warunków mieszkaniowych, opiniowanie wniosków osób ubiegających się o przydział lokalu mieszkalnego oraz przygotowanie projektu rocznych wykazów przydziału mieszkań.</w:t>
      </w:r>
    </w:p>
    <w:p w:rsidR="002673E9" w:rsidRPr="002673E9" w:rsidRDefault="002673E9" w:rsidP="00D332C7">
      <w:pPr>
        <w:spacing w:after="0" w:line="240" w:lineRule="auto"/>
        <w:ind w:firstLine="708"/>
        <w:jc w:val="both"/>
        <w:rPr>
          <w:rFonts w:cstheme="minorHAnsi"/>
          <w:sz w:val="24"/>
          <w:szCs w:val="24"/>
        </w:rPr>
      </w:pPr>
      <w:r w:rsidRPr="002673E9">
        <w:rPr>
          <w:rFonts w:cstheme="minorHAnsi"/>
          <w:sz w:val="24"/>
          <w:szCs w:val="24"/>
        </w:rPr>
        <w:t>Przydziałów mieszkań dokonuje się dla rodzin, które umieszczone są na liście przydziałów mieszkań. W roku 2018 przydzielono 15 lokali mieszkalnych , 2 lokale  socjalne dla osób bezdomnych i dokonano jednej zamiany. Wykonano eksmisje trzech rodzin.</w:t>
      </w:r>
    </w:p>
    <w:p w:rsidR="002673E9" w:rsidRPr="002673E9" w:rsidRDefault="002673E9" w:rsidP="00D332C7">
      <w:pPr>
        <w:spacing w:after="0" w:line="240" w:lineRule="auto"/>
        <w:ind w:firstLine="708"/>
        <w:jc w:val="both"/>
        <w:rPr>
          <w:rFonts w:cstheme="minorHAnsi"/>
          <w:sz w:val="24"/>
          <w:szCs w:val="24"/>
        </w:rPr>
      </w:pPr>
      <w:r w:rsidRPr="002673E9">
        <w:rPr>
          <w:rFonts w:cstheme="minorHAnsi"/>
          <w:sz w:val="24"/>
          <w:szCs w:val="24"/>
        </w:rPr>
        <w:t>Na aktualnie obowiązującej Liście Przydziałów Mieszkań na mieszkanie oczekuje 216 rodzin, w tym 13 osób z domów dziecka i 42 osoby bezdomne.</w:t>
      </w:r>
      <w:r w:rsidR="00372E1F">
        <w:rPr>
          <w:rFonts w:cstheme="minorHAnsi"/>
          <w:sz w:val="24"/>
          <w:szCs w:val="24"/>
        </w:rPr>
        <w:t xml:space="preserve"> </w:t>
      </w:r>
      <w:r w:rsidRPr="002673E9">
        <w:rPr>
          <w:rFonts w:cstheme="minorHAnsi"/>
          <w:sz w:val="24"/>
          <w:szCs w:val="24"/>
        </w:rPr>
        <w:t>Na liście zamian lokali komunalnych znajduje się 61 rodzin. Na przydział lokalu socjalnego na wykonanie wyroków eksmisyjnych oczekuje 20 rodzin, w tym 8 rodzin z lokali komunalnych.</w:t>
      </w:r>
    </w:p>
    <w:p w:rsidR="002673E9" w:rsidRPr="002673E9" w:rsidRDefault="002673E9" w:rsidP="00D332C7">
      <w:pPr>
        <w:spacing w:after="0" w:line="240" w:lineRule="auto"/>
        <w:ind w:firstLine="708"/>
        <w:jc w:val="both"/>
        <w:rPr>
          <w:rFonts w:cstheme="minorHAnsi"/>
          <w:sz w:val="24"/>
          <w:szCs w:val="24"/>
        </w:rPr>
      </w:pPr>
      <w:r w:rsidRPr="002673E9">
        <w:rPr>
          <w:rFonts w:cstheme="minorHAnsi"/>
          <w:sz w:val="24"/>
          <w:szCs w:val="24"/>
        </w:rPr>
        <w:t xml:space="preserve">Sprawy dodatków energetycznych reguluje ustawa z dnia 10 kwietnia 1997 r. Prawo energetyczne ( </w:t>
      </w:r>
      <w:proofErr w:type="spellStart"/>
      <w:r w:rsidRPr="002673E9">
        <w:rPr>
          <w:rFonts w:cstheme="minorHAnsi"/>
          <w:sz w:val="24"/>
          <w:szCs w:val="24"/>
        </w:rPr>
        <w:t>t.j</w:t>
      </w:r>
      <w:proofErr w:type="spellEnd"/>
      <w:r w:rsidRPr="002673E9">
        <w:rPr>
          <w:rFonts w:cstheme="minorHAnsi"/>
          <w:sz w:val="24"/>
          <w:szCs w:val="24"/>
        </w:rPr>
        <w:t>. Dz. U. z 2018 r., poz. 755), natomiast wysokość reguluje obwieszczenie Ministra Energii z dnia 23 kwietnia 2018 r. w sprawie wysokości dodatku energetycznego obowiązującej od dnia 1 maja 2018 roku do dnia 30 kwietnia 2019 r. ( M.P. z 2018 r., poz. 450). W 2018 roku wypłacono 585 dodatków energetycznych  w łącznej wysokości 8.688,37 zł. Środki na wypłatę dodatków energetycznych pochodzą z budżetu centralnego.</w:t>
      </w:r>
    </w:p>
    <w:p w:rsidR="002673E9" w:rsidRPr="002673E9" w:rsidRDefault="002673E9" w:rsidP="00D332C7">
      <w:pPr>
        <w:spacing w:after="0" w:line="240" w:lineRule="auto"/>
        <w:ind w:firstLine="708"/>
        <w:jc w:val="both"/>
        <w:rPr>
          <w:rFonts w:cstheme="minorHAnsi"/>
          <w:snapToGrid w:val="0"/>
          <w:color w:val="000000"/>
          <w:sz w:val="24"/>
          <w:szCs w:val="24"/>
        </w:rPr>
      </w:pPr>
      <w:r w:rsidRPr="002673E9">
        <w:rPr>
          <w:rFonts w:cstheme="minorHAnsi"/>
          <w:sz w:val="24"/>
          <w:szCs w:val="24"/>
        </w:rPr>
        <w:t xml:space="preserve">Natomiast kwestie dodatków mieszkaniowych regulują dwa akty prawne, </w:t>
      </w:r>
      <w:proofErr w:type="spellStart"/>
      <w:r w:rsidRPr="002673E9">
        <w:rPr>
          <w:rFonts w:cstheme="minorHAnsi"/>
          <w:sz w:val="24"/>
          <w:szCs w:val="24"/>
        </w:rPr>
        <w:t>t.j</w:t>
      </w:r>
      <w:proofErr w:type="spellEnd"/>
      <w:r w:rsidRPr="002673E9">
        <w:rPr>
          <w:rFonts w:cstheme="minorHAnsi"/>
          <w:sz w:val="24"/>
          <w:szCs w:val="24"/>
        </w:rPr>
        <w:t xml:space="preserve">. </w:t>
      </w:r>
      <w:r w:rsidRPr="002673E9">
        <w:rPr>
          <w:rFonts w:cstheme="minorHAnsi"/>
          <w:bCs/>
          <w:sz w:val="24"/>
          <w:szCs w:val="24"/>
        </w:rPr>
        <w:t>Usta</w:t>
      </w:r>
      <w:r w:rsidRPr="002673E9">
        <w:rPr>
          <w:rFonts w:cstheme="minorHAnsi"/>
          <w:bCs/>
          <w:sz w:val="24"/>
          <w:szCs w:val="24"/>
        </w:rPr>
        <w:softHyphen/>
        <w:t>wa</w:t>
      </w:r>
      <w:r w:rsidRPr="002673E9">
        <w:rPr>
          <w:rFonts w:cstheme="minorHAnsi"/>
          <w:sz w:val="24"/>
          <w:szCs w:val="24"/>
        </w:rPr>
        <w:t xml:space="preserve"> z dnia 21 czerwca 2001r. o dodatkach mieszkaniowych </w:t>
      </w:r>
      <w:r w:rsidRPr="002673E9">
        <w:rPr>
          <w:rFonts w:cstheme="minorHAnsi"/>
          <w:snapToGrid w:val="0"/>
          <w:color w:val="000000"/>
          <w:sz w:val="24"/>
          <w:szCs w:val="24"/>
        </w:rPr>
        <w:t>(</w:t>
      </w:r>
      <w:r w:rsidRPr="002673E9">
        <w:rPr>
          <w:rFonts w:cstheme="minorHAnsi"/>
          <w:sz w:val="24"/>
          <w:szCs w:val="24"/>
        </w:rPr>
        <w:t>tj. Dz.U. 2017 poz. 180</w:t>
      </w:r>
      <w:r w:rsidRPr="002673E9">
        <w:rPr>
          <w:rFonts w:cstheme="minorHAnsi"/>
          <w:snapToGrid w:val="0"/>
          <w:color w:val="000000"/>
          <w:sz w:val="24"/>
          <w:szCs w:val="24"/>
        </w:rPr>
        <w:t xml:space="preserve">) </w:t>
      </w:r>
      <w:r w:rsidRPr="002673E9">
        <w:rPr>
          <w:rFonts w:cstheme="minorHAnsi"/>
          <w:bCs/>
          <w:sz w:val="24"/>
          <w:szCs w:val="24"/>
        </w:rPr>
        <w:t xml:space="preserve">oraz </w:t>
      </w:r>
      <w:r w:rsidRPr="002673E9">
        <w:rPr>
          <w:rFonts w:cstheme="minorHAnsi"/>
          <w:snapToGrid w:val="0"/>
          <w:color w:val="000000"/>
          <w:sz w:val="24"/>
          <w:szCs w:val="24"/>
        </w:rPr>
        <w:t xml:space="preserve">Rozporządzenie Rady Ministrów z </w:t>
      </w:r>
      <w:r w:rsidR="006C21F5">
        <w:rPr>
          <w:rFonts w:cstheme="minorHAnsi"/>
          <w:snapToGrid w:val="0"/>
          <w:color w:val="000000"/>
          <w:sz w:val="24"/>
          <w:szCs w:val="24"/>
        </w:rPr>
        <w:t xml:space="preserve">dnia 28 grudnia 2001 roku </w:t>
      </w:r>
      <w:r w:rsidRPr="002673E9">
        <w:rPr>
          <w:rFonts w:cstheme="minorHAnsi"/>
          <w:snapToGrid w:val="0"/>
          <w:color w:val="000000"/>
          <w:sz w:val="24"/>
          <w:szCs w:val="24"/>
        </w:rPr>
        <w:t xml:space="preserve">(Dz. U. Nr 156, poz. 1817). </w:t>
      </w:r>
    </w:p>
    <w:p w:rsidR="002673E9" w:rsidRPr="002673E9" w:rsidRDefault="002673E9" w:rsidP="00D332C7">
      <w:pPr>
        <w:spacing w:after="0" w:line="240" w:lineRule="auto"/>
        <w:jc w:val="both"/>
        <w:rPr>
          <w:rFonts w:cstheme="minorHAnsi"/>
          <w:snapToGrid w:val="0"/>
          <w:color w:val="000000"/>
          <w:sz w:val="24"/>
          <w:szCs w:val="24"/>
        </w:rPr>
      </w:pPr>
      <w:r w:rsidRPr="002673E9">
        <w:rPr>
          <w:rFonts w:cstheme="minorHAnsi"/>
          <w:snapToGrid w:val="0"/>
          <w:color w:val="000000"/>
          <w:sz w:val="24"/>
          <w:szCs w:val="24"/>
        </w:rPr>
        <w:t xml:space="preserve">W roku 2018 wypłacono 1403 dodatki mieszkaniowe na ogólna kwotę 242 277,40 złotych, z czego, ogółem w zasobach: </w:t>
      </w:r>
    </w:p>
    <w:p w:rsidR="002673E9" w:rsidRPr="002673E9" w:rsidRDefault="002673E9" w:rsidP="00D332C7">
      <w:pPr>
        <w:pStyle w:val="Akapitzlist"/>
        <w:numPr>
          <w:ilvl w:val="0"/>
          <w:numId w:val="4"/>
        </w:numPr>
        <w:spacing w:after="0" w:line="240" w:lineRule="auto"/>
        <w:jc w:val="both"/>
        <w:rPr>
          <w:rFonts w:cstheme="minorHAnsi"/>
          <w:snapToGrid w:val="0"/>
          <w:color w:val="000000"/>
          <w:sz w:val="24"/>
          <w:szCs w:val="24"/>
        </w:rPr>
      </w:pPr>
      <w:r w:rsidRPr="002673E9">
        <w:rPr>
          <w:rFonts w:cstheme="minorHAnsi"/>
          <w:snapToGrid w:val="0"/>
          <w:color w:val="000000"/>
          <w:sz w:val="24"/>
          <w:szCs w:val="24"/>
        </w:rPr>
        <w:t>gminnym – 808 dodatków na kwotę 155 787,16 zł.</w:t>
      </w:r>
    </w:p>
    <w:p w:rsidR="002673E9" w:rsidRPr="002673E9" w:rsidRDefault="002673E9" w:rsidP="00D332C7">
      <w:pPr>
        <w:pStyle w:val="Akapitzlist"/>
        <w:numPr>
          <w:ilvl w:val="0"/>
          <w:numId w:val="4"/>
        </w:numPr>
        <w:spacing w:after="0" w:line="240" w:lineRule="auto"/>
        <w:jc w:val="both"/>
        <w:rPr>
          <w:rFonts w:cstheme="minorHAnsi"/>
          <w:snapToGrid w:val="0"/>
          <w:color w:val="000000"/>
          <w:sz w:val="24"/>
          <w:szCs w:val="24"/>
        </w:rPr>
      </w:pPr>
      <w:r w:rsidRPr="002673E9">
        <w:rPr>
          <w:rFonts w:cstheme="minorHAnsi"/>
          <w:snapToGrid w:val="0"/>
          <w:color w:val="000000"/>
          <w:sz w:val="24"/>
          <w:szCs w:val="24"/>
        </w:rPr>
        <w:t>spółdzielczym – 191 dodatków na kwotę 23 551,21 zł.</w:t>
      </w:r>
    </w:p>
    <w:p w:rsidR="002673E9" w:rsidRPr="002673E9" w:rsidRDefault="002673E9" w:rsidP="00D332C7">
      <w:pPr>
        <w:pStyle w:val="Akapitzlist"/>
        <w:numPr>
          <w:ilvl w:val="0"/>
          <w:numId w:val="4"/>
        </w:numPr>
        <w:spacing w:after="0" w:line="240" w:lineRule="auto"/>
        <w:jc w:val="both"/>
        <w:rPr>
          <w:rFonts w:cstheme="minorHAnsi"/>
          <w:snapToGrid w:val="0"/>
          <w:color w:val="000000"/>
          <w:sz w:val="24"/>
          <w:szCs w:val="24"/>
        </w:rPr>
      </w:pPr>
      <w:r w:rsidRPr="002673E9">
        <w:rPr>
          <w:rFonts w:cstheme="minorHAnsi"/>
          <w:snapToGrid w:val="0"/>
          <w:color w:val="000000"/>
          <w:sz w:val="24"/>
          <w:szCs w:val="24"/>
        </w:rPr>
        <w:t>wspólnot mieszkaniowych – 386 dodatków na kwotę 55 620,86 zł.</w:t>
      </w:r>
    </w:p>
    <w:p w:rsidR="002673E9" w:rsidRPr="002673E9" w:rsidRDefault="002673E9" w:rsidP="00D332C7">
      <w:pPr>
        <w:pStyle w:val="Akapitzlist"/>
        <w:numPr>
          <w:ilvl w:val="0"/>
          <w:numId w:val="4"/>
        </w:numPr>
        <w:spacing w:after="0" w:line="240" w:lineRule="auto"/>
        <w:jc w:val="both"/>
        <w:rPr>
          <w:rFonts w:cstheme="minorHAnsi"/>
          <w:snapToGrid w:val="0"/>
          <w:color w:val="000000"/>
          <w:sz w:val="24"/>
          <w:szCs w:val="24"/>
        </w:rPr>
      </w:pPr>
      <w:r w:rsidRPr="002673E9">
        <w:rPr>
          <w:rFonts w:cstheme="minorHAnsi"/>
          <w:snapToGrid w:val="0"/>
          <w:color w:val="000000"/>
          <w:sz w:val="24"/>
          <w:szCs w:val="24"/>
        </w:rPr>
        <w:t>prywatnym – 18 dodatków na kwotę 7 318 zł.</w:t>
      </w:r>
    </w:p>
    <w:p w:rsidR="002673E9" w:rsidRPr="002673E9" w:rsidRDefault="002673E9" w:rsidP="00D332C7">
      <w:pPr>
        <w:pStyle w:val="Akapitzlist"/>
        <w:spacing w:after="0" w:line="240" w:lineRule="auto"/>
        <w:jc w:val="both"/>
        <w:rPr>
          <w:rFonts w:cstheme="minorHAnsi"/>
          <w:snapToGrid w:val="0"/>
          <w:color w:val="000000"/>
          <w:sz w:val="24"/>
          <w:szCs w:val="24"/>
        </w:rPr>
      </w:pPr>
    </w:p>
    <w:p w:rsidR="002673E9" w:rsidRPr="002673E9" w:rsidRDefault="002673E9" w:rsidP="00D332C7">
      <w:pPr>
        <w:spacing w:after="0" w:line="240" w:lineRule="auto"/>
        <w:ind w:right="-142"/>
        <w:jc w:val="both"/>
        <w:rPr>
          <w:rFonts w:cstheme="minorHAnsi"/>
          <w:snapToGrid w:val="0"/>
          <w:color w:val="000000"/>
          <w:sz w:val="24"/>
          <w:szCs w:val="24"/>
        </w:rPr>
      </w:pPr>
      <w:r w:rsidRPr="002673E9">
        <w:rPr>
          <w:rFonts w:cstheme="minorHAnsi"/>
          <w:snapToGrid w:val="0"/>
          <w:color w:val="000000"/>
          <w:sz w:val="24"/>
          <w:szCs w:val="24"/>
        </w:rPr>
        <w:t xml:space="preserve">Wszystkie dodatki mieszkaniowe zostały sfinansowane ze środków własnych budżetu Gminy Opoczno. </w:t>
      </w:r>
    </w:p>
    <w:p w:rsidR="002673E9" w:rsidRPr="002673E9" w:rsidRDefault="002673E9" w:rsidP="00D332C7">
      <w:pPr>
        <w:spacing w:after="0" w:line="240" w:lineRule="auto"/>
        <w:jc w:val="both"/>
      </w:pPr>
    </w:p>
    <w:p w:rsidR="00851058" w:rsidRPr="00E3689D" w:rsidRDefault="006C21F5" w:rsidP="00D332C7">
      <w:pPr>
        <w:pStyle w:val="Nagwek1"/>
        <w:spacing w:before="0" w:line="240" w:lineRule="auto"/>
        <w:rPr>
          <w:b/>
          <w:color w:val="auto"/>
          <w:sz w:val="36"/>
          <w:szCs w:val="36"/>
        </w:rPr>
      </w:pPr>
      <w:bookmarkStart w:id="6" w:name="_Toc8375294"/>
      <w:r>
        <w:rPr>
          <w:b/>
          <w:color w:val="auto"/>
          <w:sz w:val="36"/>
          <w:szCs w:val="36"/>
        </w:rPr>
        <w:lastRenderedPageBreak/>
        <w:t>Ł</w:t>
      </w:r>
      <w:r w:rsidR="00851058" w:rsidRPr="00E3689D">
        <w:rPr>
          <w:b/>
          <w:color w:val="auto"/>
          <w:sz w:val="36"/>
          <w:szCs w:val="36"/>
        </w:rPr>
        <w:t>AD PRZESTRZENNY</w:t>
      </w:r>
      <w:bookmarkEnd w:id="6"/>
      <w:r w:rsidR="00851058" w:rsidRPr="00E3689D">
        <w:rPr>
          <w:b/>
          <w:color w:val="auto"/>
          <w:sz w:val="36"/>
          <w:szCs w:val="36"/>
        </w:rPr>
        <w:t xml:space="preserve"> </w:t>
      </w:r>
    </w:p>
    <w:p w:rsidR="00017AC6" w:rsidRDefault="00017AC6" w:rsidP="00D332C7">
      <w:pPr>
        <w:spacing w:after="0" w:line="240" w:lineRule="auto"/>
        <w:jc w:val="both"/>
        <w:rPr>
          <w:rFonts w:cstheme="minorHAnsi"/>
          <w:b/>
          <w:color w:val="000000" w:themeColor="text1"/>
          <w:sz w:val="24"/>
          <w:szCs w:val="24"/>
          <w:u w:val="single"/>
        </w:rPr>
      </w:pPr>
    </w:p>
    <w:p w:rsidR="007B258A" w:rsidRPr="00ED6742" w:rsidRDefault="007B258A" w:rsidP="00D332C7">
      <w:pPr>
        <w:spacing w:after="0" w:line="240" w:lineRule="auto"/>
        <w:jc w:val="both"/>
        <w:rPr>
          <w:rFonts w:cstheme="minorHAnsi"/>
          <w:b/>
          <w:color w:val="000000" w:themeColor="text1"/>
          <w:sz w:val="24"/>
          <w:szCs w:val="24"/>
          <w:u w:val="single"/>
        </w:rPr>
      </w:pPr>
      <w:r w:rsidRPr="00ED6742">
        <w:rPr>
          <w:rFonts w:cstheme="minorHAnsi"/>
          <w:b/>
          <w:color w:val="000000" w:themeColor="text1"/>
          <w:sz w:val="24"/>
          <w:szCs w:val="24"/>
          <w:u w:val="single"/>
        </w:rPr>
        <w:t>W zakresie przepisów o planowaniu i zagospodarowaniu przestrzennym.</w:t>
      </w:r>
    </w:p>
    <w:p w:rsidR="007B258A" w:rsidRPr="00153238" w:rsidRDefault="007B258A" w:rsidP="00D332C7">
      <w:pPr>
        <w:spacing w:after="0" w:line="240" w:lineRule="auto"/>
        <w:jc w:val="both"/>
        <w:rPr>
          <w:rFonts w:cstheme="minorHAnsi"/>
          <w:color w:val="000000" w:themeColor="text1"/>
          <w:sz w:val="24"/>
          <w:szCs w:val="24"/>
        </w:rPr>
      </w:pPr>
      <w:r w:rsidRPr="00153238">
        <w:rPr>
          <w:rFonts w:cstheme="minorHAnsi"/>
          <w:color w:val="000000" w:themeColor="text1"/>
          <w:sz w:val="24"/>
          <w:szCs w:val="24"/>
        </w:rPr>
        <w:t>Ostatnia zmiana Studium uwarunkowań i kierunków zagospodarowania przestrzennego gminy Opoczno dokonana była w październiku 2015 r. Studium zachowuje aktualność przez wiele lat. Gmina Opoczno należy do nielicznego grona gmin w województwie łódzkim, w których dokonano zmiany studium w okresie ostatnich 4 lat. Według danych Urzędu Wojewódzkiego 13% uchwalonych studiów nie było zmienianych po roku 2003.</w:t>
      </w:r>
    </w:p>
    <w:p w:rsidR="007B258A" w:rsidRPr="00153238" w:rsidRDefault="007B258A" w:rsidP="00D332C7">
      <w:pPr>
        <w:pStyle w:val="Tekstpodstawowy"/>
        <w:spacing w:after="0" w:line="240" w:lineRule="auto"/>
        <w:jc w:val="both"/>
        <w:rPr>
          <w:rFonts w:cstheme="minorHAnsi"/>
          <w:color w:val="000000" w:themeColor="text1"/>
          <w:sz w:val="24"/>
        </w:rPr>
      </w:pPr>
      <w:r w:rsidRPr="00153238">
        <w:rPr>
          <w:rFonts w:cstheme="minorHAnsi"/>
          <w:color w:val="000000" w:themeColor="text1"/>
          <w:sz w:val="24"/>
        </w:rPr>
        <w:t xml:space="preserve">Na dzień 1 stycznia 2018 r. na obszarze gminy Opoczno obowiązywało 18 miejscowych planów zagospodarowania przestrzennego (nie licząc zmian). W roku 2018 zakończono pracę i uchwalono zmianę miejscowego planu zagospodarowania przestrzennego dla strefy przemysłowej położonej w rejonie ulicy Przemysłowej w Opocznie. Koszty sporządzenia zmiany planu w kwocie 8 tys. 610 zł, zgodnie z art. 21 ust. 1 ustawy o planowaniu i zagospodarowaniu przestrzennym, w całości pokryte były z budżetu gminy. Wykonanie zmiany planu miejscowego wpływa na poprawę warunków prowadzenia działalności gospodarczej i wpisuje się w cel nr 4 Strategii rozwoju gminy – Podniesienie potencjału gospodarczego gminy. </w:t>
      </w:r>
    </w:p>
    <w:p w:rsidR="007B258A" w:rsidRPr="00153238" w:rsidRDefault="007B258A" w:rsidP="00D332C7">
      <w:pPr>
        <w:pStyle w:val="Tytu"/>
        <w:jc w:val="both"/>
        <w:rPr>
          <w:rFonts w:asciiTheme="minorHAnsi" w:hAnsiTheme="minorHAnsi" w:cstheme="minorHAnsi"/>
          <w:color w:val="000000" w:themeColor="text1"/>
          <w:sz w:val="24"/>
        </w:rPr>
      </w:pPr>
      <w:r w:rsidRPr="00153238">
        <w:rPr>
          <w:rFonts w:asciiTheme="minorHAnsi" w:hAnsiTheme="minorHAnsi" w:cstheme="minorHAnsi"/>
          <w:color w:val="000000" w:themeColor="text1"/>
          <w:sz w:val="24"/>
        </w:rPr>
        <w:t>Łączna powierzchnia pokryta obowiązującymi miejscowymi planami zagospodarowania przestrzennego na obszarze gminy według stanu na początek i koniec 2018 r. wyniosła 2 425,59 ha, w tym na obszarze miasta – 772,85 ha, na obszarach wiejskich 1652,74 ha.</w:t>
      </w:r>
    </w:p>
    <w:p w:rsidR="007B258A" w:rsidRPr="00153238" w:rsidRDefault="007B258A" w:rsidP="00D332C7">
      <w:pPr>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Obowiązującymi miejscowymi planami zagospodarowania przestrzennego pokryte jest  12,7% powierzchni gminy, dla miasta odsetek ten wynosi – 31,2%, dla obszarów wiejskich – 10%.</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Łączna powierzchnia terenów przeznaczonych w planach miejscowych pod zabudowę mieszkaniową (dotychczas niezabudowanych) wynosi ok. 139,6 ha z czego 121,2 ha przeznaczonych jest pod zabudowę jednorodzinną, a 18,4 ha pod zabudowę wielorodzinną. Z powierzchni przeznaczonych pod zabudowę jednorodzinną 81,2 ha zlokalizowanych jest  w mieście Opoczno. Powierzchnia ta pozwala utworzyć od ok. 550 do ponad 700 działek budowlanych. Na obszarze wiejskim tereny przeznaczone w miejscowych planach zagospodarowania przestrzennego pod zabudowę jednorodzinną zlokalizowane są w Libiszowie, Libiszowie Kolonii, Sobawinach, Międzyborzu i północno wschodniej części Woli Załężnej, a ich łączna powierzchnia wynosi ok. 40 ha, co pozwala na utworzenie minimum 200 działek budowlanych.</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xml:space="preserve">Tereny zabudowy wielorodzinnej zlokalizowane są wyłącznie na obszarze miasta, a ich powierzchnia pozwala na wybudowanie ok. 600-700 mieszkań. </w:t>
      </w:r>
    </w:p>
    <w:p w:rsidR="007B258A" w:rsidRPr="00153238" w:rsidRDefault="007B258A" w:rsidP="00D332C7">
      <w:pPr>
        <w:spacing w:after="0" w:line="240" w:lineRule="auto"/>
        <w:jc w:val="both"/>
        <w:rPr>
          <w:rFonts w:cstheme="minorHAnsi"/>
          <w:color w:val="000000" w:themeColor="text1"/>
          <w:sz w:val="24"/>
          <w:szCs w:val="24"/>
        </w:rPr>
      </w:pPr>
      <w:r w:rsidRPr="00153238">
        <w:rPr>
          <w:rFonts w:cstheme="minorHAnsi"/>
          <w:color w:val="000000" w:themeColor="text1"/>
          <w:sz w:val="24"/>
          <w:szCs w:val="24"/>
        </w:rPr>
        <w:t>Obecnie nie jest realizowana procedura sporządzenia miejscowego planu zagospodarowania przestrzennego.</w:t>
      </w:r>
    </w:p>
    <w:p w:rsidR="007B258A" w:rsidRPr="00153238" w:rsidRDefault="007B258A" w:rsidP="00D332C7">
      <w:pPr>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xml:space="preserve">Biorąc pod uwagę aktualne tempo budownictwa można zakładać, że w zakresie planistycznym tereny pod budownictwo mieszkaniowe zarówno jednorodzinne jak i wielorodzinne zabezpieczone są na okres co najmniej 50 lat. Podobnie w przypadku terenów przeznaczonych pod usługi. Powierzchnia terenów przeznaczonych pod zabudowę techniczno-produkcyjną znacznie tą perspektywę przekracza. </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Koszt uzbrojenia terenów tylko na obszarach pod budownictwo mieszkaniowe objętych obowiązującymi planami miejscowymi szacowany jest na ok. 54 mln zł. Każde kolejne uchwalenie planu miejscowego oznacza podjęcie przez gminę zobowiązania pociągającego za sobą koszty uzbrojenia terenu.</w:t>
      </w:r>
    </w:p>
    <w:p w:rsidR="007B258A" w:rsidRPr="00153238" w:rsidRDefault="007B258A" w:rsidP="00D332C7">
      <w:pPr>
        <w:tabs>
          <w:tab w:val="left" w:pos="2000"/>
        </w:tabs>
        <w:spacing w:after="0" w:line="240" w:lineRule="auto"/>
        <w:jc w:val="both"/>
        <w:rPr>
          <w:rFonts w:cstheme="minorHAnsi"/>
          <w:bCs/>
          <w:color w:val="000000" w:themeColor="text1"/>
          <w:sz w:val="24"/>
          <w:szCs w:val="24"/>
        </w:rPr>
      </w:pPr>
      <w:r w:rsidRPr="00153238">
        <w:rPr>
          <w:rFonts w:eastAsia="Times New Roman" w:cstheme="minorHAnsi"/>
          <w:color w:val="000000" w:themeColor="text1"/>
          <w:sz w:val="24"/>
          <w:szCs w:val="24"/>
          <w:lang w:eastAsia="pl-PL"/>
        </w:rPr>
        <w:t xml:space="preserve">W kwietniu 2018 r. Rada podjęła uchwałę w sprawie </w:t>
      </w:r>
      <w:r w:rsidRPr="00153238">
        <w:rPr>
          <w:rFonts w:cstheme="minorHAnsi"/>
          <w:color w:val="000000" w:themeColor="text1"/>
          <w:sz w:val="24"/>
          <w:szCs w:val="24"/>
        </w:rPr>
        <w:t xml:space="preserve">przystąpienia do uchylenia zmiany </w:t>
      </w:r>
      <w:r w:rsidRPr="00153238">
        <w:rPr>
          <w:rFonts w:cstheme="minorHAnsi"/>
          <w:bCs/>
          <w:color w:val="000000" w:themeColor="text1"/>
          <w:sz w:val="24"/>
          <w:szCs w:val="24"/>
        </w:rPr>
        <w:t>miejscowego ogólnego planu</w:t>
      </w:r>
      <w:r w:rsidRPr="00153238">
        <w:rPr>
          <w:rFonts w:cstheme="minorHAnsi"/>
          <w:color w:val="000000" w:themeColor="text1"/>
          <w:sz w:val="24"/>
          <w:szCs w:val="24"/>
        </w:rPr>
        <w:t xml:space="preserve"> zagospodarowania przestrzennego </w:t>
      </w:r>
      <w:r w:rsidRPr="00153238">
        <w:rPr>
          <w:rFonts w:cstheme="minorHAnsi"/>
          <w:bCs/>
          <w:color w:val="000000" w:themeColor="text1"/>
          <w:sz w:val="24"/>
          <w:szCs w:val="24"/>
        </w:rPr>
        <w:t xml:space="preserve">miasta Opoczna obejmującej </w:t>
      </w:r>
      <w:r w:rsidRPr="00153238">
        <w:rPr>
          <w:rFonts w:cstheme="minorHAnsi"/>
          <w:bCs/>
          <w:color w:val="000000" w:themeColor="text1"/>
          <w:sz w:val="24"/>
          <w:szCs w:val="24"/>
        </w:rPr>
        <w:lastRenderedPageBreak/>
        <w:t xml:space="preserve">obszar położony na zachód od ul. Partyzantów, w granicach terenów oznaczonych na rysunku planu symbolami: MN/U, </w:t>
      </w:r>
      <w:bookmarkStart w:id="7" w:name="_Hlk511131736"/>
      <w:r w:rsidRPr="00153238">
        <w:rPr>
          <w:rFonts w:cstheme="minorHAnsi"/>
          <w:bCs/>
          <w:color w:val="000000" w:themeColor="text1"/>
          <w:sz w:val="24"/>
          <w:szCs w:val="24"/>
        </w:rPr>
        <w:t>M/U-1, M/U-2</w:t>
      </w:r>
      <w:bookmarkEnd w:id="7"/>
      <w:r w:rsidRPr="00153238">
        <w:rPr>
          <w:rFonts w:cstheme="minorHAnsi"/>
          <w:bCs/>
          <w:color w:val="000000" w:themeColor="text1"/>
          <w:sz w:val="24"/>
          <w:szCs w:val="24"/>
        </w:rPr>
        <w:t xml:space="preserve">. Ze względu na stanowisko Regionalnego Dyrektora Ochrony Środowiska nie wyrażające zgody na odstąpienie od strategicznej oceny oddziaływania na środowisko i brak środków na zlecenie opracowania prognozy oddziaływania na środowisko, dalsze prace zostały wstrzymane. Koszty prac nad uchyleniem planu ograniczały się jedynie do kosztów ogłoszenia prasowego i kosztów przesyłek. </w:t>
      </w:r>
      <w:r w:rsidR="000D7011">
        <w:rPr>
          <w:rFonts w:cstheme="minorHAnsi"/>
          <w:bCs/>
          <w:color w:val="000000" w:themeColor="text1"/>
          <w:sz w:val="24"/>
          <w:szCs w:val="24"/>
        </w:rPr>
        <w:t>U</w:t>
      </w:r>
      <w:r w:rsidRPr="00153238">
        <w:rPr>
          <w:rFonts w:cstheme="minorHAnsi"/>
          <w:bCs/>
          <w:color w:val="000000" w:themeColor="text1"/>
          <w:sz w:val="24"/>
          <w:szCs w:val="24"/>
        </w:rPr>
        <w:t xml:space="preserve">chylenie uchwały </w:t>
      </w:r>
      <w:r w:rsidR="000D7011">
        <w:rPr>
          <w:rFonts w:cstheme="minorHAnsi"/>
          <w:bCs/>
          <w:color w:val="000000" w:themeColor="text1"/>
          <w:sz w:val="24"/>
          <w:szCs w:val="24"/>
        </w:rPr>
        <w:t xml:space="preserve">nastąpiło </w:t>
      </w:r>
      <w:r w:rsidRPr="00153238">
        <w:rPr>
          <w:rFonts w:cstheme="minorHAnsi"/>
          <w:bCs/>
          <w:color w:val="000000" w:themeColor="text1"/>
          <w:sz w:val="24"/>
          <w:szCs w:val="24"/>
        </w:rPr>
        <w:t>w kwietniu 2019 r.</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cstheme="minorHAnsi"/>
          <w:color w:val="000000" w:themeColor="text1"/>
          <w:sz w:val="24"/>
          <w:szCs w:val="24"/>
        </w:rPr>
        <w:t>W październiku 2018 roku rozpoczęto procedurę lokalizacji inwestycji mieszkaniowej na części obszaru objętego przystąpieniem do uchylenia planu. Procedura lokalizacji inwestycji mieszkaniowej prowadzona była w oparciu o przepisy ustawy z dnia 5 lipca 2018r. o ułatwieniach w przygotowaniu i realizacji inwestycji mieszkaniowych oraz inwestycji towarzyszących</w:t>
      </w:r>
      <w:r w:rsidRPr="00153238">
        <w:rPr>
          <w:rFonts w:eastAsia="Times New Roman" w:cstheme="minorHAnsi"/>
          <w:color w:val="000000" w:themeColor="text1"/>
          <w:sz w:val="24"/>
          <w:szCs w:val="24"/>
          <w:lang w:eastAsia="pl-PL"/>
        </w:rPr>
        <w:t xml:space="preserve">. Procedura została zakończona w dniu 21 grudnia 2018 r. uchwałą Rady Miejskiej ustalającą lokalizację inwestycji mieszkaniowej polegającej na budowie dwóch budynków wielorodzinnych przy ul. Partyzantów. </w:t>
      </w:r>
      <w:r w:rsidR="00AF521C">
        <w:rPr>
          <w:rFonts w:eastAsia="Times New Roman" w:cstheme="minorHAnsi"/>
          <w:color w:val="000000" w:themeColor="text1"/>
          <w:sz w:val="24"/>
          <w:szCs w:val="24"/>
          <w:lang w:eastAsia="pl-PL"/>
        </w:rPr>
        <w:t xml:space="preserve">Uchwała zrealizowała </w:t>
      </w:r>
      <w:r w:rsidR="00753702">
        <w:rPr>
          <w:rFonts w:eastAsia="Times New Roman" w:cstheme="minorHAnsi"/>
          <w:color w:val="000000" w:themeColor="text1"/>
          <w:sz w:val="24"/>
          <w:szCs w:val="24"/>
          <w:lang w:eastAsia="pl-PL"/>
        </w:rPr>
        <w:t>cel, któremu miało służyć uchylenie zmiany planu</w:t>
      </w:r>
      <w:r w:rsidR="00F16B7E">
        <w:rPr>
          <w:rFonts w:eastAsia="Times New Roman" w:cstheme="minorHAnsi"/>
          <w:color w:val="000000" w:themeColor="text1"/>
          <w:sz w:val="24"/>
          <w:szCs w:val="24"/>
          <w:lang w:eastAsia="pl-PL"/>
        </w:rPr>
        <w:t>.</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xml:space="preserve">W 2018 r. wydano 162 decyzje o warunkach zabudowy i zagospodarowania terenu i 30 decyzji ustalających lokalizację inwestycji celu publicznego. Koszt ich sporządzenia wyniósł 22 tys. 706 zł, 79 groszy i był w całości pokryty z budżetu gminy. </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xml:space="preserve">W roku 2018 przeprowadzono jedną procedurę w sprawie naliczenia opłaty z tytułu wzrostu wartości nieruchomości na skutek uchwalenia miejscowego planu zagospodarowania przestrzennego w kwocie 987 zł, 99 gr. </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Wydano:</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- 18 interpretacji miejscowych planów zagospodarowania przestrzennego i opinii na ich podstawie,</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xml:space="preserve">- 1 opinię dotyczącą klasyfikacji akustycznej terenu,  </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xml:space="preserve">- 44 wypisy i wyrysy z miejscowych planów zagospodarowania przestrzennego oraz studium uwarunkowań i kierunków zagospodarowania przestrzennego,  </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153238">
        <w:rPr>
          <w:rFonts w:eastAsia="Times New Roman" w:cstheme="minorHAnsi"/>
          <w:color w:val="000000" w:themeColor="text1"/>
          <w:sz w:val="24"/>
          <w:szCs w:val="24"/>
          <w:lang w:eastAsia="pl-PL"/>
        </w:rPr>
        <w:t>- 523 zaświadczenia o przeznaczeniu terenu w odniesieniu do blisko 700 działek.</w:t>
      </w:r>
      <w:r w:rsidR="00C403E2">
        <w:rPr>
          <w:rFonts w:eastAsia="Times New Roman" w:cstheme="minorHAnsi"/>
          <w:color w:val="000000" w:themeColor="text1"/>
          <w:sz w:val="24"/>
          <w:szCs w:val="24"/>
          <w:lang w:eastAsia="pl-PL"/>
        </w:rPr>
        <w:t xml:space="preserve"> </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ED6742">
        <w:rPr>
          <w:rFonts w:eastAsia="Times New Roman" w:cstheme="minorHAnsi"/>
          <w:b/>
          <w:color w:val="000000" w:themeColor="text1"/>
          <w:sz w:val="24"/>
          <w:szCs w:val="24"/>
          <w:u w:val="single"/>
          <w:lang w:eastAsia="pl-PL"/>
        </w:rPr>
        <w:t>W zakresie przepisów o ochronie zabytków i opieki nad zabytkami</w:t>
      </w:r>
      <w:r w:rsidRPr="00153238">
        <w:rPr>
          <w:rFonts w:eastAsia="Times New Roman" w:cstheme="minorHAnsi"/>
          <w:color w:val="000000" w:themeColor="text1"/>
          <w:sz w:val="24"/>
          <w:szCs w:val="24"/>
          <w:lang w:eastAsia="pl-PL"/>
        </w:rPr>
        <w:t xml:space="preserve"> w roku 2018 prowadzone były jedynie prace bieżące polegające na udzielaniu informacji o obiektach wpisanych do Gminnej ewidencji zabytków lub Rejestru zabytków oraz o uwarunkowaniach prowadzenia robót budowlanych i prac w obiektach i na terenach podlegających ochronie. Gminna ewidencja zabytków wymaga wykonania rzetelnej inwentaryzacji i aktualizacji.</w:t>
      </w:r>
    </w:p>
    <w:p w:rsidR="007B258A" w:rsidRPr="00153238"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ED6742">
        <w:rPr>
          <w:rFonts w:eastAsia="Times New Roman" w:cstheme="minorHAnsi"/>
          <w:b/>
          <w:color w:val="000000" w:themeColor="text1"/>
          <w:sz w:val="24"/>
          <w:szCs w:val="24"/>
          <w:u w:val="single"/>
          <w:lang w:eastAsia="pl-PL"/>
        </w:rPr>
        <w:t>W zakresie przepisów dotyczących ewidencji miejscowości ulic i adresów</w:t>
      </w:r>
      <w:r w:rsidRPr="00153238">
        <w:rPr>
          <w:rFonts w:eastAsia="Times New Roman" w:cstheme="minorHAnsi"/>
          <w:color w:val="000000" w:themeColor="text1"/>
          <w:sz w:val="24"/>
          <w:szCs w:val="24"/>
          <w:lang w:eastAsia="pl-PL"/>
        </w:rPr>
        <w:t xml:space="preserve"> w roku 2018 nadano 135 numerów porządkowych na budynki.</w:t>
      </w:r>
    </w:p>
    <w:p w:rsidR="007B258A" w:rsidRPr="00153238" w:rsidRDefault="007B258A" w:rsidP="00D332C7">
      <w:pPr>
        <w:spacing w:after="0" w:line="240" w:lineRule="auto"/>
        <w:jc w:val="both"/>
        <w:rPr>
          <w:rFonts w:cstheme="minorHAnsi"/>
          <w:color w:val="000000" w:themeColor="text1"/>
          <w:sz w:val="24"/>
          <w:szCs w:val="24"/>
        </w:rPr>
      </w:pPr>
      <w:r w:rsidRPr="00ED6742">
        <w:rPr>
          <w:rFonts w:eastAsia="Times New Roman" w:cstheme="minorHAnsi"/>
          <w:b/>
          <w:color w:val="000000" w:themeColor="text1"/>
          <w:sz w:val="24"/>
          <w:szCs w:val="24"/>
          <w:u w:val="single"/>
          <w:lang w:eastAsia="pl-PL"/>
        </w:rPr>
        <w:t>W zakresie przepisów ustawy o zmianie niektórych ustaw w związku ze wzmocnieniem narzędzi ochrony krajobrazu</w:t>
      </w:r>
      <w:r w:rsidRPr="00153238">
        <w:rPr>
          <w:rFonts w:eastAsia="Times New Roman" w:cstheme="minorHAnsi"/>
          <w:color w:val="000000" w:themeColor="text1"/>
          <w:sz w:val="24"/>
          <w:szCs w:val="24"/>
          <w:u w:val="single"/>
          <w:lang w:eastAsia="pl-PL"/>
        </w:rPr>
        <w:t xml:space="preserve"> </w:t>
      </w:r>
      <w:r w:rsidRPr="00153238">
        <w:rPr>
          <w:rFonts w:eastAsia="Times New Roman" w:cstheme="minorHAnsi"/>
          <w:color w:val="000000" w:themeColor="text1"/>
          <w:sz w:val="24"/>
          <w:szCs w:val="24"/>
          <w:lang w:eastAsia="pl-PL"/>
        </w:rPr>
        <w:t xml:space="preserve">(t.zw. ustawa krajobrazowa) w roku 2018 prowadzone były prace nad projektem uchwały </w:t>
      </w:r>
      <w:r w:rsidRPr="00153238">
        <w:rPr>
          <w:rFonts w:cstheme="minorHAnsi"/>
          <w:color w:val="000000" w:themeColor="text1"/>
          <w:sz w:val="24"/>
          <w:szCs w:val="24"/>
        </w:rPr>
        <w:t>w sprawie ustalenia zasad i warunków sytuowania obiektów małej architektury, tablic reklamowych i urządzeń reklamowych oraz ogrodzeń w gminie Opoczno. Ze względu na rok wyborczy prace nad projektem zostały wstrzymane. W roku 2019 przewiduje się kontynuację prac.</w:t>
      </w:r>
    </w:p>
    <w:p w:rsidR="007B258A" w:rsidRPr="00153238" w:rsidRDefault="007B258A" w:rsidP="00D332C7">
      <w:pPr>
        <w:spacing w:after="0" w:line="240" w:lineRule="auto"/>
        <w:jc w:val="both"/>
        <w:rPr>
          <w:rFonts w:cstheme="minorHAnsi"/>
          <w:color w:val="000000" w:themeColor="text1"/>
          <w:sz w:val="24"/>
          <w:szCs w:val="24"/>
        </w:rPr>
      </w:pPr>
      <w:r w:rsidRPr="00ED6742">
        <w:rPr>
          <w:rFonts w:cstheme="minorHAnsi"/>
          <w:b/>
          <w:color w:val="000000" w:themeColor="text1"/>
          <w:sz w:val="24"/>
          <w:szCs w:val="24"/>
          <w:u w:val="single"/>
        </w:rPr>
        <w:t>W zakresie przepisów ustawy o infrastrukturze informacji przestrzennej</w:t>
      </w:r>
      <w:r w:rsidRPr="00153238">
        <w:rPr>
          <w:rFonts w:cstheme="minorHAnsi"/>
          <w:color w:val="000000" w:themeColor="text1"/>
          <w:sz w:val="24"/>
          <w:szCs w:val="24"/>
        </w:rPr>
        <w:t xml:space="preserve"> we własnym zakresie została wykonana kalibracja rysunków studium uwarunkowań i kierunków zagospodarowania przestrzennego oraz miejscowych planów zagospodarowania przestrzennego. Ze względu na brak środków w budżecie na rok 2018 nie było możliwe przystąpienie do budowania gminnego </w:t>
      </w:r>
      <w:proofErr w:type="spellStart"/>
      <w:r w:rsidRPr="00153238">
        <w:rPr>
          <w:rFonts w:cstheme="minorHAnsi"/>
          <w:color w:val="000000" w:themeColor="text1"/>
          <w:sz w:val="24"/>
          <w:szCs w:val="24"/>
        </w:rPr>
        <w:t>geoportalu</w:t>
      </w:r>
      <w:proofErr w:type="spellEnd"/>
      <w:r w:rsidRPr="00153238">
        <w:rPr>
          <w:rFonts w:cstheme="minorHAnsi"/>
          <w:color w:val="000000" w:themeColor="text1"/>
          <w:sz w:val="24"/>
          <w:szCs w:val="24"/>
        </w:rPr>
        <w:t xml:space="preserve">. </w:t>
      </w:r>
    </w:p>
    <w:p w:rsidR="007B258A" w:rsidRPr="007B258A" w:rsidRDefault="007B258A" w:rsidP="00D332C7">
      <w:pPr>
        <w:spacing w:after="0" w:line="240" w:lineRule="auto"/>
      </w:pPr>
    </w:p>
    <w:p w:rsidR="00ED6742" w:rsidRDefault="00851058" w:rsidP="00D332C7">
      <w:pPr>
        <w:pStyle w:val="Nagwek1"/>
        <w:spacing w:before="0" w:line="240" w:lineRule="auto"/>
        <w:rPr>
          <w:b/>
          <w:color w:val="auto"/>
          <w:sz w:val="36"/>
          <w:szCs w:val="36"/>
        </w:rPr>
      </w:pPr>
      <w:bookmarkStart w:id="8" w:name="_Toc8375295"/>
      <w:r w:rsidRPr="00E3689D">
        <w:rPr>
          <w:b/>
          <w:color w:val="auto"/>
          <w:sz w:val="36"/>
          <w:szCs w:val="36"/>
        </w:rPr>
        <w:lastRenderedPageBreak/>
        <w:t>INFRASTRUKTURA KOMUNALNA</w:t>
      </w:r>
      <w:bookmarkEnd w:id="8"/>
    </w:p>
    <w:p w:rsidR="00851058" w:rsidRPr="00AF521C" w:rsidRDefault="00851058" w:rsidP="00AF521C">
      <w:pPr>
        <w:pStyle w:val="Nagwek2"/>
        <w:rPr>
          <w:b/>
          <w:color w:val="auto"/>
          <w:sz w:val="32"/>
          <w:szCs w:val="32"/>
        </w:rPr>
      </w:pPr>
      <w:r w:rsidRPr="00E3689D">
        <w:rPr>
          <w:sz w:val="36"/>
          <w:szCs w:val="36"/>
        </w:rPr>
        <w:t xml:space="preserve"> </w:t>
      </w:r>
      <w:r>
        <w:t xml:space="preserve"> </w:t>
      </w:r>
      <w:bookmarkStart w:id="9" w:name="_Toc8375296"/>
      <w:r w:rsidRPr="00AF521C">
        <w:rPr>
          <w:b/>
          <w:color w:val="auto"/>
          <w:sz w:val="32"/>
          <w:szCs w:val="32"/>
        </w:rPr>
        <w:t>Transport publiczny</w:t>
      </w:r>
      <w:bookmarkEnd w:id="9"/>
    </w:p>
    <w:p w:rsidR="00ED6742" w:rsidRDefault="00ED6742" w:rsidP="00D332C7">
      <w:pPr>
        <w:suppressAutoHyphens/>
        <w:spacing w:after="0" w:line="240" w:lineRule="auto"/>
        <w:ind w:firstLine="708"/>
        <w:jc w:val="both"/>
        <w:rPr>
          <w:rFonts w:eastAsia="Times New Roman" w:cstheme="minorHAnsi"/>
          <w:sz w:val="24"/>
          <w:szCs w:val="24"/>
          <w:lang w:eastAsia="ar-SA"/>
        </w:rPr>
      </w:pP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Transport publiczny  realizowany był w 2018 roku przez Miejskie Przedsiębiorstwo Komunikacyjne Sp. z o.o.  założone w dniu 27.12.1996 r. – Akt Notarialny Rep. 7348/96 sporządzony w Kancelarii Notarialnej w Opocznie, na bazie Miejskiego Przedsiębiorstwa Komunikacyjnego w Opocznie, które przekształcone zostało w jednoosobową Spółkę Gminy Opoczno. Obecnie MPK Sp. z o.o. w Opocznie jest zarejestrowane w Krajowym Rejestrze Sądowym – rejestr przedsiębiorców pod numerem 34156 w Sądzie Rejonowym dla Łodzi Śródmieścia w dniu 07.08.2001 r.</w:t>
      </w: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Spółka prowadzi działalność na podstawie przepisów art. 151-300 Kodeksu Spółek Handlowych oraz przepisów prawnych aktualnie obowiązujących.</w:t>
      </w: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 xml:space="preserve">Podstawową działalnością przedsiębiorstwa jest transport pasażerski miejski. Ponadto w okresie 2018 r. Spółka prowadziła działalność w zakresie: </w:t>
      </w: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 xml:space="preserve">- usług przewozowych osób na zewnątrz, </w:t>
      </w: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 xml:space="preserve">- usług promocji i reklamy, </w:t>
      </w: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 xml:space="preserve">- usług naprawczych pojazdów samochodowych, </w:t>
      </w: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 sprzedaży materiałów – głównie paliwa.</w:t>
      </w:r>
    </w:p>
    <w:p w:rsidR="001308EC" w:rsidRPr="001308EC"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Kapitał zakładowy Spółki na dzień 31.12.2018 r. zgodnie z Umową Spółki i wyciągiem z KRS wynosi 1.933.000,00 zł i dzieli się na 3.866 udziałów o wartości nominalnej 500,00 zł każdy udział.</w:t>
      </w:r>
    </w:p>
    <w:p w:rsidR="00E33D6B" w:rsidRPr="00ED6742" w:rsidRDefault="001308EC" w:rsidP="00D332C7">
      <w:pPr>
        <w:suppressAutoHyphens/>
        <w:spacing w:after="0" w:line="240" w:lineRule="auto"/>
        <w:ind w:firstLine="708"/>
        <w:jc w:val="both"/>
        <w:rPr>
          <w:rFonts w:eastAsia="Times New Roman" w:cstheme="minorHAnsi"/>
          <w:sz w:val="24"/>
          <w:szCs w:val="24"/>
          <w:lang w:eastAsia="ar-SA"/>
        </w:rPr>
      </w:pPr>
      <w:r w:rsidRPr="001308EC">
        <w:rPr>
          <w:rFonts w:eastAsia="Times New Roman" w:cstheme="minorHAnsi"/>
          <w:sz w:val="24"/>
          <w:szCs w:val="24"/>
          <w:lang w:eastAsia="ar-SA"/>
        </w:rPr>
        <w:t>Obecnie Spółka zatrudnia 36 pracowników. Poniżej przedstawiamy poglądowy schemat połączeń komunikacyjnych na terenie Gminy Opoczno</w:t>
      </w:r>
    </w:p>
    <w:p w:rsidR="001308EC" w:rsidRPr="001308EC" w:rsidRDefault="001308EC" w:rsidP="001308EC">
      <w:pPr>
        <w:rPr>
          <w:rFonts w:cstheme="minorHAnsi"/>
          <w:b/>
        </w:rPr>
      </w:pPr>
      <w:r w:rsidRPr="001308EC">
        <w:rPr>
          <w:rFonts w:cstheme="minorHAnsi"/>
          <w:b/>
          <w:noProof/>
          <w:lang w:eastAsia="pl-PL"/>
        </w:rPr>
        <w:lastRenderedPageBreak/>
        <w:drawing>
          <wp:anchor distT="0" distB="0" distL="114300" distR="114300" simplePos="0" relativeHeight="251661312" behindDoc="0" locked="0" layoutInCell="1" allowOverlap="1" wp14:anchorId="1A060754" wp14:editId="7453D031">
            <wp:simplePos x="0" y="0"/>
            <wp:positionH relativeFrom="margin">
              <wp:align>left</wp:align>
            </wp:positionH>
            <wp:positionV relativeFrom="margin">
              <wp:posOffset>927100</wp:posOffset>
            </wp:positionV>
            <wp:extent cx="8771255" cy="6227445"/>
            <wp:effectExtent l="0" t="4445"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OPOCZNO.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771255" cy="6227445"/>
                    </a:xfrm>
                    <a:prstGeom prst="rect">
                      <a:avLst/>
                    </a:prstGeom>
                  </pic:spPr>
                </pic:pic>
              </a:graphicData>
            </a:graphic>
            <wp14:sizeRelH relativeFrom="margin">
              <wp14:pctWidth>0</wp14:pctWidth>
            </wp14:sizeRelH>
            <wp14:sizeRelV relativeFrom="margin">
              <wp14:pctHeight>0</wp14:pctHeight>
            </wp14:sizeRelV>
          </wp:anchor>
        </w:drawing>
      </w:r>
    </w:p>
    <w:p w:rsidR="00E33D6B" w:rsidRDefault="00E33D6B" w:rsidP="001308EC">
      <w:pPr>
        <w:rPr>
          <w:rFonts w:cstheme="minorHAnsi"/>
          <w:b/>
          <w:u w:val="single"/>
        </w:rPr>
      </w:pPr>
    </w:p>
    <w:p w:rsidR="001308EC" w:rsidRPr="00372E1F" w:rsidRDefault="001308EC" w:rsidP="00D332C7">
      <w:pPr>
        <w:spacing w:after="0" w:line="240" w:lineRule="auto"/>
        <w:rPr>
          <w:rFonts w:cstheme="minorHAnsi"/>
          <w:b/>
          <w:sz w:val="24"/>
          <w:szCs w:val="24"/>
          <w:u w:val="single"/>
        </w:rPr>
      </w:pPr>
      <w:r w:rsidRPr="00372E1F">
        <w:rPr>
          <w:rFonts w:cstheme="minorHAnsi"/>
          <w:b/>
          <w:sz w:val="24"/>
          <w:szCs w:val="24"/>
          <w:u w:val="single"/>
        </w:rPr>
        <w:lastRenderedPageBreak/>
        <w:t>Szczegółowy wykaz tras lini</w:t>
      </w:r>
      <w:r w:rsidR="00796414" w:rsidRPr="00372E1F">
        <w:rPr>
          <w:rFonts w:cstheme="minorHAnsi"/>
          <w:b/>
          <w:sz w:val="24"/>
          <w:szCs w:val="24"/>
          <w:u w:val="single"/>
        </w:rPr>
        <w:t xml:space="preserve">i M.P.K. Sp. z o.o. w Opocznie  </w:t>
      </w:r>
      <w:r w:rsidRPr="00372E1F">
        <w:rPr>
          <w:rFonts w:cstheme="minorHAnsi"/>
          <w:b/>
          <w:sz w:val="24"/>
          <w:szCs w:val="24"/>
          <w:u w:val="single"/>
        </w:rPr>
        <w:t>w dni powszednie.</w:t>
      </w:r>
    </w:p>
    <w:p w:rsidR="001308EC" w:rsidRPr="00372E1F" w:rsidRDefault="001308EC" w:rsidP="00D332C7">
      <w:pPr>
        <w:spacing w:after="0" w:line="240" w:lineRule="auto"/>
        <w:rPr>
          <w:rFonts w:cstheme="minorHAnsi"/>
          <w:b/>
          <w:sz w:val="24"/>
          <w:szCs w:val="24"/>
        </w:rPr>
      </w:pPr>
      <w:r w:rsidRPr="00372E1F">
        <w:rPr>
          <w:rFonts w:cstheme="minorHAnsi"/>
          <w:b/>
          <w:sz w:val="24"/>
          <w:szCs w:val="24"/>
        </w:rPr>
        <w:t>Linia Nr 1</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Różanna (trasa), Dzielna, Bielowice, Sołek, Zameczek, Wygnanów, Krzczonów.</w:t>
      </w:r>
    </w:p>
    <w:p w:rsidR="001308EC" w:rsidRPr="00372E1F" w:rsidRDefault="001308EC" w:rsidP="00D332C7">
      <w:pPr>
        <w:spacing w:after="0" w:line="240" w:lineRule="auto"/>
        <w:rPr>
          <w:rFonts w:cstheme="minorHAnsi"/>
          <w:sz w:val="24"/>
          <w:szCs w:val="24"/>
        </w:rPr>
      </w:pPr>
      <w:r w:rsidRPr="00372E1F">
        <w:rPr>
          <w:rFonts w:cstheme="minorHAnsi"/>
          <w:sz w:val="24"/>
          <w:szCs w:val="24"/>
        </w:rPr>
        <w:t>B: Krzczonów, Wygnanów, Zameczek, Sołek, Bielowice, Dzielna, Różanna (trasa), Opoczno.</w:t>
      </w:r>
    </w:p>
    <w:p w:rsidR="001235DF" w:rsidRPr="00372E1F" w:rsidRDefault="001308EC" w:rsidP="00D332C7">
      <w:pPr>
        <w:spacing w:after="0" w:line="240" w:lineRule="auto"/>
        <w:rPr>
          <w:rFonts w:cstheme="minorHAnsi"/>
          <w:sz w:val="24"/>
          <w:szCs w:val="24"/>
        </w:rPr>
      </w:pPr>
      <w:r w:rsidRPr="00372E1F">
        <w:rPr>
          <w:rFonts w:cstheme="minorHAnsi"/>
          <w:sz w:val="24"/>
          <w:szCs w:val="24"/>
        </w:rPr>
        <w:t>Linia Nr 1 – realizowana z dopłatą z Gminy Drzewica</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br/>
      </w:r>
      <w:r w:rsidRPr="00372E1F">
        <w:rPr>
          <w:rFonts w:cstheme="minorHAnsi"/>
          <w:b/>
          <w:sz w:val="24"/>
          <w:szCs w:val="24"/>
        </w:rPr>
        <w:t>Linia Nr 2</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Wola Załężna, Międzybórz, Zameczek, Wygnanów, Krzczonów.</w:t>
      </w:r>
    </w:p>
    <w:p w:rsidR="001308EC" w:rsidRPr="00372E1F" w:rsidRDefault="001308EC" w:rsidP="00D332C7">
      <w:pPr>
        <w:spacing w:after="0" w:line="240" w:lineRule="auto"/>
        <w:rPr>
          <w:rFonts w:cstheme="minorHAnsi"/>
          <w:sz w:val="24"/>
          <w:szCs w:val="24"/>
        </w:rPr>
      </w:pPr>
      <w:r w:rsidRPr="00372E1F">
        <w:rPr>
          <w:rFonts w:cstheme="minorHAnsi"/>
          <w:sz w:val="24"/>
          <w:szCs w:val="24"/>
        </w:rPr>
        <w:t>B: Krzczonów, Wygnanów, Zameczek, Międzybórz, Wola Załężna, Opoczno.</w:t>
      </w:r>
    </w:p>
    <w:p w:rsidR="001308EC" w:rsidRPr="00372E1F" w:rsidRDefault="001308EC" w:rsidP="00D332C7">
      <w:pPr>
        <w:spacing w:after="0" w:line="240" w:lineRule="auto"/>
        <w:rPr>
          <w:rFonts w:cstheme="minorHAnsi"/>
          <w:sz w:val="24"/>
          <w:szCs w:val="24"/>
        </w:rPr>
      </w:pPr>
      <w:r w:rsidRPr="00372E1F">
        <w:rPr>
          <w:rFonts w:cstheme="minorHAnsi"/>
          <w:sz w:val="24"/>
          <w:szCs w:val="24"/>
        </w:rPr>
        <w:t>Linia Nr 2 – realizowana z dopłatą z Gminy Drzewica</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b/>
          <w:sz w:val="24"/>
          <w:szCs w:val="24"/>
        </w:rPr>
      </w:pPr>
      <w:r w:rsidRPr="00372E1F">
        <w:rPr>
          <w:rFonts w:cstheme="minorHAnsi"/>
          <w:b/>
          <w:sz w:val="24"/>
          <w:szCs w:val="24"/>
        </w:rPr>
        <w:t>Linia Nr 3</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Ogonowice, Ostrów, Sitowa.</w:t>
      </w:r>
    </w:p>
    <w:p w:rsidR="001308EC" w:rsidRPr="00372E1F" w:rsidRDefault="001308EC" w:rsidP="00D332C7">
      <w:pPr>
        <w:spacing w:after="0" w:line="240" w:lineRule="auto"/>
        <w:rPr>
          <w:rFonts w:cstheme="minorHAnsi"/>
          <w:sz w:val="24"/>
          <w:szCs w:val="24"/>
        </w:rPr>
      </w:pPr>
      <w:r w:rsidRPr="00372E1F">
        <w:rPr>
          <w:rFonts w:cstheme="minorHAnsi"/>
          <w:sz w:val="24"/>
          <w:szCs w:val="24"/>
        </w:rPr>
        <w:t>B: Sitowa, Ogonowice, Opoczno.</w:t>
      </w:r>
    </w:p>
    <w:p w:rsidR="001308EC" w:rsidRPr="00372E1F" w:rsidRDefault="001308EC" w:rsidP="00D332C7">
      <w:pPr>
        <w:spacing w:after="0" w:line="240" w:lineRule="auto"/>
        <w:rPr>
          <w:rFonts w:cstheme="minorHAnsi"/>
          <w:sz w:val="24"/>
          <w:szCs w:val="24"/>
        </w:rPr>
      </w:pPr>
      <w:r w:rsidRPr="00372E1F">
        <w:rPr>
          <w:rFonts w:cstheme="minorHAnsi"/>
          <w:sz w:val="24"/>
          <w:szCs w:val="24"/>
        </w:rPr>
        <w:t>Linia Nr 5</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Bukowiec, Brzustówek, Ziębów, Modrzew, Kraśnica, Antoniów.</w:t>
      </w:r>
    </w:p>
    <w:p w:rsidR="001308EC" w:rsidRPr="00372E1F" w:rsidRDefault="001308EC" w:rsidP="00D332C7">
      <w:pPr>
        <w:spacing w:after="0" w:line="240" w:lineRule="auto"/>
        <w:rPr>
          <w:rFonts w:cstheme="minorHAnsi"/>
          <w:sz w:val="24"/>
          <w:szCs w:val="24"/>
        </w:rPr>
      </w:pPr>
      <w:r w:rsidRPr="00372E1F">
        <w:rPr>
          <w:rFonts w:cstheme="minorHAnsi"/>
          <w:sz w:val="24"/>
          <w:szCs w:val="24"/>
        </w:rPr>
        <w:t>B: Antoniów, Kraśnica, Modrzew, Ziębów, Brzustówek, Bukowiec, Opoczno.</w:t>
      </w:r>
      <w:r w:rsidRPr="00372E1F">
        <w:rPr>
          <w:rFonts w:cstheme="minorHAnsi"/>
          <w:sz w:val="24"/>
          <w:szCs w:val="24"/>
        </w:rPr>
        <w:br/>
      </w:r>
      <w:r w:rsidRPr="00372E1F">
        <w:rPr>
          <w:rFonts w:cstheme="minorHAnsi"/>
          <w:sz w:val="24"/>
          <w:szCs w:val="24"/>
        </w:rPr>
        <w:br/>
      </w:r>
      <w:r w:rsidRPr="00372E1F">
        <w:rPr>
          <w:rFonts w:cstheme="minorHAnsi"/>
          <w:b/>
          <w:sz w:val="24"/>
          <w:szCs w:val="24"/>
        </w:rPr>
        <w:t>Linia Nr 5</w:t>
      </w:r>
      <w:r w:rsidRPr="00372E1F">
        <w:rPr>
          <w:rFonts w:cstheme="minorHAnsi"/>
          <w:sz w:val="24"/>
          <w:szCs w:val="24"/>
        </w:rPr>
        <w:t xml:space="preserve"> – realizowana z dopłatą z Gminy Poświętne</w:t>
      </w:r>
      <w:r w:rsidR="006807D5" w:rsidRPr="00372E1F">
        <w:rPr>
          <w:rFonts w:cstheme="minorHAnsi"/>
          <w:sz w:val="24"/>
          <w:szCs w:val="24"/>
        </w:rPr>
        <w:t>.</w:t>
      </w:r>
    </w:p>
    <w:p w:rsidR="001235DF" w:rsidRPr="00372E1F" w:rsidRDefault="001235DF"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b/>
          <w:sz w:val="24"/>
          <w:szCs w:val="24"/>
        </w:rPr>
      </w:pPr>
      <w:r w:rsidRPr="00372E1F">
        <w:rPr>
          <w:rFonts w:cstheme="minorHAnsi"/>
          <w:b/>
          <w:sz w:val="24"/>
          <w:szCs w:val="24"/>
        </w:rPr>
        <w:t>Linia Nr 6</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 xml:space="preserve">A:Sławno, Szadkowice, Antoniówka, Kunice, Gawrony, Januszewice, Kliny, Opoczno, Różanna (trasa), Dzielna, Mroczków Gość., Mroczków Duży, Kraszków. </w:t>
      </w:r>
    </w:p>
    <w:p w:rsidR="001308EC" w:rsidRPr="00372E1F" w:rsidRDefault="001308EC" w:rsidP="00D332C7">
      <w:pPr>
        <w:spacing w:after="0" w:line="240" w:lineRule="auto"/>
        <w:rPr>
          <w:rFonts w:cstheme="minorHAnsi"/>
          <w:sz w:val="24"/>
          <w:szCs w:val="24"/>
        </w:rPr>
      </w:pPr>
      <w:r w:rsidRPr="00372E1F">
        <w:rPr>
          <w:rFonts w:cstheme="minorHAnsi"/>
          <w:sz w:val="24"/>
          <w:szCs w:val="24"/>
        </w:rPr>
        <w:t>B: Kraszków, Mroczków Gość., Dzielna, Różanna (trasa), Opoczno, Kliny, Januszewice, Gawrony, Kunice, Antoniówka, Szadkowice, Sławno.</w:t>
      </w: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6</w:t>
      </w:r>
      <w:r w:rsidRPr="00372E1F">
        <w:rPr>
          <w:rFonts w:cstheme="minorHAnsi"/>
          <w:sz w:val="24"/>
          <w:szCs w:val="24"/>
        </w:rPr>
        <w:t xml:space="preserve"> – realizowana z dopłatą z Gminy Sławno</w:t>
      </w:r>
      <w:r w:rsidR="006807D5" w:rsidRPr="00372E1F">
        <w:rPr>
          <w:rFonts w:cstheme="minorHAnsi"/>
          <w:sz w:val="24"/>
          <w:szCs w:val="24"/>
        </w:rPr>
        <w:t>.</w:t>
      </w:r>
    </w:p>
    <w:p w:rsidR="00FF0093" w:rsidRPr="00372E1F" w:rsidRDefault="00FF0093"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b/>
          <w:sz w:val="24"/>
          <w:szCs w:val="24"/>
        </w:rPr>
      </w:pPr>
      <w:r w:rsidRPr="00372E1F">
        <w:rPr>
          <w:rFonts w:cstheme="minorHAnsi"/>
          <w:b/>
          <w:sz w:val="24"/>
          <w:szCs w:val="24"/>
        </w:rPr>
        <w:t>Linia Nr 7</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 Opoczno, Różanna (trasa), Dzielna, Janów Karwicki, Karwice, Adamów, Sielec, Stużno, Stużno Kolonia.</w:t>
      </w:r>
    </w:p>
    <w:p w:rsidR="001308EC" w:rsidRPr="00372E1F" w:rsidRDefault="001308EC" w:rsidP="00D332C7">
      <w:pPr>
        <w:spacing w:after="0" w:line="240" w:lineRule="auto"/>
        <w:rPr>
          <w:rFonts w:cstheme="minorHAnsi"/>
          <w:sz w:val="24"/>
          <w:szCs w:val="24"/>
        </w:rPr>
      </w:pPr>
      <w:r w:rsidRPr="00372E1F">
        <w:rPr>
          <w:rFonts w:cstheme="minorHAnsi"/>
          <w:sz w:val="24"/>
          <w:szCs w:val="24"/>
        </w:rPr>
        <w:t>B: Stużno Kolonia, Stużno, Sielec, Adamów, Karwice, Janów Karwicki, Dzielna, Różanna (trasa), Opoczno.</w:t>
      </w:r>
    </w:p>
    <w:p w:rsidR="001235DF" w:rsidRPr="00372E1F" w:rsidRDefault="001235DF" w:rsidP="00D332C7">
      <w:pPr>
        <w:spacing w:after="0" w:line="240" w:lineRule="auto"/>
        <w:rPr>
          <w:rFonts w:cstheme="minorHAnsi"/>
          <w:b/>
          <w:sz w:val="24"/>
          <w:szCs w:val="24"/>
        </w:rPr>
      </w:pPr>
    </w:p>
    <w:p w:rsidR="001308EC" w:rsidRPr="00372E1F" w:rsidRDefault="001308EC" w:rsidP="00D332C7">
      <w:pPr>
        <w:spacing w:after="0" w:line="240" w:lineRule="auto"/>
        <w:rPr>
          <w:rFonts w:cstheme="minorHAnsi"/>
          <w:b/>
          <w:sz w:val="24"/>
          <w:szCs w:val="24"/>
        </w:rPr>
      </w:pPr>
      <w:r w:rsidRPr="00372E1F">
        <w:rPr>
          <w:rFonts w:cstheme="minorHAnsi"/>
          <w:b/>
          <w:sz w:val="24"/>
          <w:szCs w:val="24"/>
        </w:rPr>
        <w:t>Linia Nr 8</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 xml:space="preserve">A: Opoczno, Bukowiec Skrzyżowanie, Sobawiny, Libiszów, Idzikowice Wieś – Idzikowice </w:t>
      </w:r>
      <w:proofErr w:type="spellStart"/>
      <w:r w:rsidRPr="00372E1F">
        <w:rPr>
          <w:rFonts w:cstheme="minorHAnsi"/>
          <w:sz w:val="24"/>
          <w:szCs w:val="24"/>
        </w:rPr>
        <w:t>Remtrak</w:t>
      </w:r>
      <w:proofErr w:type="spellEnd"/>
      <w:r w:rsidRPr="00372E1F">
        <w:rPr>
          <w:rFonts w:cstheme="minorHAnsi"/>
          <w:sz w:val="24"/>
          <w:szCs w:val="24"/>
        </w:rPr>
        <w:t xml:space="preserve">, Libiszów Kolonia - Kruszewiec. </w:t>
      </w:r>
    </w:p>
    <w:p w:rsidR="001308EC" w:rsidRPr="00372E1F" w:rsidRDefault="001308EC" w:rsidP="00D332C7">
      <w:pPr>
        <w:spacing w:after="0" w:line="240" w:lineRule="auto"/>
        <w:rPr>
          <w:rFonts w:cstheme="minorHAnsi"/>
          <w:sz w:val="24"/>
          <w:szCs w:val="24"/>
        </w:rPr>
      </w:pPr>
      <w:r w:rsidRPr="00372E1F">
        <w:rPr>
          <w:rFonts w:cstheme="minorHAnsi"/>
          <w:sz w:val="24"/>
          <w:szCs w:val="24"/>
        </w:rPr>
        <w:t>B: Kruszewiec, Libiszów Kolonia, Libiszów, Sobawiny, Bukowiec Skrzyżowanie, Opoczno</w:t>
      </w:r>
      <w:r w:rsidR="006807D5" w:rsidRPr="00372E1F">
        <w:rPr>
          <w:rFonts w:cstheme="minorHAnsi"/>
          <w:sz w:val="24"/>
          <w:szCs w:val="24"/>
        </w:rPr>
        <w:t>.</w:t>
      </w:r>
      <w:r w:rsidRPr="00372E1F">
        <w:rPr>
          <w:rFonts w:cstheme="minorHAnsi"/>
          <w:sz w:val="24"/>
          <w:szCs w:val="24"/>
        </w:rPr>
        <w:br/>
      </w:r>
      <w:r w:rsidRPr="00372E1F">
        <w:rPr>
          <w:rFonts w:cstheme="minorHAnsi"/>
          <w:b/>
          <w:sz w:val="24"/>
          <w:szCs w:val="24"/>
        </w:rPr>
        <w:t>Linia Nr 8</w:t>
      </w:r>
      <w:r w:rsidRPr="00372E1F">
        <w:rPr>
          <w:rFonts w:cstheme="minorHAnsi"/>
          <w:sz w:val="24"/>
          <w:szCs w:val="24"/>
        </w:rPr>
        <w:t xml:space="preserve"> – realizowana z dopłatą z Gminy Drzewica</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8</w:t>
      </w:r>
      <w:r w:rsidRPr="00372E1F">
        <w:rPr>
          <w:rFonts w:cstheme="minorHAnsi"/>
          <w:sz w:val="24"/>
          <w:szCs w:val="24"/>
        </w:rPr>
        <w:t xml:space="preserve"> – realizowana z dopłatą z Gminy Poświętne</w:t>
      </w:r>
      <w:r w:rsidR="006807D5" w:rsidRPr="00372E1F">
        <w:rPr>
          <w:rFonts w:cstheme="minorHAnsi"/>
          <w:sz w:val="24"/>
          <w:szCs w:val="24"/>
        </w:rPr>
        <w:t>.</w:t>
      </w:r>
    </w:p>
    <w:p w:rsidR="00FF0093" w:rsidRPr="00372E1F" w:rsidRDefault="00FF0093"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b/>
          <w:sz w:val="24"/>
          <w:szCs w:val="24"/>
        </w:rPr>
      </w:pPr>
      <w:r w:rsidRPr="00372E1F">
        <w:rPr>
          <w:rFonts w:cstheme="minorHAnsi"/>
          <w:b/>
          <w:sz w:val="24"/>
          <w:szCs w:val="24"/>
        </w:rPr>
        <w:lastRenderedPageBreak/>
        <w:t>Linia Nr 9</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 xml:space="preserve">A:Opoczno, Bukowiec Skrzyżowanie, Kruszewiec, Kruszewiec Kol., Buczek, Dęba, </w:t>
      </w:r>
      <w:r w:rsidR="006807D5" w:rsidRPr="00372E1F">
        <w:rPr>
          <w:rFonts w:cstheme="minorHAnsi"/>
          <w:sz w:val="24"/>
          <w:szCs w:val="24"/>
        </w:rPr>
        <w:t>Dęborzeczka, Anielin, Poświętne.</w:t>
      </w:r>
    </w:p>
    <w:p w:rsidR="001308EC" w:rsidRPr="00372E1F" w:rsidRDefault="001308EC" w:rsidP="00D332C7">
      <w:pPr>
        <w:spacing w:after="0" w:line="240" w:lineRule="auto"/>
        <w:rPr>
          <w:rFonts w:cstheme="minorHAnsi"/>
          <w:sz w:val="24"/>
          <w:szCs w:val="24"/>
        </w:rPr>
      </w:pPr>
      <w:r w:rsidRPr="00372E1F">
        <w:rPr>
          <w:rFonts w:cstheme="minorHAnsi"/>
          <w:sz w:val="24"/>
          <w:szCs w:val="24"/>
        </w:rPr>
        <w:t>B: Poświętne, Anielin, Dęborzeczka, Dęba, Buczek, Kruszewiec Kol., Kruszewiec, Bukowiec Skrzyżowanie, Opoczno</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9</w:t>
      </w:r>
      <w:r w:rsidRPr="00372E1F">
        <w:rPr>
          <w:rFonts w:cstheme="minorHAnsi"/>
          <w:sz w:val="24"/>
          <w:szCs w:val="24"/>
        </w:rPr>
        <w:t xml:space="preserve"> – realizowana z całkowitą dopłatą z Gminy Poświętne</w:t>
      </w:r>
      <w:r w:rsidR="006807D5" w:rsidRPr="00372E1F">
        <w:rPr>
          <w:rFonts w:cstheme="minorHAnsi"/>
          <w:sz w:val="24"/>
          <w:szCs w:val="24"/>
        </w:rPr>
        <w:t>.</w:t>
      </w:r>
    </w:p>
    <w:p w:rsidR="00ED6742" w:rsidRPr="00372E1F" w:rsidRDefault="00ED6742" w:rsidP="00D332C7">
      <w:pPr>
        <w:spacing w:after="0" w:line="240" w:lineRule="auto"/>
        <w:rPr>
          <w:rFonts w:cstheme="minorHAnsi"/>
          <w:b/>
          <w:sz w:val="24"/>
          <w:szCs w:val="24"/>
          <w:u w:val="single"/>
        </w:rPr>
      </w:pPr>
    </w:p>
    <w:p w:rsidR="001308EC" w:rsidRPr="00372E1F" w:rsidRDefault="001308EC" w:rsidP="00D332C7">
      <w:pPr>
        <w:spacing w:after="0" w:line="240" w:lineRule="auto"/>
        <w:rPr>
          <w:rFonts w:cstheme="minorHAnsi"/>
          <w:b/>
          <w:sz w:val="24"/>
          <w:szCs w:val="24"/>
          <w:u w:val="single"/>
        </w:rPr>
      </w:pPr>
      <w:r w:rsidRPr="00372E1F">
        <w:rPr>
          <w:rFonts w:cstheme="minorHAnsi"/>
          <w:b/>
          <w:sz w:val="24"/>
          <w:szCs w:val="24"/>
          <w:u w:val="single"/>
        </w:rPr>
        <w:t>Szczegółowy wykaz tras linii M.P.K. Sp. z o.o. w Opocznie w soboty.</w:t>
      </w: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2</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 xml:space="preserve">(2 kursy) </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Wola Załężna, Międzybórz, Zameczek, Wygnanów, Krzczonów.</w:t>
      </w:r>
    </w:p>
    <w:p w:rsidR="001308EC" w:rsidRPr="00372E1F" w:rsidRDefault="001308EC" w:rsidP="00D332C7">
      <w:pPr>
        <w:spacing w:after="0" w:line="240" w:lineRule="auto"/>
        <w:rPr>
          <w:rFonts w:cstheme="minorHAnsi"/>
          <w:sz w:val="24"/>
          <w:szCs w:val="24"/>
        </w:rPr>
      </w:pPr>
      <w:r w:rsidRPr="00372E1F">
        <w:rPr>
          <w:rFonts w:cstheme="minorHAnsi"/>
          <w:sz w:val="24"/>
          <w:szCs w:val="24"/>
        </w:rPr>
        <w:t>B: Krzczonów, Wygnanów, Zameczek, Międzybórz, Wola Załężna, Opoczno.</w:t>
      </w:r>
    </w:p>
    <w:p w:rsidR="001308EC" w:rsidRPr="00372E1F" w:rsidRDefault="001308EC" w:rsidP="00D332C7">
      <w:pPr>
        <w:spacing w:after="0" w:line="240" w:lineRule="auto"/>
        <w:rPr>
          <w:rFonts w:cstheme="minorHAnsi"/>
          <w:sz w:val="24"/>
          <w:szCs w:val="24"/>
        </w:rPr>
      </w:pPr>
      <w:r w:rsidRPr="00372E1F">
        <w:rPr>
          <w:rFonts w:cstheme="minorHAnsi"/>
          <w:sz w:val="24"/>
          <w:szCs w:val="24"/>
        </w:rPr>
        <w:t>Linia Nr 2 – realizowana z dopłatą z Gminy Drzewica</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3</w:t>
      </w:r>
      <w:r w:rsidRPr="00372E1F">
        <w:rPr>
          <w:rFonts w:cstheme="minorHAnsi"/>
          <w:sz w:val="24"/>
          <w:szCs w:val="24"/>
        </w:rPr>
        <w:t xml:space="preserve"> </w:t>
      </w:r>
      <w:r w:rsidRPr="00372E1F">
        <w:rPr>
          <w:rFonts w:cstheme="minorHAnsi"/>
          <w:sz w:val="24"/>
          <w:szCs w:val="24"/>
        </w:rPr>
        <w:tab/>
      </w:r>
      <w:r w:rsidRPr="00372E1F">
        <w:rPr>
          <w:rFonts w:cstheme="minorHAnsi"/>
          <w:sz w:val="24"/>
          <w:szCs w:val="24"/>
        </w:rPr>
        <w:tab/>
      </w:r>
      <w:r w:rsidRPr="00372E1F">
        <w:rPr>
          <w:rFonts w:cstheme="minorHAnsi"/>
          <w:sz w:val="24"/>
          <w:szCs w:val="24"/>
        </w:rPr>
        <w:tab/>
        <w:t xml:space="preserve"> </w:t>
      </w:r>
      <w:r w:rsidRPr="00372E1F">
        <w:rPr>
          <w:rFonts w:cstheme="minorHAnsi"/>
          <w:sz w:val="24"/>
          <w:szCs w:val="24"/>
        </w:rPr>
        <w:tab/>
        <w:t>(4 kursy)</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Ogonowice, Ostrów Skrzyżowanie, Sitowa.</w:t>
      </w:r>
    </w:p>
    <w:p w:rsidR="001308EC" w:rsidRPr="00372E1F" w:rsidRDefault="001308EC" w:rsidP="00D332C7">
      <w:pPr>
        <w:spacing w:after="0" w:line="240" w:lineRule="auto"/>
        <w:rPr>
          <w:rFonts w:cstheme="minorHAnsi"/>
          <w:sz w:val="24"/>
          <w:szCs w:val="24"/>
        </w:rPr>
      </w:pPr>
      <w:r w:rsidRPr="00372E1F">
        <w:rPr>
          <w:rFonts w:cstheme="minorHAnsi"/>
          <w:sz w:val="24"/>
          <w:szCs w:val="24"/>
        </w:rPr>
        <w:t>B: Sitowa, Ogonowice, Opoczno.</w:t>
      </w:r>
    </w:p>
    <w:p w:rsidR="001308EC" w:rsidRPr="00372E1F" w:rsidRDefault="001308EC"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5</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(4 kursy)</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Bukowiec, Brzustówek, Ziębów, Modrzew, Kraśnica.</w:t>
      </w:r>
    </w:p>
    <w:p w:rsidR="001308EC" w:rsidRPr="00372E1F" w:rsidRDefault="001308EC" w:rsidP="00D332C7">
      <w:pPr>
        <w:spacing w:after="0" w:line="240" w:lineRule="auto"/>
        <w:rPr>
          <w:rFonts w:cstheme="minorHAnsi"/>
          <w:sz w:val="24"/>
          <w:szCs w:val="24"/>
        </w:rPr>
      </w:pPr>
      <w:r w:rsidRPr="00372E1F">
        <w:rPr>
          <w:rFonts w:cstheme="minorHAnsi"/>
          <w:sz w:val="24"/>
          <w:szCs w:val="24"/>
        </w:rPr>
        <w:t>B: Kraśnica, Modrzew, Ziębów, Brzustówek, Bukowiec, Opoczno.</w:t>
      </w:r>
    </w:p>
    <w:p w:rsidR="001308EC" w:rsidRPr="00372E1F" w:rsidRDefault="001308EC" w:rsidP="00D332C7">
      <w:pPr>
        <w:spacing w:after="0" w:line="240" w:lineRule="auto"/>
        <w:rPr>
          <w:rFonts w:cstheme="minorHAnsi"/>
          <w:sz w:val="24"/>
          <w:szCs w:val="24"/>
        </w:rPr>
      </w:pPr>
      <w:r w:rsidRPr="00372E1F">
        <w:rPr>
          <w:rFonts w:cstheme="minorHAnsi"/>
          <w:sz w:val="24"/>
          <w:szCs w:val="24"/>
        </w:rPr>
        <w:br/>
      </w:r>
      <w:r w:rsidRPr="00372E1F">
        <w:rPr>
          <w:rFonts w:cstheme="minorHAnsi"/>
          <w:b/>
          <w:sz w:val="24"/>
          <w:szCs w:val="24"/>
        </w:rPr>
        <w:t>Linia Nr 6</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(2 kursy)</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A:Sławno, Szadkowice, Antoniówka, Kunice, Gawrony, Januszewice, Opoczno</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B: Opoczno, Januszewice, Gawrony, Kunice, Antoniówka, Szadkowice, Sławno.</w:t>
      </w:r>
    </w:p>
    <w:p w:rsidR="001308EC" w:rsidRPr="00372E1F" w:rsidRDefault="001308EC" w:rsidP="00D332C7">
      <w:pPr>
        <w:spacing w:after="0" w:line="240" w:lineRule="auto"/>
        <w:rPr>
          <w:rFonts w:cstheme="minorHAnsi"/>
          <w:sz w:val="24"/>
          <w:szCs w:val="24"/>
        </w:rPr>
      </w:pPr>
      <w:r w:rsidRPr="00372E1F">
        <w:rPr>
          <w:rFonts w:cstheme="minorHAnsi"/>
          <w:sz w:val="24"/>
          <w:szCs w:val="24"/>
        </w:rPr>
        <w:t>Linia Nr 6 – realizowana z dopłatą z Gminy Sławno</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7</w:t>
      </w:r>
      <w:r w:rsidRPr="00372E1F">
        <w:rPr>
          <w:rFonts w:cstheme="minorHAnsi"/>
          <w:sz w:val="24"/>
          <w:szCs w:val="24"/>
        </w:rPr>
        <w:t xml:space="preserve"> </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(3 kursy)</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 Opoczno, Różanna (trasa), Dzielna, Bielowice, Janów Karwicki, Karwice, Adamów, Sielec, Stużno</w:t>
      </w:r>
      <w:r w:rsidR="006807D5" w:rsidRPr="00372E1F">
        <w:rPr>
          <w:rFonts w:cstheme="minorHAnsi"/>
          <w:sz w:val="24"/>
          <w:szCs w:val="24"/>
        </w:rPr>
        <w:t>.</w:t>
      </w:r>
      <w:r w:rsidRPr="00372E1F">
        <w:rPr>
          <w:rFonts w:cstheme="minorHAnsi"/>
          <w:sz w:val="24"/>
          <w:szCs w:val="24"/>
        </w:rPr>
        <w:t xml:space="preserve"> </w:t>
      </w:r>
    </w:p>
    <w:p w:rsidR="001308EC" w:rsidRPr="00372E1F" w:rsidRDefault="001308EC" w:rsidP="00D332C7">
      <w:pPr>
        <w:spacing w:after="0" w:line="240" w:lineRule="auto"/>
        <w:rPr>
          <w:rFonts w:cstheme="minorHAnsi"/>
          <w:sz w:val="24"/>
          <w:szCs w:val="24"/>
        </w:rPr>
      </w:pPr>
      <w:r w:rsidRPr="00372E1F">
        <w:rPr>
          <w:rFonts w:cstheme="minorHAnsi"/>
          <w:sz w:val="24"/>
          <w:szCs w:val="24"/>
        </w:rPr>
        <w:t>B: Stużno, Sielec, Adamów, Karwice, Janów Karwicki, Dzielna, Różanna (trasa), Opoczno.</w:t>
      </w:r>
    </w:p>
    <w:p w:rsidR="001308EC" w:rsidRPr="00372E1F" w:rsidRDefault="001308EC"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8</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(3 kursy)</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 xml:space="preserve">A: Opoczno, Bukowiec Skrzyżowanie, Sobawiny, Libiszów, Idzikowice </w:t>
      </w:r>
      <w:proofErr w:type="spellStart"/>
      <w:r w:rsidRPr="00372E1F">
        <w:rPr>
          <w:rFonts w:cstheme="minorHAnsi"/>
          <w:sz w:val="24"/>
          <w:szCs w:val="24"/>
        </w:rPr>
        <w:t>Remtrak</w:t>
      </w:r>
      <w:proofErr w:type="spellEnd"/>
      <w:r w:rsidRPr="00372E1F">
        <w:rPr>
          <w:rFonts w:cstheme="minorHAnsi"/>
          <w:sz w:val="24"/>
          <w:szCs w:val="24"/>
        </w:rPr>
        <w:t xml:space="preserve">, Libiszów Kolonia - Kruszewiec. </w:t>
      </w:r>
    </w:p>
    <w:p w:rsidR="001308EC" w:rsidRPr="00372E1F" w:rsidRDefault="001308EC" w:rsidP="00D332C7">
      <w:pPr>
        <w:spacing w:after="0" w:line="240" w:lineRule="auto"/>
        <w:rPr>
          <w:rFonts w:cstheme="minorHAnsi"/>
          <w:sz w:val="24"/>
          <w:szCs w:val="24"/>
        </w:rPr>
      </w:pPr>
      <w:r w:rsidRPr="00372E1F">
        <w:rPr>
          <w:rFonts w:cstheme="minorHAnsi"/>
          <w:sz w:val="24"/>
          <w:szCs w:val="24"/>
        </w:rPr>
        <w:t>B: Kruszewiec, Libiszów Kolonia, Libiszów, Sobawiny, Bukowiec Skrzyżowanie, Opoczno</w:t>
      </w:r>
      <w:r w:rsidR="006807D5" w:rsidRPr="00372E1F">
        <w:rPr>
          <w:rFonts w:cstheme="minorHAnsi"/>
          <w:sz w:val="24"/>
          <w:szCs w:val="24"/>
        </w:rPr>
        <w:t>.</w:t>
      </w:r>
    </w:p>
    <w:p w:rsidR="00796414" w:rsidRDefault="00796414" w:rsidP="00D332C7">
      <w:pPr>
        <w:spacing w:after="0" w:line="240" w:lineRule="auto"/>
        <w:rPr>
          <w:rFonts w:cstheme="minorHAnsi"/>
          <w:b/>
          <w:sz w:val="24"/>
          <w:szCs w:val="24"/>
        </w:rPr>
      </w:pPr>
    </w:p>
    <w:p w:rsidR="00772F54" w:rsidRDefault="00772F54" w:rsidP="00D332C7">
      <w:pPr>
        <w:spacing w:after="0" w:line="240" w:lineRule="auto"/>
        <w:rPr>
          <w:rFonts w:cstheme="minorHAnsi"/>
          <w:b/>
          <w:sz w:val="24"/>
          <w:szCs w:val="24"/>
        </w:rPr>
      </w:pPr>
    </w:p>
    <w:p w:rsidR="00772F54" w:rsidRDefault="00772F54" w:rsidP="00D332C7">
      <w:pPr>
        <w:spacing w:after="0" w:line="240" w:lineRule="auto"/>
        <w:rPr>
          <w:rFonts w:cstheme="minorHAnsi"/>
          <w:b/>
          <w:sz w:val="24"/>
          <w:szCs w:val="24"/>
        </w:rPr>
      </w:pPr>
    </w:p>
    <w:p w:rsidR="00772F54" w:rsidRDefault="00772F54" w:rsidP="00D332C7">
      <w:pPr>
        <w:spacing w:after="0" w:line="240" w:lineRule="auto"/>
        <w:rPr>
          <w:rFonts w:cstheme="minorHAnsi"/>
          <w:b/>
          <w:sz w:val="24"/>
          <w:szCs w:val="24"/>
        </w:rPr>
      </w:pPr>
    </w:p>
    <w:p w:rsidR="00772F54" w:rsidRPr="00372E1F" w:rsidRDefault="00772F54" w:rsidP="00D332C7">
      <w:pPr>
        <w:spacing w:after="0" w:line="240" w:lineRule="auto"/>
        <w:rPr>
          <w:rFonts w:cstheme="minorHAnsi"/>
          <w:b/>
          <w:sz w:val="24"/>
          <w:szCs w:val="24"/>
        </w:rPr>
      </w:pPr>
    </w:p>
    <w:p w:rsidR="001308EC" w:rsidRPr="00372E1F" w:rsidRDefault="001308EC" w:rsidP="00D332C7">
      <w:pPr>
        <w:spacing w:after="0" w:line="240" w:lineRule="auto"/>
        <w:rPr>
          <w:rFonts w:cstheme="minorHAnsi"/>
          <w:b/>
          <w:sz w:val="24"/>
          <w:szCs w:val="24"/>
          <w:u w:val="single"/>
        </w:rPr>
      </w:pPr>
      <w:r w:rsidRPr="00372E1F">
        <w:rPr>
          <w:rFonts w:cstheme="minorHAnsi"/>
          <w:b/>
          <w:sz w:val="24"/>
          <w:szCs w:val="24"/>
          <w:u w:val="single"/>
        </w:rPr>
        <w:lastRenderedPageBreak/>
        <w:t>Szczegółowy wykaz tras linii M.P.K. Sp. z o.o. w Opocznie w niedziele.</w:t>
      </w:r>
    </w:p>
    <w:p w:rsidR="001308EC" w:rsidRPr="00372E1F" w:rsidRDefault="001308EC" w:rsidP="00D332C7">
      <w:pPr>
        <w:spacing w:after="0" w:line="240" w:lineRule="auto"/>
        <w:rPr>
          <w:rFonts w:cstheme="minorHAnsi"/>
          <w:sz w:val="24"/>
          <w:szCs w:val="24"/>
        </w:rPr>
      </w:pPr>
    </w:p>
    <w:p w:rsidR="00372E1F" w:rsidRDefault="001308EC" w:rsidP="00D332C7">
      <w:pPr>
        <w:spacing w:after="0" w:line="240" w:lineRule="auto"/>
        <w:rPr>
          <w:rFonts w:cstheme="minorHAnsi"/>
          <w:sz w:val="24"/>
          <w:szCs w:val="24"/>
        </w:rPr>
      </w:pPr>
      <w:r w:rsidRPr="00372E1F">
        <w:rPr>
          <w:rFonts w:cstheme="minorHAnsi"/>
          <w:b/>
          <w:sz w:val="24"/>
          <w:szCs w:val="24"/>
        </w:rPr>
        <w:t>Linia Nr 2</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(6 kursów)</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A:Januszewice – Kliny – Opoczno – Wola Załężna</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B: Wola Załężna – Opoczno </w:t>
      </w:r>
      <w:r w:rsidR="006807D5" w:rsidRPr="00372E1F">
        <w:rPr>
          <w:rFonts w:cstheme="minorHAnsi"/>
          <w:sz w:val="24"/>
          <w:szCs w:val="24"/>
        </w:rPr>
        <w:t>–</w:t>
      </w:r>
      <w:r w:rsidRPr="00372E1F">
        <w:rPr>
          <w:rFonts w:cstheme="minorHAnsi"/>
          <w:sz w:val="24"/>
          <w:szCs w:val="24"/>
        </w:rPr>
        <w:t xml:space="preserve"> Januszewice</w:t>
      </w:r>
      <w:r w:rsidR="006807D5"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b/>
          <w:sz w:val="24"/>
          <w:szCs w:val="24"/>
        </w:rPr>
        <w:t xml:space="preserve">Linia Nr 3 </w:t>
      </w:r>
      <w:r w:rsidRPr="00372E1F">
        <w:rPr>
          <w:rFonts w:cstheme="minorHAnsi"/>
          <w:b/>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 xml:space="preserve"> (6 kursów)</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A:Opoczno, Ogonowice, Ostrów Skrzyżowanie, Sitowa.</w:t>
      </w:r>
    </w:p>
    <w:p w:rsidR="001308EC" w:rsidRPr="00372E1F" w:rsidRDefault="001308EC" w:rsidP="00D332C7">
      <w:pPr>
        <w:spacing w:after="0" w:line="240" w:lineRule="auto"/>
        <w:rPr>
          <w:rFonts w:cstheme="minorHAnsi"/>
          <w:sz w:val="24"/>
          <w:szCs w:val="24"/>
        </w:rPr>
      </w:pPr>
      <w:r w:rsidRPr="00372E1F">
        <w:rPr>
          <w:rFonts w:cstheme="minorHAnsi"/>
          <w:sz w:val="24"/>
          <w:szCs w:val="24"/>
        </w:rPr>
        <w:t>B: Sitowa, Ogonowice, Opoczno.</w:t>
      </w: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5</w:t>
      </w:r>
      <w:r w:rsidRPr="00372E1F">
        <w:rPr>
          <w:rFonts w:cstheme="minorHAnsi"/>
          <w:b/>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(2 kursy)</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 Opoczno, Bukowiec.</w:t>
      </w:r>
    </w:p>
    <w:p w:rsidR="00796414" w:rsidRPr="00372E1F" w:rsidRDefault="00372E1F" w:rsidP="00D332C7">
      <w:pPr>
        <w:spacing w:after="0" w:line="240" w:lineRule="auto"/>
        <w:rPr>
          <w:rFonts w:cstheme="minorHAnsi"/>
          <w:sz w:val="24"/>
          <w:szCs w:val="24"/>
        </w:rPr>
      </w:pPr>
      <w:r>
        <w:rPr>
          <w:rFonts w:cstheme="minorHAnsi"/>
          <w:sz w:val="24"/>
          <w:szCs w:val="24"/>
        </w:rPr>
        <w:t>B: Bukowiec, Opoczno.</w:t>
      </w:r>
    </w:p>
    <w:p w:rsidR="001308EC" w:rsidRPr="00372E1F" w:rsidRDefault="001308EC" w:rsidP="00D332C7">
      <w:pPr>
        <w:spacing w:after="0" w:line="240" w:lineRule="auto"/>
        <w:rPr>
          <w:rFonts w:cstheme="minorHAnsi"/>
          <w:sz w:val="24"/>
          <w:szCs w:val="24"/>
        </w:rPr>
      </w:pPr>
      <w:r w:rsidRPr="00372E1F">
        <w:rPr>
          <w:rFonts w:cstheme="minorHAnsi"/>
          <w:b/>
          <w:sz w:val="24"/>
          <w:szCs w:val="24"/>
        </w:rPr>
        <w:t>Linia Nr 5K</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(1 kurs)</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 Opoczno, Dęba, Kraśnica.</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B: Kraśnica, Dęba, Opoczno. </w:t>
      </w:r>
    </w:p>
    <w:p w:rsidR="001308EC" w:rsidRPr="00372E1F" w:rsidRDefault="001308EC" w:rsidP="00D332C7">
      <w:pPr>
        <w:spacing w:after="0" w:line="240" w:lineRule="auto"/>
        <w:rPr>
          <w:rFonts w:cstheme="minorHAnsi"/>
          <w:sz w:val="24"/>
          <w:szCs w:val="24"/>
        </w:rPr>
      </w:pPr>
      <w:r w:rsidRPr="00372E1F">
        <w:rPr>
          <w:rFonts w:cstheme="minorHAnsi"/>
          <w:sz w:val="24"/>
          <w:szCs w:val="24"/>
        </w:rPr>
        <w:t>Linia Nr 5K – realizowana z całkowitą dopłatą z Gminy Poświętne</w:t>
      </w:r>
      <w:r w:rsidR="006807D5" w:rsidRPr="00372E1F">
        <w:rPr>
          <w:rFonts w:cstheme="minorHAnsi"/>
          <w:sz w:val="24"/>
          <w:szCs w:val="24"/>
        </w:rPr>
        <w:t>.</w:t>
      </w:r>
      <w:r w:rsidRPr="00372E1F">
        <w:rPr>
          <w:rFonts w:cstheme="minorHAnsi"/>
          <w:sz w:val="24"/>
          <w:szCs w:val="24"/>
        </w:rPr>
        <w:br/>
      </w:r>
      <w:r w:rsidRPr="00372E1F">
        <w:rPr>
          <w:rFonts w:cstheme="minorHAnsi"/>
          <w:b/>
          <w:sz w:val="24"/>
          <w:szCs w:val="24"/>
        </w:rPr>
        <w:t>Linia Nr 6</w:t>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r>
      <w:r w:rsidRPr="00372E1F">
        <w:rPr>
          <w:rFonts w:cstheme="minorHAnsi"/>
          <w:sz w:val="24"/>
          <w:szCs w:val="24"/>
        </w:rPr>
        <w:tab/>
        <w:t>(6 kursów)</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Trasa: </w:t>
      </w:r>
      <w:r w:rsidRPr="00372E1F">
        <w:rPr>
          <w:rFonts w:cstheme="minorHAnsi"/>
          <w:sz w:val="24"/>
          <w:szCs w:val="24"/>
        </w:rPr>
        <w:br/>
        <w:t>A: Opoczno – Różanna trasa – Dzielna – Bielowice.</w:t>
      </w:r>
    </w:p>
    <w:p w:rsidR="001308EC" w:rsidRPr="00372E1F" w:rsidRDefault="001308EC" w:rsidP="00D332C7">
      <w:pPr>
        <w:spacing w:after="0" w:line="240" w:lineRule="auto"/>
        <w:rPr>
          <w:rFonts w:cstheme="minorHAnsi"/>
          <w:sz w:val="24"/>
          <w:szCs w:val="24"/>
        </w:rPr>
      </w:pPr>
      <w:r w:rsidRPr="00372E1F">
        <w:rPr>
          <w:rFonts w:cstheme="minorHAnsi"/>
          <w:sz w:val="24"/>
          <w:szCs w:val="24"/>
        </w:rPr>
        <w:t>B: Bielowice – Dzielna – Różanna trasa – Opoczno.</w:t>
      </w:r>
    </w:p>
    <w:p w:rsidR="001308EC" w:rsidRPr="00372E1F" w:rsidRDefault="001308EC" w:rsidP="00D332C7">
      <w:pPr>
        <w:spacing w:after="0" w:line="240" w:lineRule="auto"/>
        <w:rPr>
          <w:rFonts w:cstheme="minorHAnsi"/>
          <w:b/>
          <w:sz w:val="24"/>
          <w:szCs w:val="24"/>
        </w:rPr>
      </w:pPr>
    </w:p>
    <w:p w:rsidR="001308EC" w:rsidRPr="00372E1F" w:rsidRDefault="001308EC" w:rsidP="00D332C7">
      <w:pPr>
        <w:spacing w:after="0" w:line="240" w:lineRule="auto"/>
        <w:rPr>
          <w:rFonts w:cstheme="minorHAnsi"/>
          <w:b/>
          <w:sz w:val="24"/>
          <w:szCs w:val="24"/>
          <w:u w:val="single"/>
        </w:rPr>
      </w:pPr>
      <w:r w:rsidRPr="00372E1F">
        <w:rPr>
          <w:rFonts w:cstheme="minorHAnsi"/>
          <w:b/>
          <w:sz w:val="24"/>
          <w:szCs w:val="24"/>
          <w:u w:val="single"/>
        </w:rPr>
        <w:t>Szczegółowy wykaz kurs</w:t>
      </w:r>
      <w:r w:rsidR="00796414" w:rsidRPr="00372E1F">
        <w:rPr>
          <w:rFonts w:cstheme="minorHAnsi"/>
          <w:b/>
          <w:sz w:val="24"/>
          <w:szCs w:val="24"/>
          <w:u w:val="single"/>
        </w:rPr>
        <w:t>ów autobusów dowożących uczniów  – tzw. Kursy szkolne zamknięte</w:t>
      </w:r>
    </w:p>
    <w:p w:rsidR="001308EC" w:rsidRPr="00372E1F" w:rsidRDefault="001308EC" w:rsidP="00D332C7">
      <w:pPr>
        <w:spacing w:after="0" w:line="240" w:lineRule="auto"/>
        <w:rPr>
          <w:rFonts w:cstheme="minorHAnsi"/>
          <w:sz w:val="24"/>
          <w:szCs w:val="24"/>
        </w:rPr>
      </w:pPr>
      <w:r w:rsidRPr="00372E1F">
        <w:rPr>
          <w:rFonts w:cstheme="minorHAnsi"/>
          <w:sz w:val="24"/>
          <w:szCs w:val="24"/>
          <w:u w:val="single"/>
        </w:rPr>
        <w:t>Szkoła Podstawowa  Bukowiec Opoczyński</w:t>
      </w:r>
      <w:r w:rsidRPr="00372E1F">
        <w:rPr>
          <w:rFonts w:cstheme="minorHAnsi"/>
          <w:sz w:val="24"/>
          <w:szCs w:val="24"/>
          <w:u w:val="single"/>
        </w:rPr>
        <w:softHyphen/>
        <w:t>, Szkoła Podstawowa Kraśnica, Szkoła Podstawowa Ziębów</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(6</w:t>
      </w:r>
      <w:r w:rsidRPr="00372E1F">
        <w:rPr>
          <w:rFonts w:cstheme="minorHAnsi"/>
          <w:sz w:val="24"/>
          <w:szCs w:val="24"/>
          <w:u w:val="single"/>
          <w:vertAlign w:val="superscript"/>
        </w:rPr>
        <w:t>50</w:t>
      </w:r>
      <w:r w:rsidRPr="00372E1F">
        <w:rPr>
          <w:rFonts w:cstheme="minorHAnsi"/>
          <w:sz w:val="24"/>
          <w:szCs w:val="24"/>
        </w:rPr>
        <w:t>) – Libiszów (6</w:t>
      </w:r>
      <w:r w:rsidRPr="00372E1F">
        <w:rPr>
          <w:rFonts w:cstheme="minorHAnsi"/>
          <w:sz w:val="24"/>
          <w:szCs w:val="24"/>
          <w:vertAlign w:val="superscript"/>
        </w:rPr>
        <w:t>55</w:t>
      </w:r>
      <w:r w:rsidRPr="00372E1F">
        <w:rPr>
          <w:rFonts w:cstheme="minorHAnsi"/>
          <w:sz w:val="24"/>
          <w:szCs w:val="24"/>
        </w:rPr>
        <w:t>) - Kruszewiec (7</w:t>
      </w:r>
      <w:r w:rsidRPr="00372E1F">
        <w:rPr>
          <w:rFonts w:cstheme="minorHAnsi"/>
          <w:sz w:val="24"/>
          <w:szCs w:val="24"/>
          <w:u w:val="single"/>
          <w:vertAlign w:val="superscript"/>
        </w:rPr>
        <w:t>00</w:t>
      </w:r>
      <w:r w:rsidRPr="00372E1F">
        <w:rPr>
          <w:rFonts w:cstheme="minorHAnsi"/>
          <w:sz w:val="24"/>
          <w:szCs w:val="24"/>
        </w:rPr>
        <w:t>) – Buczek (7</w:t>
      </w:r>
      <w:r w:rsidRPr="00372E1F">
        <w:rPr>
          <w:rFonts w:cstheme="minorHAnsi"/>
          <w:sz w:val="24"/>
          <w:szCs w:val="24"/>
          <w:u w:val="single"/>
          <w:vertAlign w:val="superscript"/>
        </w:rPr>
        <w:t>05</w:t>
      </w:r>
      <w:r w:rsidRPr="00372E1F">
        <w:rPr>
          <w:rFonts w:cstheme="minorHAnsi"/>
          <w:sz w:val="24"/>
          <w:szCs w:val="24"/>
        </w:rPr>
        <w:t>) – Dęba (7</w:t>
      </w:r>
      <w:r w:rsidRPr="00372E1F">
        <w:rPr>
          <w:rFonts w:cstheme="minorHAnsi"/>
          <w:sz w:val="24"/>
          <w:szCs w:val="24"/>
          <w:u w:val="single"/>
          <w:vertAlign w:val="superscript"/>
        </w:rPr>
        <w:t>10</w:t>
      </w:r>
      <w:r w:rsidRPr="00372E1F">
        <w:rPr>
          <w:rFonts w:cstheme="minorHAnsi"/>
          <w:sz w:val="24"/>
          <w:szCs w:val="24"/>
        </w:rPr>
        <w:t>) - Antoniów (7</w:t>
      </w:r>
      <w:r w:rsidRPr="00372E1F">
        <w:rPr>
          <w:rFonts w:cstheme="minorHAnsi"/>
          <w:sz w:val="24"/>
          <w:szCs w:val="24"/>
          <w:u w:val="single"/>
          <w:vertAlign w:val="superscript"/>
        </w:rPr>
        <w:t>25</w:t>
      </w:r>
      <w:r w:rsidRPr="00372E1F">
        <w:rPr>
          <w:rFonts w:cstheme="minorHAnsi"/>
          <w:sz w:val="24"/>
          <w:szCs w:val="24"/>
        </w:rPr>
        <w:t>) – Kraśnica (7</w:t>
      </w:r>
      <w:r w:rsidRPr="00372E1F">
        <w:rPr>
          <w:rFonts w:cstheme="minorHAnsi"/>
          <w:sz w:val="24"/>
          <w:szCs w:val="24"/>
          <w:u w:val="single"/>
          <w:vertAlign w:val="superscript"/>
        </w:rPr>
        <w:t>30</w:t>
      </w:r>
      <w:r w:rsidRPr="00372E1F">
        <w:rPr>
          <w:rFonts w:cstheme="minorHAnsi"/>
          <w:sz w:val="24"/>
          <w:szCs w:val="24"/>
        </w:rPr>
        <w:t>) – Modrzew (7</w:t>
      </w:r>
      <w:r w:rsidRPr="00372E1F">
        <w:rPr>
          <w:rFonts w:cstheme="minorHAnsi"/>
          <w:sz w:val="24"/>
          <w:szCs w:val="24"/>
          <w:vertAlign w:val="superscript"/>
        </w:rPr>
        <w:t>35</w:t>
      </w:r>
      <w:r w:rsidRPr="00372E1F">
        <w:rPr>
          <w:rFonts w:cstheme="minorHAnsi"/>
          <w:sz w:val="24"/>
          <w:szCs w:val="24"/>
        </w:rPr>
        <w:t>) – Ziębów (7</w:t>
      </w:r>
      <w:r w:rsidRPr="00372E1F">
        <w:rPr>
          <w:rFonts w:cstheme="minorHAnsi"/>
          <w:sz w:val="24"/>
          <w:szCs w:val="24"/>
          <w:vertAlign w:val="superscript"/>
        </w:rPr>
        <w:t>40</w:t>
      </w:r>
      <w:r w:rsidRPr="00372E1F">
        <w:rPr>
          <w:rFonts w:cstheme="minorHAnsi"/>
          <w:sz w:val="24"/>
          <w:szCs w:val="24"/>
        </w:rPr>
        <w:t>) – Brzustówek (7</w:t>
      </w:r>
      <w:r w:rsidRPr="00372E1F">
        <w:rPr>
          <w:rFonts w:cstheme="minorHAnsi"/>
          <w:sz w:val="24"/>
          <w:szCs w:val="24"/>
          <w:vertAlign w:val="superscript"/>
        </w:rPr>
        <w:t>43</w:t>
      </w:r>
      <w:r w:rsidRPr="00372E1F">
        <w:rPr>
          <w:rFonts w:cstheme="minorHAnsi"/>
          <w:sz w:val="24"/>
          <w:szCs w:val="24"/>
        </w:rPr>
        <w:t>) – Bukowiec Op. (7</w:t>
      </w:r>
      <w:r w:rsidRPr="00372E1F">
        <w:rPr>
          <w:rFonts w:cstheme="minorHAnsi"/>
          <w:sz w:val="24"/>
          <w:szCs w:val="24"/>
          <w:vertAlign w:val="superscript"/>
        </w:rPr>
        <w:t>45</w:t>
      </w:r>
      <w:r w:rsidRPr="00372E1F">
        <w:rPr>
          <w:rFonts w:cstheme="minorHAnsi"/>
          <w:sz w:val="24"/>
          <w:szCs w:val="24"/>
        </w:rPr>
        <w:t>) – Bukowiec Op. Szkoła (7</w:t>
      </w:r>
      <w:r w:rsidRPr="00372E1F">
        <w:rPr>
          <w:rFonts w:cstheme="minorHAnsi"/>
          <w:sz w:val="24"/>
          <w:szCs w:val="24"/>
          <w:vertAlign w:val="superscript"/>
        </w:rPr>
        <w:t>50</w:t>
      </w:r>
      <w:r w:rsidRPr="00372E1F">
        <w:rPr>
          <w:rFonts w:cstheme="minorHAnsi"/>
          <w:sz w:val="24"/>
          <w:szCs w:val="24"/>
        </w:rPr>
        <w:t>) – Zajezdnia (8</w:t>
      </w:r>
      <w:r w:rsidRPr="00372E1F">
        <w:rPr>
          <w:rFonts w:cstheme="minorHAnsi"/>
          <w:sz w:val="24"/>
          <w:szCs w:val="24"/>
          <w:vertAlign w:val="superscript"/>
        </w:rPr>
        <w:t>00</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Bukowiec Op. (14</w:t>
      </w:r>
      <w:r w:rsidRPr="00372E1F">
        <w:rPr>
          <w:rFonts w:cstheme="minorHAnsi"/>
          <w:sz w:val="24"/>
          <w:szCs w:val="24"/>
          <w:u w:val="single"/>
          <w:vertAlign w:val="superscript"/>
        </w:rPr>
        <w:t>00</w:t>
      </w:r>
      <w:r w:rsidRPr="00372E1F">
        <w:rPr>
          <w:rFonts w:cstheme="minorHAnsi"/>
          <w:sz w:val="24"/>
          <w:szCs w:val="24"/>
        </w:rPr>
        <w:t>) – Brzustówek (14</w:t>
      </w:r>
      <w:r w:rsidRPr="00372E1F">
        <w:rPr>
          <w:rFonts w:cstheme="minorHAnsi"/>
          <w:sz w:val="24"/>
          <w:szCs w:val="24"/>
          <w:u w:val="single"/>
          <w:vertAlign w:val="superscript"/>
        </w:rPr>
        <w:t>10</w:t>
      </w:r>
      <w:r w:rsidRPr="00372E1F">
        <w:rPr>
          <w:rFonts w:cstheme="minorHAnsi"/>
          <w:sz w:val="24"/>
          <w:szCs w:val="24"/>
        </w:rPr>
        <w:t>) – Ziębów (14</w:t>
      </w:r>
      <w:r w:rsidRPr="00372E1F">
        <w:rPr>
          <w:rFonts w:cstheme="minorHAnsi"/>
          <w:sz w:val="24"/>
          <w:szCs w:val="24"/>
          <w:u w:val="single"/>
          <w:vertAlign w:val="superscript"/>
        </w:rPr>
        <w:t>15</w:t>
      </w:r>
      <w:r w:rsidRPr="00372E1F">
        <w:rPr>
          <w:rFonts w:cstheme="minorHAnsi"/>
          <w:sz w:val="24"/>
          <w:szCs w:val="24"/>
        </w:rPr>
        <w:t>) – Modrzewek (14</w:t>
      </w:r>
      <w:r w:rsidRPr="00372E1F">
        <w:rPr>
          <w:rFonts w:cstheme="minorHAnsi"/>
          <w:sz w:val="24"/>
          <w:szCs w:val="24"/>
          <w:u w:val="single"/>
          <w:vertAlign w:val="superscript"/>
        </w:rPr>
        <w:t>20</w:t>
      </w:r>
      <w:r w:rsidRPr="00372E1F">
        <w:rPr>
          <w:rFonts w:cstheme="minorHAnsi"/>
          <w:sz w:val="24"/>
          <w:szCs w:val="24"/>
        </w:rPr>
        <w:t>) – Kraśnica (14</w:t>
      </w:r>
      <w:r w:rsidRPr="00372E1F">
        <w:rPr>
          <w:rFonts w:cstheme="minorHAnsi"/>
          <w:sz w:val="24"/>
          <w:szCs w:val="24"/>
          <w:u w:val="single"/>
          <w:vertAlign w:val="superscript"/>
        </w:rPr>
        <w:t>30</w:t>
      </w:r>
      <w:r w:rsidRPr="00372E1F">
        <w:rPr>
          <w:rFonts w:cstheme="minorHAnsi"/>
          <w:sz w:val="24"/>
          <w:szCs w:val="24"/>
        </w:rPr>
        <w:t>) – Antoniów (14</w:t>
      </w:r>
      <w:r w:rsidRPr="00372E1F">
        <w:rPr>
          <w:rFonts w:cstheme="minorHAnsi"/>
          <w:sz w:val="24"/>
          <w:szCs w:val="24"/>
          <w:u w:val="single"/>
          <w:vertAlign w:val="superscript"/>
        </w:rPr>
        <w:t>35</w:t>
      </w:r>
      <w:r w:rsidRPr="00372E1F">
        <w:rPr>
          <w:rFonts w:cstheme="minorHAnsi"/>
          <w:sz w:val="24"/>
          <w:szCs w:val="24"/>
        </w:rPr>
        <w:t>) – Kraśnica (14</w:t>
      </w:r>
      <w:r w:rsidRPr="00372E1F">
        <w:rPr>
          <w:rFonts w:cstheme="minorHAnsi"/>
          <w:sz w:val="24"/>
          <w:szCs w:val="24"/>
          <w:u w:val="single"/>
          <w:vertAlign w:val="superscript"/>
        </w:rPr>
        <w:t>38</w:t>
      </w:r>
      <w:r w:rsidRPr="00372E1F">
        <w:rPr>
          <w:rFonts w:cstheme="minorHAnsi"/>
          <w:sz w:val="24"/>
          <w:szCs w:val="24"/>
        </w:rPr>
        <w:t>) – Dęba (14</w:t>
      </w:r>
      <w:r w:rsidRPr="00372E1F">
        <w:rPr>
          <w:rFonts w:cstheme="minorHAnsi"/>
          <w:sz w:val="24"/>
          <w:szCs w:val="24"/>
          <w:u w:val="single"/>
          <w:vertAlign w:val="superscript"/>
        </w:rPr>
        <w:t>50</w:t>
      </w:r>
      <w:r w:rsidRPr="00372E1F">
        <w:rPr>
          <w:rFonts w:cstheme="minorHAnsi"/>
          <w:sz w:val="24"/>
          <w:szCs w:val="24"/>
        </w:rPr>
        <w:t>) – Buczek (14</w:t>
      </w:r>
      <w:r w:rsidRPr="00372E1F">
        <w:rPr>
          <w:rFonts w:cstheme="minorHAnsi"/>
          <w:sz w:val="24"/>
          <w:szCs w:val="24"/>
          <w:u w:val="single"/>
          <w:vertAlign w:val="superscript"/>
        </w:rPr>
        <w:t>55</w:t>
      </w:r>
      <w:r w:rsidRPr="00372E1F">
        <w:rPr>
          <w:rFonts w:cstheme="minorHAnsi"/>
          <w:sz w:val="24"/>
          <w:szCs w:val="24"/>
        </w:rPr>
        <w:t>) - Kruszewiec (15</w:t>
      </w:r>
      <w:r w:rsidRPr="00372E1F">
        <w:rPr>
          <w:rFonts w:cstheme="minorHAnsi"/>
          <w:sz w:val="24"/>
          <w:szCs w:val="24"/>
          <w:u w:val="single"/>
          <w:vertAlign w:val="superscript"/>
        </w:rPr>
        <w:t>00</w:t>
      </w:r>
      <w:r w:rsidRPr="00372E1F">
        <w:rPr>
          <w:rFonts w:cstheme="minorHAnsi"/>
          <w:sz w:val="24"/>
          <w:szCs w:val="24"/>
        </w:rPr>
        <w:t>) – Libiszów (15</w:t>
      </w:r>
      <w:r w:rsidRPr="00372E1F">
        <w:rPr>
          <w:rFonts w:cstheme="minorHAnsi"/>
          <w:sz w:val="24"/>
          <w:szCs w:val="24"/>
          <w:vertAlign w:val="superscript"/>
        </w:rPr>
        <w:t>05</w:t>
      </w:r>
      <w:r w:rsidRPr="00372E1F">
        <w:rPr>
          <w:rFonts w:cstheme="minorHAnsi"/>
          <w:sz w:val="24"/>
          <w:szCs w:val="24"/>
        </w:rPr>
        <w:t>) - Zajezdnia (15</w:t>
      </w:r>
      <w:r w:rsidRPr="00372E1F">
        <w:rPr>
          <w:rFonts w:cstheme="minorHAnsi"/>
          <w:sz w:val="24"/>
          <w:szCs w:val="24"/>
          <w:u w:val="single"/>
          <w:vertAlign w:val="superscript"/>
        </w:rPr>
        <w:t>10</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2 x 49 km = 98 km dziennie</w:t>
      </w:r>
    </w:p>
    <w:p w:rsidR="00017AC6" w:rsidRPr="00372E1F" w:rsidRDefault="00017AC6" w:rsidP="00D332C7">
      <w:pPr>
        <w:spacing w:after="0" w:line="240" w:lineRule="auto"/>
        <w:rPr>
          <w:rFonts w:cstheme="minorHAnsi"/>
          <w:sz w:val="24"/>
          <w:szCs w:val="24"/>
          <w:u w:val="single"/>
        </w:rPr>
      </w:pP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t>Szkoła Podstawowa Kraśnica</w:t>
      </w:r>
    </w:p>
    <w:p w:rsidR="001308EC" w:rsidRPr="00372E1F" w:rsidRDefault="001308EC" w:rsidP="00D332C7">
      <w:pPr>
        <w:spacing w:after="0" w:line="240" w:lineRule="auto"/>
        <w:rPr>
          <w:rFonts w:cstheme="minorHAnsi"/>
          <w:sz w:val="24"/>
          <w:szCs w:val="24"/>
        </w:rPr>
      </w:pPr>
      <w:r w:rsidRPr="00372E1F">
        <w:rPr>
          <w:rFonts w:cstheme="minorHAnsi"/>
          <w:sz w:val="24"/>
          <w:szCs w:val="24"/>
        </w:rPr>
        <w:t>Kraśnica (12</w:t>
      </w:r>
      <w:r w:rsidRPr="00372E1F">
        <w:rPr>
          <w:rFonts w:cstheme="minorHAnsi"/>
          <w:sz w:val="24"/>
          <w:szCs w:val="24"/>
          <w:vertAlign w:val="superscript"/>
        </w:rPr>
        <w:t>30</w:t>
      </w:r>
      <w:r w:rsidRPr="00372E1F">
        <w:rPr>
          <w:rFonts w:cstheme="minorHAnsi"/>
          <w:sz w:val="24"/>
          <w:szCs w:val="24"/>
        </w:rPr>
        <w:t>) – Antoniów (12</w:t>
      </w:r>
      <w:r w:rsidRPr="00372E1F">
        <w:rPr>
          <w:rFonts w:cstheme="minorHAnsi"/>
          <w:sz w:val="24"/>
          <w:szCs w:val="24"/>
          <w:vertAlign w:val="superscript"/>
        </w:rPr>
        <w:t>35</w:t>
      </w:r>
      <w:r w:rsidRPr="00372E1F">
        <w:rPr>
          <w:rFonts w:cstheme="minorHAnsi"/>
          <w:sz w:val="24"/>
          <w:szCs w:val="24"/>
        </w:rPr>
        <w:t>) – Kraśnica (12</w:t>
      </w:r>
      <w:r w:rsidRPr="00372E1F">
        <w:rPr>
          <w:rFonts w:cstheme="minorHAnsi"/>
          <w:sz w:val="24"/>
          <w:szCs w:val="24"/>
          <w:vertAlign w:val="superscript"/>
        </w:rPr>
        <w:t>40</w:t>
      </w:r>
      <w:r w:rsidRPr="00372E1F">
        <w:rPr>
          <w:rFonts w:cstheme="minorHAnsi"/>
          <w:sz w:val="24"/>
          <w:szCs w:val="24"/>
        </w:rPr>
        <w:t>) – Kruszewiec (12</w:t>
      </w:r>
      <w:r w:rsidRPr="00372E1F">
        <w:rPr>
          <w:rFonts w:cstheme="minorHAnsi"/>
          <w:sz w:val="24"/>
          <w:szCs w:val="24"/>
          <w:vertAlign w:val="superscript"/>
        </w:rPr>
        <w:t>50</w:t>
      </w:r>
      <w:r w:rsidRPr="00372E1F">
        <w:rPr>
          <w:rFonts w:cstheme="minorHAnsi"/>
          <w:sz w:val="24"/>
          <w:szCs w:val="24"/>
        </w:rPr>
        <w:t>) – Kraśnica (13</w:t>
      </w:r>
      <w:r w:rsidRPr="00372E1F">
        <w:rPr>
          <w:rFonts w:cstheme="minorHAnsi"/>
          <w:sz w:val="24"/>
          <w:szCs w:val="24"/>
          <w:vertAlign w:val="superscript"/>
        </w:rPr>
        <w:t>05</w:t>
      </w:r>
      <w:r w:rsidRPr="00372E1F">
        <w:rPr>
          <w:rFonts w:cstheme="minorHAnsi"/>
          <w:sz w:val="24"/>
          <w:szCs w:val="24"/>
        </w:rPr>
        <w:t>)</w:t>
      </w:r>
    </w:p>
    <w:p w:rsidR="001308EC" w:rsidRPr="00372E1F" w:rsidRDefault="00ED6742" w:rsidP="00D332C7">
      <w:pPr>
        <w:spacing w:after="0" w:line="240" w:lineRule="auto"/>
        <w:rPr>
          <w:rFonts w:cstheme="minorHAnsi"/>
          <w:sz w:val="24"/>
          <w:szCs w:val="24"/>
        </w:rPr>
      </w:pPr>
      <w:r w:rsidRPr="00372E1F">
        <w:rPr>
          <w:rFonts w:cstheme="minorHAnsi"/>
          <w:sz w:val="24"/>
          <w:szCs w:val="24"/>
        </w:rPr>
        <w:t>5 + 10 km = 15 km dziennie</w:t>
      </w:r>
      <w:r w:rsidRPr="00372E1F">
        <w:rPr>
          <w:rFonts w:cstheme="minorHAnsi"/>
          <w:sz w:val="24"/>
          <w:szCs w:val="24"/>
        </w:rPr>
        <w:br/>
      </w: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t>Szkoła Podstawowa Ziębów</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(6</w:t>
      </w:r>
      <w:r w:rsidRPr="00372E1F">
        <w:rPr>
          <w:rFonts w:cstheme="minorHAnsi"/>
          <w:sz w:val="24"/>
          <w:szCs w:val="24"/>
          <w:u w:val="single"/>
          <w:vertAlign w:val="superscript"/>
        </w:rPr>
        <w:t>40</w:t>
      </w:r>
      <w:r w:rsidRPr="00372E1F">
        <w:rPr>
          <w:rFonts w:cstheme="minorHAnsi"/>
          <w:sz w:val="24"/>
          <w:szCs w:val="24"/>
        </w:rPr>
        <w:t>) – Bukowiec Op. (7</w:t>
      </w:r>
      <w:r w:rsidRPr="00372E1F">
        <w:rPr>
          <w:rFonts w:cstheme="minorHAnsi"/>
          <w:sz w:val="24"/>
          <w:szCs w:val="24"/>
          <w:u w:val="single"/>
          <w:vertAlign w:val="superscript"/>
        </w:rPr>
        <w:t>14</w:t>
      </w:r>
      <w:r w:rsidRPr="00372E1F">
        <w:rPr>
          <w:rFonts w:cstheme="minorHAnsi"/>
          <w:sz w:val="24"/>
          <w:szCs w:val="24"/>
        </w:rPr>
        <w:t>) – Brzustówek (7</w:t>
      </w:r>
      <w:r w:rsidRPr="00372E1F">
        <w:rPr>
          <w:rFonts w:cstheme="minorHAnsi"/>
          <w:sz w:val="24"/>
          <w:szCs w:val="24"/>
          <w:u w:val="single"/>
          <w:vertAlign w:val="superscript"/>
        </w:rPr>
        <w:t>24</w:t>
      </w:r>
      <w:r w:rsidRPr="00372E1F">
        <w:rPr>
          <w:rFonts w:cstheme="minorHAnsi"/>
          <w:sz w:val="24"/>
          <w:szCs w:val="24"/>
        </w:rPr>
        <w:t>) – Ziębów (7</w:t>
      </w:r>
      <w:r w:rsidRPr="00372E1F">
        <w:rPr>
          <w:rFonts w:cstheme="minorHAnsi"/>
          <w:sz w:val="24"/>
          <w:szCs w:val="24"/>
          <w:u w:val="single"/>
          <w:vertAlign w:val="superscript"/>
        </w:rPr>
        <w:t>28</w:t>
      </w:r>
      <w:r w:rsidRPr="00372E1F">
        <w:rPr>
          <w:rFonts w:cstheme="minorHAnsi"/>
          <w:sz w:val="24"/>
          <w:szCs w:val="24"/>
        </w:rPr>
        <w:t>) – Modrzew (7</w:t>
      </w:r>
      <w:r w:rsidRPr="00372E1F">
        <w:rPr>
          <w:rFonts w:cstheme="minorHAnsi"/>
          <w:sz w:val="24"/>
          <w:szCs w:val="24"/>
          <w:u w:val="single"/>
          <w:vertAlign w:val="superscript"/>
        </w:rPr>
        <w:t>35</w:t>
      </w:r>
      <w:r w:rsidRPr="00372E1F">
        <w:rPr>
          <w:rFonts w:cstheme="minorHAnsi"/>
          <w:sz w:val="24"/>
          <w:szCs w:val="24"/>
        </w:rPr>
        <w:t>) – Ziębów (7</w:t>
      </w:r>
      <w:r w:rsidRPr="00372E1F">
        <w:rPr>
          <w:rFonts w:cstheme="minorHAnsi"/>
          <w:sz w:val="24"/>
          <w:szCs w:val="24"/>
          <w:u w:val="single"/>
          <w:vertAlign w:val="superscript"/>
        </w:rPr>
        <w:t>40</w:t>
      </w:r>
      <w:r w:rsidRPr="00372E1F">
        <w:rPr>
          <w:rFonts w:cstheme="minorHAnsi"/>
          <w:sz w:val="24"/>
          <w:szCs w:val="24"/>
        </w:rPr>
        <w:t>) – Bukowiec Op. (7</w:t>
      </w:r>
      <w:r w:rsidRPr="00372E1F">
        <w:rPr>
          <w:rFonts w:cstheme="minorHAnsi"/>
          <w:sz w:val="24"/>
          <w:szCs w:val="24"/>
          <w:u w:val="single"/>
          <w:vertAlign w:val="superscript"/>
        </w:rPr>
        <w:t>50</w:t>
      </w:r>
      <w:r w:rsidRPr="00372E1F">
        <w:rPr>
          <w:rFonts w:cstheme="minorHAnsi"/>
          <w:sz w:val="24"/>
          <w:szCs w:val="24"/>
        </w:rPr>
        <w:t>) - Zajezdnia (8</w:t>
      </w:r>
      <w:r w:rsidRPr="00372E1F">
        <w:rPr>
          <w:rFonts w:cstheme="minorHAnsi"/>
          <w:sz w:val="24"/>
          <w:szCs w:val="24"/>
          <w:u w:val="single"/>
          <w:vertAlign w:val="superscript"/>
        </w:rPr>
        <w:t>05</w:t>
      </w:r>
      <w:r w:rsidRPr="00372E1F">
        <w:rPr>
          <w:rFonts w:cstheme="minorHAnsi"/>
          <w:sz w:val="24"/>
          <w:szCs w:val="24"/>
        </w:rPr>
        <w:t>)</w:t>
      </w:r>
    </w:p>
    <w:p w:rsidR="001308EC" w:rsidRPr="00372E1F" w:rsidRDefault="001308EC" w:rsidP="00D332C7">
      <w:pPr>
        <w:spacing w:after="0" w:line="240" w:lineRule="auto"/>
        <w:rPr>
          <w:rFonts w:cstheme="minorHAnsi"/>
          <w:sz w:val="24"/>
          <w:szCs w:val="24"/>
          <w:u w:val="single"/>
        </w:rPr>
      </w:pPr>
      <w:r w:rsidRPr="00372E1F">
        <w:rPr>
          <w:rFonts w:cstheme="minorHAnsi"/>
          <w:sz w:val="24"/>
          <w:szCs w:val="24"/>
        </w:rPr>
        <w:t>Zajezdnia (12</w:t>
      </w:r>
      <w:r w:rsidRPr="00372E1F">
        <w:rPr>
          <w:rFonts w:cstheme="minorHAnsi"/>
          <w:sz w:val="24"/>
          <w:szCs w:val="24"/>
          <w:u w:val="single"/>
          <w:vertAlign w:val="superscript"/>
        </w:rPr>
        <w:t>50</w:t>
      </w:r>
      <w:r w:rsidRPr="00372E1F">
        <w:rPr>
          <w:rFonts w:cstheme="minorHAnsi"/>
          <w:sz w:val="24"/>
          <w:szCs w:val="24"/>
        </w:rPr>
        <w:t>) – Ziębów (13</w:t>
      </w:r>
      <w:r w:rsidRPr="00372E1F">
        <w:rPr>
          <w:rFonts w:cstheme="minorHAnsi"/>
          <w:sz w:val="24"/>
          <w:szCs w:val="24"/>
          <w:u w:val="single"/>
          <w:vertAlign w:val="superscript"/>
        </w:rPr>
        <w:t>15</w:t>
      </w:r>
      <w:r w:rsidRPr="00372E1F">
        <w:rPr>
          <w:rFonts w:cstheme="minorHAnsi"/>
          <w:sz w:val="24"/>
          <w:szCs w:val="24"/>
        </w:rPr>
        <w:t>) – Modrzew (13</w:t>
      </w:r>
      <w:r w:rsidRPr="00372E1F">
        <w:rPr>
          <w:rFonts w:cstheme="minorHAnsi"/>
          <w:sz w:val="24"/>
          <w:szCs w:val="24"/>
          <w:u w:val="single"/>
          <w:vertAlign w:val="superscript"/>
        </w:rPr>
        <w:t>25</w:t>
      </w:r>
      <w:r w:rsidRPr="00372E1F">
        <w:rPr>
          <w:rFonts w:cstheme="minorHAnsi"/>
          <w:sz w:val="24"/>
          <w:szCs w:val="24"/>
        </w:rPr>
        <w:t>) – Ziębów (13</w:t>
      </w:r>
      <w:r w:rsidRPr="00372E1F">
        <w:rPr>
          <w:rFonts w:cstheme="minorHAnsi"/>
          <w:sz w:val="24"/>
          <w:szCs w:val="24"/>
          <w:u w:val="single"/>
          <w:vertAlign w:val="superscript"/>
        </w:rPr>
        <w:t>35</w:t>
      </w:r>
      <w:r w:rsidRPr="00372E1F">
        <w:rPr>
          <w:rFonts w:cstheme="minorHAnsi"/>
          <w:sz w:val="24"/>
          <w:szCs w:val="24"/>
        </w:rPr>
        <w:t>) – Bukowiec Opoczyński (13</w:t>
      </w:r>
      <w:r w:rsidRPr="00372E1F">
        <w:rPr>
          <w:rFonts w:cstheme="minorHAnsi"/>
          <w:sz w:val="24"/>
          <w:szCs w:val="24"/>
          <w:u w:val="single"/>
          <w:vertAlign w:val="superscript"/>
        </w:rPr>
        <w:t>45</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2 x 30 km = 60 km dziennie</w:t>
      </w:r>
    </w:p>
    <w:p w:rsidR="00796414" w:rsidRPr="00372E1F" w:rsidRDefault="00796414" w:rsidP="00D332C7">
      <w:pPr>
        <w:spacing w:after="0" w:line="240" w:lineRule="auto"/>
        <w:rPr>
          <w:rFonts w:cstheme="minorHAnsi"/>
          <w:sz w:val="24"/>
          <w:szCs w:val="24"/>
          <w:u w:val="single"/>
        </w:rPr>
      </w:pP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lastRenderedPageBreak/>
        <w:t>Szkoła Podstawowa Ziębów (wtorek, środa, czwartek)</w:t>
      </w:r>
    </w:p>
    <w:p w:rsidR="001308EC" w:rsidRPr="00372E1F" w:rsidRDefault="001308EC" w:rsidP="00D332C7">
      <w:pPr>
        <w:spacing w:after="0" w:line="240" w:lineRule="auto"/>
        <w:rPr>
          <w:rFonts w:cstheme="minorHAnsi"/>
          <w:sz w:val="24"/>
          <w:szCs w:val="24"/>
        </w:rPr>
      </w:pPr>
      <w:r w:rsidRPr="00372E1F">
        <w:rPr>
          <w:rFonts w:cstheme="minorHAnsi"/>
          <w:sz w:val="24"/>
          <w:szCs w:val="24"/>
        </w:rPr>
        <w:t>Ziębów (15</w:t>
      </w:r>
      <w:r w:rsidRPr="00372E1F">
        <w:rPr>
          <w:rFonts w:cstheme="minorHAnsi"/>
          <w:sz w:val="24"/>
          <w:szCs w:val="24"/>
          <w:vertAlign w:val="superscript"/>
        </w:rPr>
        <w:t>00</w:t>
      </w:r>
      <w:r w:rsidRPr="00372E1F">
        <w:rPr>
          <w:rFonts w:cstheme="minorHAnsi"/>
          <w:sz w:val="24"/>
          <w:szCs w:val="24"/>
        </w:rPr>
        <w:t>) – Modrzewek (15</w:t>
      </w:r>
      <w:r w:rsidRPr="00372E1F">
        <w:rPr>
          <w:rFonts w:cstheme="minorHAnsi"/>
          <w:sz w:val="24"/>
          <w:szCs w:val="24"/>
          <w:vertAlign w:val="superscript"/>
        </w:rPr>
        <w:t>20</w:t>
      </w:r>
      <w:r w:rsidRPr="00372E1F">
        <w:rPr>
          <w:rFonts w:cstheme="minorHAnsi"/>
          <w:sz w:val="24"/>
          <w:szCs w:val="24"/>
        </w:rPr>
        <w:t>) – Zajezdnia (15</w:t>
      </w:r>
      <w:r w:rsidRPr="00372E1F">
        <w:rPr>
          <w:rFonts w:cstheme="minorHAnsi"/>
          <w:sz w:val="24"/>
          <w:szCs w:val="24"/>
          <w:vertAlign w:val="superscript"/>
        </w:rPr>
        <w:t>50</w:t>
      </w:r>
      <w:r w:rsidRPr="00372E1F">
        <w:rPr>
          <w:rFonts w:cstheme="minorHAnsi"/>
          <w:sz w:val="24"/>
          <w:szCs w:val="24"/>
        </w:rPr>
        <w:t xml:space="preserve">) </w:t>
      </w:r>
    </w:p>
    <w:p w:rsidR="001308EC" w:rsidRPr="00372E1F" w:rsidRDefault="001308EC" w:rsidP="00D332C7">
      <w:pPr>
        <w:spacing w:after="0" w:line="240" w:lineRule="auto"/>
        <w:rPr>
          <w:rFonts w:cstheme="minorHAnsi"/>
          <w:sz w:val="24"/>
          <w:szCs w:val="24"/>
        </w:rPr>
      </w:pPr>
      <w:r w:rsidRPr="00372E1F">
        <w:rPr>
          <w:rFonts w:cstheme="minorHAnsi"/>
          <w:sz w:val="24"/>
          <w:szCs w:val="24"/>
        </w:rPr>
        <w:t>1 x 23 km = 23 km dziennie (wtorek, czwartek)</w:t>
      </w:r>
    </w:p>
    <w:p w:rsidR="001308EC" w:rsidRPr="00372E1F" w:rsidRDefault="001308EC" w:rsidP="00D332C7">
      <w:pPr>
        <w:spacing w:after="0" w:line="240" w:lineRule="auto"/>
        <w:rPr>
          <w:rFonts w:cstheme="minorHAnsi"/>
          <w:sz w:val="24"/>
          <w:szCs w:val="24"/>
        </w:rPr>
      </w:pPr>
      <w:r w:rsidRPr="00372E1F">
        <w:rPr>
          <w:rFonts w:cstheme="minorHAnsi"/>
          <w:sz w:val="24"/>
          <w:szCs w:val="24"/>
        </w:rPr>
        <w:t>Bukowiec (14</w:t>
      </w:r>
      <w:r w:rsidRPr="00372E1F">
        <w:rPr>
          <w:rFonts w:cstheme="minorHAnsi"/>
          <w:sz w:val="24"/>
          <w:szCs w:val="24"/>
          <w:vertAlign w:val="superscript"/>
        </w:rPr>
        <w:t>55</w:t>
      </w:r>
      <w:r w:rsidRPr="00372E1F">
        <w:rPr>
          <w:rFonts w:cstheme="minorHAnsi"/>
          <w:sz w:val="24"/>
          <w:szCs w:val="24"/>
        </w:rPr>
        <w:t>) – Ziębów (15</w:t>
      </w:r>
      <w:r w:rsidRPr="00372E1F">
        <w:rPr>
          <w:rFonts w:cstheme="minorHAnsi"/>
          <w:sz w:val="24"/>
          <w:szCs w:val="24"/>
          <w:vertAlign w:val="superscript"/>
        </w:rPr>
        <w:t>00</w:t>
      </w:r>
      <w:r w:rsidRPr="00372E1F">
        <w:rPr>
          <w:rFonts w:cstheme="minorHAnsi"/>
          <w:sz w:val="24"/>
          <w:szCs w:val="24"/>
        </w:rPr>
        <w:t>) – Modrzewek (15</w:t>
      </w:r>
      <w:r w:rsidRPr="00372E1F">
        <w:rPr>
          <w:rFonts w:cstheme="minorHAnsi"/>
          <w:sz w:val="24"/>
          <w:szCs w:val="24"/>
          <w:vertAlign w:val="superscript"/>
        </w:rPr>
        <w:t>20</w:t>
      </w:r>
      <w:r w:rsidRPr="00372E1F">
        <w:rPr>
          <w:rFonts w:cstheme="minorHAnsi"/>
          <w:sz w:val="24"/>
          <w:szCs w:val="24"/>
        </w:rPr>
        <w:t>) – Dęba (15</w:t>
      </w:r>
      <w:r w:rsidRPr="00372E1F">
        <w:rPr>
          <w:rFonts w:cstheme="minorHAnsi"/>
          <w:sz w:val="24"/>
          <w:szCs w:val="24"/>
          <w:vertAlign w:val="superscript"/>
        </w:rPr>
        <w:t>40</w:t>
      </w:r>
      <w:r w:rsidRPr="00372E1F">
        <w:rPr>
          <w:rFonts w:cstheme="minorHAnsi"/>
          <w:sz w:val="24"/>
          <w:szCs w:val="24"/>
        </w:rPr>
        <w:t>) -   Zajezdnia (16</w:t>
      </w:r>
      <w:r w:rsidRPr="00372E1F">
        <w:rPr>
          <w:rFonts w:cstheme="minorHAnsi"/>
          <w:sz w:val="24"/>
          <w:szCs w:val="24"/>
          <w:vertAlign w:val="superscript"/>
        </w:rPr>
        <w:t>00</w:t>
      </w:r>
      <w:r w:rsidRPr="00372E1F">
        <w:rPr>
          <w:rFonts w:cstheme="minorHAnsi"/>
          <w:sz w:val="24"/>
          <w:szCs w:val="24"/>
        </w:rPr>
        <w:t xml:space="preserve">) </w:t>
      </w:r>
    </w:p>
    <w:p w:rsidR="001308EC" w:rsidRPr="00372E1F" w:rsidRDefault="001308EC" w:rsidP="00D332C7">
      <w:pPr>
        <w:spacing w:after="0" w:line="240" w:lineRule="auto"/>
        <w:rPr>
          <w:rFonts w:cstheme="minorHAnsi"/>
          <w:sz w:val="24"/>
          <w:szCs w:val="24"/>
        </w:rPr>
      </w:pPr>
      <w:r w:rsidRPr="00372E1F">
        <w:rPr>
          <w:rFonts w:cstheme="minorHAnsi"/>
          <w:sz w:val="24"/>
          <w:szCs w:val="24"/>
        </w:rPr>
        <w:t>1 x 33 km = 33 km dziennie (poniedziałek, środa)</w:t>
      </w: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br/>
        <w:t>SP Mroczków, SP Wygnanów, SP Bielowice</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(6</w:t>
      </w:r>
      <w:r w:rsidRPr="00372E1F">
        <w:rPr>
          <w:rFonts w:cstheme="minorHAnsi"/>
          <w:sz w:val="24"/>
          <w:szCs w:val="24"/>
          <w:u w:val="single"/>
          <w:vertAlign w:val="superscript"/>
        </w:rPr>
        <w:t>45</w:t>
      </w:r>
      <w:r w:rsidRPr="00372E1F">
        <w:rPr>
          <w:rFonts w:cstheme="minorHAnsi"/>
          <w:sz w:val="24"/>
          <w:szCs w:val="24"/>
        </w:rPr>
        <w:t>) – Stużno Kol. (7</w:t>
      </w:r>
      <w:r w:rsidRPr="00372E1F">
        <w:rPr>
          <w:rFonts w:cstheme="minorHAnsi"/>
          <w:sz w:val="24"/>
          <w:szCs w:val="24"/>
          <w:u w:val="single"/>
          <w:vertAlign w:val="superscript"/>
        </w:rPr>
        <w:t>05</w:t>
      </w:r>
      <w:r w:rsidRPr="00372E1F">
        <w:rPr>
          <w:rFonts w:cstheme="minorHAnsi"/>
          <w:sz w:val="24"/>
          <w:szCs w:val="24"/>
        </w:rPr>
        <w:t>) – Stużno (7</w:t>
      </w:r>
      <w:r w:rsidRPr="00372E1F">
        <w:rPr>
          <w:rFonts w:cstheme="minorHAnsi"/>
          <w:sz w:val="24"/>
          <w:szCs w:val="24"/>
          <w:u w:val="single"/>
          <w:vertAlign w:val="superscript"/>
        </w:rPr>
        <w:t>10</w:t>
      </w:r>
      <w:r w:rsidRPr="00372E1F">
        <w:rPr>
          <w:rFonts w:cstheme="minorHAnsi"/>
          <w:sz w:val="24"/>
          <w:szCs w:val="24"/>
        </w:rPr>
        <w:t>)  – Sielec (7</w:t>
      </w:r>
      <w:r w:rsidRPr="00372E1F">
        <w:rPr>
          <w:rFonts w:cstheme="minorHAnsi"/>
          <w:sz w:val="24"/>
          <w:szCs w:val="24"/>
          <w:u w:val="single"/>
          <w:vertAlign w:val="superscript"/>
        </w:rPr>
        <w:t>14</w:t>
      </w:r>
      <w:r w:rsidRPr="00372E1F">
        <w:rPr>
          <w:rFonts w:cstheme="minorHAnsi"/>
          <w:sz w:val="24"/>
          <w:szCs w:val="24"/>
        </w:rPr>
        <w:t>) – Adamów (7</w:t>
      </w:r>
      <w:r w:rsidRPr="00372E1F">
        <w:rPr>
          <w:rFonts w:cstheme="minorHAnsi"/>
          <w:sz w:val="24"/>
          <w:szCs w:val="24"/>
          <w:u w:val="single"/>
          <w:vertAlign w:val="superscript"/>
        </w:rPr>
        <w:t>17</w:t>
      </w:r>
      <w:r w:rsidRPr="00372E1F">
        <w:rPr>
          <w:rFonts w:cstheme="minorHAnsi"/>
          <w:sz w:val="24"/>
          <w:szCs w:val="24"/>
        </w:rPr>
        <w:t>) – Karwice (7</w:t>
      </w:r>
      <w:r w:rsidRPr="00372E1F">
        <w:rPr>
          <w:rFonts w:cstheme="minorHAnsi"/>
          <w:sz w:val="24"/>
          <w:szCs w:val="24"/>
          <w:u w:val="single"/>
          <w:vertAlign w:val="superscript"/>
        </w:rPr>
        <w:t>20</w:t>
      </w:r>
      <w:r w:rsidRPr="00372E1F">
        <w:rPr>
          <w:rFonts w:cstheme="minorHAnsi"/>
          <w:sz w:val="24"/>
          <w:szCs w:val="24"/>
        </w:rPr>
        <w:t>) – Janów Karwicki (7</w:t>
      </w:r>
      <w:r w:rsidRPr="00372E1F">
        <w:rPr>
          <w:rFonts w:cstheme="minorHAnsi"/>
          <w:sz w:val="24"/>
          <w:szCs w:val="24"/>
          <w:u w:val="single"/>
          <w:vertAlign w:val="superscript"/>
        </w:rPr>
        <w:t>25</w:t>
      </w:r>
      <w:r w:rsidRPr="00372E1F">
        <w:rPr>
          <w:rFonts w:cstheme="minorHAnsi"/>
          <w:sz w:val="24"/>
          <w:szCs w:val="24"/>
        </w:rPr>
        <w:t>) – Mroczków (7</w:t>
      </w:r>
      <w:r w:rsidRPr="00372E1F">
        <w:rPr>
          <w:rFonts w:cstheme="minorHAnsi"/>
          <w:sz w:val="24"/>
          <w:szCs w:val="24"/>
          <w:u w:val="single"/>
          <w:vertAlign w:val="superscript"/>
        </w:rPr>
        <w:t>30</w:t>
      </w:r>
      <w:r w:rsidRPr="00372E1F">
        <w:rPr>
          <w:rFonts w:cstheme="minorHAnsi"/>
          <w:sz w:val="24"/>
          <w:szCs w:val="24"/>
        </w:rPr>
        <w:t>) – Bielowice (7</w:t>
      </w:r>
      <w:r w:rsidRPr="00372E1F">
        <w:rPr>
          <w:rFonts w:cstheme="minorHAnsi"/>
          <w:sz w:val="24"/>
          <w:szCs w:val="24"/>
          <w:u w:val="single"/>
          <w:vertAlign w:val="superscript"/>
        </w:rPr>
        <w:t>35</w:t>
      </w:r>
      <w:r w:rsidRPr="00372E1F">
        <w:rPr>
          <w:rFonts w:cstheme="minorHAnsi"/>
          <w:sz w:val="24"/>
          <w:szCs w:val="24"/>
        </w:rPr>
        <w:t>) -  Wygnanów (7</w:t>
      </w:r>
      <w:r w:rsidRPr="00372E1F">
        <w:rPr>
          <w:rFonts w:cstheme="minorHAnsi"/>
          <w:sz w:val="24"/>
          <w:szCs w:val="24"/>
          <w:u w:val="single"/>
          <w:vertAlign w:val="superscript"/>
        </w:rPr>
        <w:t>43</w:t>
      </w:r>
      <w:r w:rsidRPr="00372E1F">
        <w:rPr>
          <w:rFonts w:cstheme="minorHAnsi"/>
          <w:sz w:val="24"/>
          <w:szCs w:val="24"/>
        </w:rPr>
        <w:t>) – Krzczonów (7</w:t>
      </w:r>
      <w:r w:rsidRPr="00372E1F">
        <w:rPr>
          <w:rFonts w:cstheme="minorHAnsi"/>
          <w:sz w:val="24"/>
          <w:szCs w:val="24"/>
          <w:u w:val="single"/>
          <w:vertAlign w:val="superscript"/>
        </w:rPr>
        <w:t>50</w:t>
      </w:r>
      <w:r w:rsidRPr="00372E1F">
        <w:rPr>
          <w:rFonts w:cstheme="minorHAnsi"/>
          <w:sz w:val="24"/>
          <w:szCs w:val="24"/>
        </w:rPr>
        <w:t>) - Wólka Karwicka (7</w:t>
      </w:r>
      <w:r w:rsidRPr="00372E1F">
        <w:rPr>
          <w:rFonts w:cstheme="minorHAnsi"/>
          <w:sz w:val="24"/>
          <w:szCs w:val="24"/>
          <w:u w:val="single"/>
          <w:vertAlign w:val="superscript"/>
        </w:rPr>
        <w:t>55</w:t>
      </w:r>
      <w:r w:rsidRPr="00372E1F">
        <w:rPr>
          <w:rFonts w:cstheme="minorHAnsi"/>
          <w:sz w:val="24"/>
          <w:szCs w:val="24"/>
        </w:rPr>
        <w:t>) – Wygnanów (8</w:t>
      </w:r>
      <w:r w:rsidRPr="00372E1F">
        <w:rPr>
          <w:rFonts w:cstheme="minorHAnsi"/>
          <w:sz w:val="24"/>
          <w:szCs w:val="24"/>
          <w:u w:val="single"/>
          <w:vertAlign w:val="superscript"/>
        </w:rPr>
        <w:t>00</w:t>
      </w:r>
      <w:r w:rsidRPr="00372E1F">
        <w:rPr>
          <w:rFonts w:cstheme="minorHAnsi"/>
          <w:sz w:val="24"/>
          <w:szCs w:val="24"/>
        </w:rPr>
        <w:t>) – Bielowice (8</w:t>
      </w:r>
      <w:r w:rsidRPr="00372E1F">
        <w:rPr>
          <w:rFonts w:cstheme="minorHAnsi"/>
          <w:sz w:val="24"/>
          <w:szCs w:val="24"/>
          <w:u w:val="single"/>
          <w:vertAlign w:val="superscript"/>
        </w:rPr>
        <w:t>10</w:t>
      </w:r>
      <w:r w:rsidRPr="00372E1F">
        <w:rPr>
          <w:rFonts w:cstheme="minorHAnsi"/>
          <w:sz w:val="24"/>
          <w:szCs w:val="24"/>
        </w:rPr>
        <w:t>) – Zajezdnia (8</w:t>
      </w:r>
      <w:r w:rsidRPr="00372E1F">
        <w:rPr>
          <w:rFonts w:cstheme="minorHAnsi"/>
          <w:sz w:val="24"/>
          <w:szCs w:val="24"/>
          <w:u w:val="single"/>
          <w:vertAlign w:val="superscript"/>
        </w:rPr>
        <w:t>25</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65 km dziennie</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(12</w:t>
      </w:r>
      <w:r w:rsidRPr="00372E1F">
        <w:rPr>
          <w:rFonts w:cstheme="minorHAnsi"/>
          <w:sz w:val="24"/>
          <w:szCs w:val="24"/>
          <w:u w:val="single"/>
          <w:vertAlign w:val="superscript"/>
        </w:rPr>
        <w:t>10</w:t>
      </w:r>
      <w:r w:rsidRPr="00372E1F">
        <w:rPr>
          <w:rFonts w:cstheme="minorHAnsi"/>
          <w:sz w:val="24"/>
          <w:szCs w:val="24"/>
        </w:rPr>
        <w:t>) – Bielowice (13</w:t>
      </w:r>
      <w:r w:rsidRPr="00372E1F">
        <w:rPr>
          <w:rFonts w:cstheme="minorHAnsi"/>
          <w:sz w:val="24"/>
          <w:szCs w:val="24"/>
          <w:u w:val="single"/>
          <w:vertAlign w:val="superscript"/>
        </w:rPr>
        <w:t>00</w:t>
      </w:r>
      <w:r w:rsidRPr="00372E1F">
        <w:rPr>
          <w:rFonts w:cstheme="minorHAnsi"/>
          <w:sz w:val="24"/>
          <w:szCs w:val="24"/>
        </w:rPr>
        <w:t>) – Wygnanów (13</w:t>
      </w:r>
      <w:r w:rsidRPr="00372E1F">
        <w:rPr>
          <w:rFonts w:cstheme="minorHAnsi"/>
          <w:sz w:val="24"/>
          <w:szCs w:val="24"/>
          <w:u w:val="single"/>
          <w:vertAlign w:val="superscript"/>
        </w:rPr>
        <w:t>15</w:t>
      </w:r>
      <w:r w:rsidRPr="00372E1F">
        <w:rPr>
          <w:rFonts w:cstheme="minorHAnsi"/>
          <w:sz w:val="24"/>
          <w:szCs w:val="24"/>
        </w:rPr>
        <w:t>) – Krzczonów (13</w:t>
      </w:r>
      <w:r w:rsidRPr="00372E1F">
        <w:rPr>
          <w:rFonts w:cstheme="minorHAnsi"/>
          <w:sz w:val="24"/>
          <w:szCs w:val="24"/>
          <w:u w:val="single"/>
          <w:vertAlign w:val="superscript"/>
        </w:rPr>
        <w:t>20</w:t>
      </w:r>
      <w:r w:rsidRPr="00372E1F">
        <w:rPr>
          <w:rFonts w:cstheme="minorHAnsi"/>
          <w:sz w:val="24"/>
          <w:szCs w:val="24"/>
        </w:rPr>
        <w:t>) - Wólka Karwicka (13</w:t>
      </w:r>
      <w:r w:rsidRPr="00372E1F">
        <w:rPr>
          <w:rFonts w:cstheme="minorHAnsi"/>
          <w:sz w:val="24"/>
          <w:szCs w:val="24"/>
          <w:u w:val="single"/>
          <w:vertAlign w:val="superscript"/>
        </w:rPr>
        <w:t>30</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Wólka Karwicka (13</w:t>
      </w:r>
      <w:r w:rsidRPr="00372E1F">
        <w:rPr>
          <w:rFonts w:cstheme="minorHAnsi"/>
          <w:sz w:val="24"/>
          <w:szCs w:val="24"/>
          <w:u w:val="single"/>
          <w:vertAlign w:val="superscript"/>
        </w:rPr>
        <w:t>30</w:t>
      </w:r>
      <w:r w:rsidRPr="00372E1F">
        <w:rPr>
          <w:rFonts w:cstheme="minorHAnsi"/>
          <w:sz w:val="24"/>
          <w:szCs w:val="24"/>
        </w:rPr>
        <w:t>) – Wygnanów (14</w:t>
      </w:r>
      <w:r w:rsidRPr="00372E1F">
        <w:rPr>
          <w:rFonts w:cstheme="minorHAnsi"/>
          <w:sz w:val="24"/>
          <w:szCs w:val="24"/>
          <w:u w:val="single"/>
          <w:vertAlign w:val="superscript"/>
        </w:rPr>
        <w:t>00</w:t>
      </w:r>
      <w:r w:rsidRPr="00372E1F">
        <w:rPr>
          <w:rFonts w:cstheme="minorHAnsi"/>
          <w:sz w:val="24"/>
          <w:szCs w:val="24"/>
        </w:rPr>
        <w:t>) – Bielowice (14</w:t>
      </w:r>
      <w:r w:rsidRPr="00372E1F">
        <w:rPr>
          <w:rFonts w:cstheme="minorHAnsi"/>
          <w:sz w:val="24"/>
          <w:szCs w:val="24"/>
          <w:u w:val="single"/>
          <w:vertAlign w:val="superscript"/>
        </w:rPr>
        <w:t>10</w:t>
      </w:r>
      <w:r w:rsidRPr="00372E1F">
        <w:rPr>
          <w:rFonts w:cstheme="minorHAnsi"/>
          <w:sz w:val="24"/>
          <w:szCs w:val="24"/>
        </w:rPr>
        <w:t>) – Mroczków (14</w:t>
      </w:r>
      <w:r w:rsidRPr="00372E1F">
        <w:rPr>
          <w:rFonts w:cstheme="minorHAnsi"/>
          <w:sz w:val="24"/>
          <w:szCs w:val="24"/>
          <w:u w:val="single"/>
          <w:vertAlign w:val="superscript"/>
        </w:rPr>
        <w:t>15</w:t>
      </w:r>
      <w:r w:rsidRPr="00372E1F">
        <w:rPr>
          <w:rFonts w:cstheme="minorHAnsi"/>
          <w:sz w:val="24"/>
          <w:szCs w:val="24"/>
        </w:rPr>
        <w:t>)  – Sielec Szkoła (14</w:t>
      </w:r>
      <w:r w:rsidRPr="00372E1F">
        <w:rPr>
          <w:rFonts w:cstheme="minorHAnsi"/>
          <w:sz w:val="24"/>
          <w:szCs w:val="24"/>
          <w:u w:val="single"/>
          <w:vertAlign w:val="superscript"/>
        </w:rPr>
        <w:t>30</w:t>
      </w:r>
      <w:r w:rsidRPr="00372E1F">
        <w:rPr>
          <w:rFonts w:cstheme="minorHAnsi"/>
          <w:sz w:val="24"/>
          <w:szCs w:val="24"/>
        </w:rPr>
        <w:t>) – Stużno (14</w:t>
      </w:r>
      <w:r w:rsidRPr="00372E1F">
        <w:rPr>
          <w:rFonts w:cstheme="minorHAnsi"/>
          <w:sz w:val="24"/>
          <w:szCs w:val="24"/>
          <w:u w:val="single"/>
          <w:vertAlign w:val="superscript"/>
        </w:rPr>
        <w:t>35</w:t>
      </w:r>
      <w:r w:rsidRPr="00372E1F">
        <w:rPr>
          <w:rFonts w:cstheme="minorHAnsi"/>
          <w:sz w:val="24"/>
          <w:szCs w:val="24"/>
        </w:rPr>
        <w:t>) – Stużno Kol. (14</w:t>
      </w:r>
      <w:r w:rsidRPr="00372E1F">
        <w:rPr>
          <w:rFonts w:cstheme="minorHAnsi"/>
          <w:sz w:val="24"/>
          <w:szCs w:val="24"/>
          <w:u w:val="single"/>
          <w:vertAlign w:val="superscript"/>
        </w:rPr>
        <w:t>40</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Bielowice (15</w:t>
      </w:r>
      <w:r w:rsidRPr="00372E1F">
        <w:rPr>
          <w:rFonts w:cstheme="minorHAnsi"/>
          <w:sz w:val="24"/>
          <w:szCs w:val="24"/>
          <w:u w:val="single"/>
          <w:vertAlign w:val="superscript"/>
        </w:rPr>
        <w:t>00</w:t>
      </w:r>
      <w:r w:rsidRPr="00372E1F">
        <w:rPr>
          <w:rFonts w:cstheme="minorHAnsi"/>
          <w:sz w:val="24"/>
          <w:szCs w:val="24"/>
        </w:rPr>
        <w:t>) - Wygnanów (15</w:t>
      </w:r>
      <w:r w:rsidRPr="00372E1F">
        <w:rPr>
          <w:rFonts w:cstheme="minorHAnsi"/>
          <w:sz w:val="24"/>
          <w:szCs w:val="24"/>
          <w:u w:val="single"/>
          <w:vertAlign w:val="superscript"/>
        </w:rPr>
        <w:t>15</w:t>
      </w:r>
      <w:r w:rsidRPr="00372E1F">
        <w:rPr>
          <w:rFonts w:cstheme="minorHAnsi"/>
          <w:sz w:val="24"/>
          <w:szCs w:val="24"/>
        </w:rPr>
        <w:t>) –  Krzczonów (15</w:t>
      </w:r>
      <w:r w:rsidRPr="00372E1F">
        <w:rPr>
          <w:rFonts w:cstheme="minorHAnsi"/>
          <w:sz w:val="24"/>
          <w:szCs w:val="24"/>
          <w:u w:val="single"/>
          <w:vertAlign w:val="superscript"/>
        </w:rPr>
        <w:t>20</w:t>
      </w:r>
      <w:r w:rsidRPr="00372E1F">
        <w:rPr>
          <w:rFonts w:cstheme="minorHAnsi"/>
          <w:sz w:val="24"/>
          <w:szCs w:val="24"/>
        </w:rPr>
        <w:t>) - Wólka Karwicka (15</w:t>
      </w:r>
      <w:r w:rsidRPr="00372E1F">
        <w:rPr>
          <w:rFonts w:cstheme="minorHAnsi"/>
          <w:sz w:val="24"/>
          <w:szCs w:val="24"/>
          <w:u w:val="single"/>
          <w:vertAlign w:val="superscript"/>
        </w:rPr>
        <w:t>30</w:t>
      </w:r>
      <w:r w:rsidRPr="00372E1F">
        <w:rPr>
          <w:rFonts w:cstheme="minorHAnsi"/>
          <w:sz w:val="24"/>
          <w:szCs w:val="24"/>
        </w:rPr>
        <w:t>) – Zajezdnia (15</w:t>
      </w:r>
      <w:r w:rsidRPr="00372E1F">
        <w:rPr>
          <w:rFonts w:cstheme="minorHAnsi"/>
          <w:sz w:val="24"/>
          <w:szCs w:val="24"/>
          <w:u w:val="single"/>
          <w:vertAlign w:val="superscript"/>
        </w:rPr>
        <w:t>50</w:t>
      </w:r>
      <w:r w:rsidRPr="00372E1F">
        <w:rPr>
          <w:rFonts w:cstheme="minorHAnsi"/>
          <w:sz w:val="24"/>
          <w:szCs w:val="24"/>
        </w:rPr>
        <w:t>)</w:t>
      </w: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t>Piątek</w:t>
      </w:r>
    </w:p>
    <w:p w:rsidR="001308EC" w:rsidRPr="00372E1F" w:rsidRDefault="001308EC" w:rsidP="00D332C7">
      <w:pPr>
        <w:spacing w:after="0" w:line="240" w:lineRule="auto"/>
        <w:rPr>
          <w:rFonts w:cstheme="minorHAnsi"/>
          <w:sz w:val="24"/>
          <w:szCs w:val="24"/>
        </w:rPr>
      </w:pPr>
      <w:r w:rsidRPr="00372E1F">
        <w:rPr>
          <w:rFonts w:cstheme="minorHAnsi"/>
          <w:sz w:val="24"/>
          <w:szCs w:val="24"/>
        </w:rPr>
        <w:t>Bielowice (15</w:t>
      </w:r>
      <w:r w:rsidRPr="00372E1F">
        <w:rPr>
          <w:rFonts w:cstheme="minorHAnsi"/>
          <w:sz w:val="24"/>
          <w:szCs w:val="24"/>
          <w:u w:val="single"/>
          <w:vertAlign w:val="superscript"/>
        </w:rPr>
        <w:t>05</w:t>
      </w:r>
      <w:r w:rsidRPr="00372E1F">
        <w:rPr>
          <w:rFonts w:cstheme="minorHAnsi"/>
          <w:sz w:val="24"/>
          <w:szCs w:val="24"/>
        </w:rPr>
        <w:t>) - Wygnanów (15</w:t>
      </w:r>
      <w:r w:rsidRPr="00372E1F">
        <w:rPr>
          <w:rFonts w:cstheme="minorHAnsi"/>
          <w:sz w:val="24"/>
          <w:szCs w:val="24"/>
          <w:u w:val="single"/>
          <w:vertAlign w:val="superscript"/>
        </w:rPr>
        <w:t>20</w:t>
      </w:r>
      <w:r w:rsidRPr="00372E1F">
        <w:rPr>
          <w:rFonts w:cstheme="minorHAnsi"/>
          <w:sz w:val="24"/>
          <w:szCs w:val="24"/>
        </w:rPr>
        <w:t>) –  Krzczonów (15</w:t>
      </w:r>
      <w:r w:rsidRPr="00372E1F">
        <w:rPr>
          <w:rFonts w:cstheme="minorHAnsi"/>
          <w:sz w:val="24"/>
          <w:szCs w:val="24"/>
          <w:u w:val="single"/>
          <w:vertAlign w:val="superscript"/>
        </w:rPr>
        <w:t>25</w:t>
      </w:r>
      <w:r w:rsidRPr="00372E1F">
        <w:rPr>
          <w:rFonts w:cstheme="minorHAnsi"/>
          <w:sz w:val="24"/>
          <w:szCs w:val="24"/>
        </w:rPr>
        <w:t>) - Wólka Karwicka (15</w:t>
      </w:r>
      <w:r w:rsidRPr="00372E1F">
        <w:rPr>
          <w:rFonts w:cstheme="minorHAnsi"/>
          <w:sz w:val="24"/>
          <w:szCs w:val="24"/>
          <w:u w:val="single"/>
          <w:vertAlign w:val="superscript"/>
        </w:rPr>
        <w:t>35</w:t>
      </w:r>
      <w:r w:rsidRPr="00372E1F">
        <w:rPr>
          <w:rFonts w:cstheme="minorHAnsi"/>
          <w:sz w:val="24"/>
          <w:szCs w:val="24"/>
        </w:rPr>
        <w:t>) – Zajezdnia (15</w:t>
      </w:r>
      <w:r w:rsidRPr="00372E1F">
        <w:rPr>
          <w:rFonts w:cstheme="minorHAnsi"/>
          <w:sz w:val="24"/>
          <w:szCs w:val="24"/>
          <w:u w:val="single"/>
          <w:vertAlign w:val="superscript"/>
        </w:rPr>
        <w:t>55</w:t>
      </w:r>
      <w:r w:rsidRPr="00372E1F">
        <w:rPr>
          <w:rFonts w:cstheme="minorHAnsi"/>
          <w:sz w:val="24"/>
          <w:szCs w:val="24"/>
        </w:rPr>
        <w:t>)</w:t>
      </w:r>
    </w:p>
    <w:p w:rsidR="001308EC" w:rsidRPr="00372E1F" w:rsidRDefault="00796414" w:rsidP="00D332C7">
      <w:pPr>
        <w:spacing w:after="0" w:line="240" w:lineRule="auto"/>
        <w:rPr>
          <w:rFonts w:cstheme="minorHAnsi"/>
          <w:sz w:val="24"/>
          <w:szCs w:val="24"/>
        </w:rPr>
      </w:pPr>
      <w:r w:rsidRPr="00372E1F">
        <w:rPr>
          <w:rFonts w:cstheme="minorHAnsi"/>
          <w:sz w:val="24"/>
          <w:szCs w:val="24"/>
        </w:rPr>
        <w:t xml:space="preserve">76 km dziennie </w:t>
      </w: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br/>
        <w:t>Szkoła Podstawowa Bielowice</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(7</w:t>
      </w:r>
      <w:r w:rsidRPr="00372E1F">
        <w:rPr>
          <w:rFonts w:cstheme="minorHAnsi"/>
          <w:sz w:val="24"/>
          <w:szCs w:val="24"/>
          <w:u w:val="single"/>
          <w:vertAlign w:val="superscript"/>
        </w:rPr>
        <w:t>20</w:t>
      </w:r>
      <w:r w:rsidRPr="00372E1F">
        <w:rPr>
          <w:rFonts w:cstheme="minorHAnsi"/>
          <w:sz w:val="24"/>
          <w:szCs w:val="24"/>
        </w:rPr>
        <w:t>) – Wola Zał. (7</w:t>
      </w:r>
      <w:r w:rsidRPr="00372E1F">
        <w:rPr>
          <w:rFonts w:cstheme="minorHAnsi"/>
          <w:sz w:val="24"/>
          <w:szCs w:val="24"/>
          <w:u w:val="single"/>
          <w:vertAlign w:val="superscript"/>
        </w:rPr>
        <w:t>30</w:t>
      </w:r>
      <w:r w:rsidRPr="00372E1F">
        <w:rPr>
          <w:rFonts w:cstheme="minorHAnsi"/>
          <w:sz w:val="24"/>
          <w:szCs w:val="24"/>
        </w:rPr>
        <w:t>) – Bielowice (8</w:t>
      </w:r>
      <w:r w:rsidRPr="00372E1F">
        <w:rPr>
          <w:rFonts w:cstheme="minorHAnsi"/>
          <w:sz w:val="24"/>
          <w:szCs w:val="24"/>
          <w:u w:val="single"/>
          <w:vertAlign w:val="superscript"/>
        </w:rPr>
        <w:t>00</w:t>
      </w:r>
      <w:r w:rsidRPr="00372E1F">
        <w:rPr>
          <w:rFonts w:cstheme="minorHAnsi"/>
          <w:sz w:val="24"/>
          <w:szCs w:val="24"/>
        </w:rPr>
        <w:t>)  – Zajezdnia (8</w:t>
      </w:r>
      <w:r w:rsidRPr="00372E1F">
        <w:rPr>
          <w:rFonts w:cstheme="minorHAnsi"/>
          <w:sz w:val="24"/>
          <w:szCs w:val="24"/>
          <w:u w:val="single"/>
          <w:vertAlign w:val="superscript"/>
        </w:rPr>
        <w:t>20</w:t>
      </w:r>
      <w:r w:rsidRPr="00372E1F">
        <w:rPr>
          <w:rFonts w:cstheme="minorHAnsi"/>
          <w:sz w:val="24"/>
          <w:szCs w:val="24"/>
        </w:rPr>
        <w:t>)</w:t>
      </w:r>
    </w:p>
    <w:p w:rsidR="001308EC" w:rsidRPr="00372E1F" w:rsidRDefault="001308EC" w:rsidP="00D332C7">
      <w:pPr>
        <w:spacing w:after="0" w:line="240" w:lineRule="auto"/>
        <w:rPr>
          <w:rFonts w:cstheme="minorHAnsi"/>
          <w:sz w:val="24"/>
          <w:szCs w:val="24"/>
          <w:u w:val="single"/>
        </w:rPr>
      </w:pPr>
      <w:r w:rsidRPr="00372E1F">
        <w:rPr>
          <w:rFonts w:cstheme="minorHAnsi"/>
          <w:sz w:val="24"/>
          <w:szCs w:val="24"/>
        </w:rPr>
        <w:t xml:space="preserve">30 km dziennie  </w:t>
      </w:r>
    </w:p>
    <w:p w:rsidR="00F94FC8" w:rsidRPr="00372E1F" w:rsidRDefault="00F94FC8" w:rsidP="00D332C7">
      <w:pPr>
        <w:spacing w:after="0" w:line="240" w:lineRule="auto"/>
        <w:rPr>
          <w:rFonts w:cstheme="minorHAnsi"/>
          <w:sz w:val="24"/>
          <w:szCs w:val="24"/>
          <w:u w:val="single"/>
        </w:rPr>
      </w:pP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t>Szkoła Podstawowa Wygnanów</w:t>
      </w:r>
    </w:p>
    <w:p w:rsidR="001308EC" w:rsidRPr="00372E1F" w:rsidRDefault="001308EC" w:rsidP="00D332C7">
      <w:pPr>
        <w:spacing w:after="0" w:line="240" w:lineRule="auto"/>
        <w:rPr>
          <w:rFonts w:cstheme="minorHAnsi"/>
          <w:sz w:val="24"/>
          <w:szCs w:val="24"/>
        </w:rPr>
      </w:pPr>
      <w:r w:rsidRPr="00372E1F">
        <w:rPr>
          <w:rFonts w:cstheme="minorHAnsi"/>
          <w:sz w:val="24"/>
          <w:szCs w:val="24"/>
        </w:rPr>
        <w:t>Zameczek (7</w:t>
      </w:r>
      <w:r w:rsidRPr="00372E1F">
        <w:rPr>
          <w:rFonts w:cstheme="minorHAnsi"/>
          <w:sz w:val="24"/>
          <w:szCs w:val="24"/>
          <w:vertAlign w:val="superscript"/>
        </w:rPr>
        <w:t>40</w:t>
      </w:r>
      <w:r w:rsidRPr="00372E1F">
        <w:rPr>
          <w:rFonts w:cstheme="minorHAnsi"/>
          <w:sz w:val="24"/>
          <w:szCs w:val="24"/>
        </w:rPr>
        <w:t>) – Trzaskowice (7</w:t>
      </w:r>
      <w:r w:rsidRPr="00372E1F">
        <w:rPr>
          <w:rFonts w:cstheme="minorHAnsi"/>
          <w:sz w:val="24"/>
          <w:szCs w:val="24"/>
          <w:vertAlign w:val="superscript"/>
        </w:rPr>
        <w:t>40</w:t>
      </w:r>
      <w:r w:rsidRPr="00372E1F">
        <w:rPr>
          <w:rFonts w:cstheme="minorHAnsi"/>
          <w:sz w:val="24"/>
          <w:szCs w:val="24"/>
        </w:rPr>
        <w:t>) – Trzebina (7</w:t>
      </w:r>
      <w:r w:rsidRPr="00372E1F">
        <w:rPr>
          <w:rFonts w:cstheme="minorHAnsi"/>
          <w:sz w:val="24"/>
          <w:szCs w:val="24"/>
          <w:vertAlign w:val="superscript"/>
        </w:rPr>
        <w:t>45</w:t>
      </w:r>
      <w:r w:rsidRPr="00372E1F">
        <w:rPr>
          <w:rFonts w:cstheme="minorHAnsi"/>
          <w:sz w:val="24"/>
          <w:szCs w:val="24"/>
        </w:rPr>
        <w:t>) – Zameczek (7</w:t>
      </w:r>
      <w:r w:rsidRPr="00372E1F">
        <w:rPr>
          <w:rFonts w:cstheme="minorHAnsi"/>
          <w:sz w:val="24"/>
          <w:szCs w:val="24"/>
          <w:vertAlign w:val="superscript"/>
        </w:rPr>
        <w:t>47</w:t>
      </w:r>
      <w:r w:rsidRPr="00372E1F">
        <w:rPr>
          <w:rFonts w:cstheme="minorHAnsi"/>
          <w:sz w:val="24"/>
          <w:szCs w:val="24"/>
        </w:rPr>
        <w:t>) – Wygnanów (7</w:t>
      </w:r>
      <w:r w:rsidRPr="00372E1F">
        <w:rPr>
          <w:rFonts w:cstheme="minorHAnsi"/>
          <w:sz w:val="24"/>
          <w:szCs w:val="24"/>
          <w:vertAlign w:val="superscript"/>
        </w:rPr>
        <w:t>50</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2 x 6 km = 12 km dziennie </w:t>
      </w:r>
    </w:p>
    <w:p w:rsidR="00F94FC8" w:rsidRPr="00372E1F" w:rsidRDefault="00F94FC8" w:rsidP="00D332C7">
      <w:pPr>
        <w:spacing w:after="0" w:line="240" w:lineRule="auto"/>
        <w:rPr>
          <w:rFonts w:cstheme="minorHAnsi"/>
          <w:sz w:val="24"/>
          <w:szCs w:val="24"/>
          <w:u w:val="single"/>
        </w:rPr>
      </w:pP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t>Szkoła Podstawowa nr 1,2 w Opocznie</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(6</w:t>
      </w:r>
      <w:r w:rsidRPr="00372E1F">
        <w:rPr>
          <w:rFonts w:cstheme="minorHAnsi"/>
          <w:sz w:val="24"/>
          <w:szCs w:val="24"/>
          <w:vertAlign w:val="superscript"/>
        </w:rPr>
        <w:t>45</w:t>
      </w:r>
      <w:r w:rsidRPr="00372E1F">
        <w:rPr>
          <w:rFonts w:cstheme="minorHAnsi"/>
          <w:sz w:val="24"/>
          <w:szCs w:val="24"/>
        </w:rPr>
        <w:t>)  - Różanna (7</w:t>
      </w:r>
      <w:r w:rsidRPr="00372E1F">
        <w:rPr>
          <w:rFonts w:cstheme="minorHAnsi"/>
          <w:sz w:val="24"/>
          <w:szCs w:val="24"/>
          <w:vertAlign w:val="superscript"/>
        </w:rPr>
        <w:t>00</w:t>
      </w:r>
      <w:r w:rsidRPr="00372E1F">
        <w:rPr>
          <w:rFonts w:cstheme="minorHAnsi"/>
          <w:sz w:val="24"/>
          <w:szCs w:val="24"/>
        </w:rPr>
        <w:t>) – Perzyńskiego (7</w:t>
      </w:r>
      <w:r w:rsidRPr="00372E1F">
        <w:rPr>
          <w:rFonts w:cstheme="minorHAnsi"/>
          <w:sz w:val="24"/>
          <w:szCs w:val="24"/>
          <w:vertAlign w:val="superscript"/>
        </w:rPr>
        <w:t>10</w:t>
      </w:r>
      <w:r w:rsidRPr="00372E1F">
        <w:rPr>
          <w:rFonts w:cstheme="minorHAnsi"/>
          <w:sz w:val="24"/>
          <w:szCs w:val="24"/>
        </w:rPr>
        <w:t>) – MDK (7</w:t>
      </w:r>
      <w:r w:rsidRPr="00372E1F">
        <w:rPr>
          <w:rFonts w:cstheme="minorHAnsi"/>
          <w:sz w:val="24"/>
          <w:szCs w:val="24"/>
          <w:vertAlign w:val="superscript"/>
        </w:rPr>
        <w:t>12</w:t>
      </w:r>
      <w:r w:rsidRPr="00372E1F">
        <w:rPr>
          <w:rFonts w:cstheme="minorHAnsi"/>
          <w:sz w:val="24"/>
          <w:szCs w:val="24"/>
        </w:rPr>
        <w:t xml:space="preserve">) </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(12</w:t>
      </w:r>
      <w:r w:rsidRPr="00372E1F">
        <w:rPr>
          <w:rFonts w:cstheme="minorHAnsi"/>
          <w:sz w:val="24"/>
          <w:szCs w:val="24"/>
          <w:vertAlign w:val="superscript"/>
        </w:rPr>
        <w:t>10</w:t>
      </w:r>
      <w:r w:rsidRPr="00372E1F">
        <w:rPr>
          <w:rFonts w:cstheme="minorHAnsi"/>
          <w:sz w:val="24"/>
          <w:szCs w:val="24"/>
        </w:rPr>
        <w:t>) – Perzyńskiego (12</w:t>
      </w:r>
      <w:r w:rsidRPr="00372E1F">
        <w:rPr>
          <w:rFonts w:cstheme="minorHAnsi"/>
          <w:sz w:val="24"/>
          <w:szCs w:val="24"/>
          <w:vertAlign w:val="superscript"/>
        </w:rPr>
        <w:t>20</w:t>
      </w:r>
      <w:r w:rsidRPr="00372E1F">
        <w:rPr>
          <w:rFonts w:cstheme="minorHAnsi"/>
          <w:sz w:val="24"/>
          <w:szCs w:val="24"/>
        </w:rPr>
        <w:t>) – Różanna (12</w:t>
      </w:r>
      <w:r w:rsidRPr="00372E1F">
        <w:rPr>
          <w:rFonts w:cstheme="minorHAnsi"/>
          <w:sz w:val="24"/>
          <w:szCs w:val="24"/>
          <w:vertAlign w:val="superscript"/>
        </w:rPr>
        <w:t>30</w:t>
      </w:r>
      <w:r w:rsidRPr="00372E1F">
        <w:rPr>
          <w:rFonts w:cstheme="minorHAnsi"/>
          <w:sz w:val="24"/>
          <w:szCs w:val="24"/>
        </w:rPr>
        <w:t>)</w:t>
      </w:r>
    </w:p>
    <w:p w:rsidR="001308EC" w:rsidRPr="00372E1F" w:rsidRDefault="001308EC" w:rsidP="00D332C7">
      <w:pPr>
        <w:spacing w:after="0" w:line="240" w:lineRule="auto"/>
        <w:rPr>
          <w:rFonts w:cstheme="minorHAnsi"/>
          <w:sz w:val="24"/>
          <w:szCs w:val="24"/>
          <w:u w:val="single"/>
        </w:rPr>
      </w:pPr>
      <w:r w:rsidRPr="00372E1F">
        <w:rPr>
          <w:rFonts w:cstheme="minorHAnsi"/>
          <w:sz w:val="24"/>
          <w:szCs w:val="24"/>
        </w:rPr>
        <w:t>2 x 15 km = 30 km dziennie</w:t>
      </w:r>
      <w:r w:rsidRPr="00372E1F">
        <w:rPr>
          <w:rFonts w:cstheme="minorHAnsi"/>
          <w:sz w:val="24"/>
          <w:szCs w:val="24"/>
          <w:u w:val="single"/>
        </w:rPr>
        <w:br/>
      </w:r>
    </w:p>
    <w:p w:rsidR="001308EC" w:rsidRPr="00372E1F" w:rsidRDefault="001308EC" w:rsidP="00D332C7">
      <w:pPr>
        <w:spacing w:after="0" w:line="240" w:lineRule="auto"/>
        <w:rPr>
          <w:rFonts w:cstheme="minorHAnsi"/>
          <w:sz w:val="24"/>
          <w:szCs w:val="24"/>
        </w:rPr>
      </w:pPr>
      <w:r w:rsidRPr="00372E1F">
        <w:rPr>
          <w:rFonts w:cstheme="minorHAnsi"/>
          <w:sz w:val="24"/>
          <w:szCs w:val="24"/>
          <w:u w:val="single"/>
        </w:rPr>
        <w:t>Szkoła Januszewice</w:t>
      </w:r>
    </w:p>
    <w:p w:rsidR="001308EC" w:rsidRPr="00372E1F" w:rsidRDefault="001308EC" w:rsidP="00D332C7">
      <w:pPr>
        <w:spacing w:after="0" w:line="240" w:lineRule="auto"/>
        <w:rPr>
          <w:rFonts w:cstheme="minorHAnsi"/>
          <w:sz w:val="24"/>
          <w:szCs w:val="24"/>
        </w:rPr>
      </w:pPr>
      <w:r w:rsidRPr="00372E1F">
        <w:rPr>
          <w:rFonts w:cstheme="minorHAnsi"/>
          <w:sz w:val="24"/>
          <w:szCs w:val="24"/>
        </w:rPr>
        <w:t>Kliny – Świerczyna (7</w:t>
      </w:r>
      <w:r w:rsidRPr="00372E1F">
        <w:rPr>
          <w:rFonts w:cstheme="minorHAnsi"/>
          <w:sz w:val="24"/>
          <w:szCs w:val="24"/>
          <w:vertAlign w:val="superscript"/>
        </w:rPr>
        <w:t>35</w:t>
      </w:r>
      <w:r w:rsidRPr="00372E1F">
        <w:rPr>
          <w:rFonts w:cstheme="minorHAnsi"/>
          <w:sz w:val="24"/>
          <w:szCs w:val="24"/>
        </w:rPr>
        <w:t>) – Januszewice (7</w:t>
      </w:r>
      <w:r w:rsidRPr="00372E1F">
        <w:rPr>
          <w:rFonts w:cstheme="minorHAnsi"/>
          <w:sz w:val="24"/>
          <w:szCs w:val="24"/>
          <w:vertAlign w:val="superscript"/>
        </w:rPr>
        <w:t>50</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Januszewice (14</w:t>
      </w:r>
      <w:r w:rsidRPr="00372E1F">
        <w:rPr>
          <w:rFonts w:cstheme="minorHAnsi"/>
          <w:sz w:val="24"/>
          <w:szCs w:val="24"/>
          <w:vertAlign w:val="superscript"/>
        </w:rPr>
        <w:t>25</w:t>
      </w:r>
      <w:r w:rsidRPr="00372E1F">
        <w:rPr>
          <w:rFonts w:cstheme="minorHAnsi"/>
          <w:sz w:val="24"/>
          <w:szCs w:val="24"/>
        </w:rPr>
        <w:t>) – Kliny – Świerczyna (14</w:t>
      </w:r>
      <w:r w:rsidRPr="00372E1F">
        <w:rPr>
          <w:rFonts w:cstheme="minorHAnsi"/>
          <w:sz w:val="24"/>
          <w:szCs w:val="24"/>
          <w:vertAlign w:val="superscript"/>
        </w:rPr>
        <w:t>45</w:t>
      </w:r>
      <w:r w:rsidRPr="00372E1F">
        <w:rPr>
          <w:rFonts w:cstheme="minorHAnsi"/>
          <w:sz w:val="24"/>
          <w:szCs w:val="24"/>
        </w:rPr>
        <w:t>)</w:t>
      </w:r>
    </w:p>
    <w:p w:rsidR="001308EC" w:rsidRPr="00372E1F" w:rsidRDefault="001308EC" w:rsidP="00D332C7">
      <w:pPr>
        <w:spacing w:after="0" w:line="240" w:lineRule="auto"/>
        <w:rPr>
          <w:rFonts w:cstheme="minorHAnsi"/>
          <w:sz w:val="24"/>
          <w:szCs w:val="24"/>
        </w:rPr>
      </w:pPr>
      <w:r w:rsidRPr="00372E1F">
        <w:rPr>
          <w:rFonts w:cstheme="minorHAnsi"/>
          <w:sz w:val="24"/>
          <w:szCs w:val="24"/>
        </w:rPr>
        <w:t>2 x 16 km = 32 km</w:t>
      </w:r>
    </w:p>
    <w:p w:rsidR="00F94FC8" w:rsidRPr="00372E1F" w:rsidRDefault="00F94FC8"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sz w:val="24"/>
          <w:szCs w:val="24"/>
          <w:u w:val="single"/>
        </w:rPr>
      </w:pPr>
      <w:r w:rsidRPr="00372E1F">
        <w:rPr>
          <w:rFonts w:cstheme="minorHAnsi"/>
          <w:sz w:val="24"/>
          <w:szCs w:val="24"/>
          <w:u w:val="single"/>
        </w:rPr>
        <w:t>Szkoła Podstawowa nr 1,2 w Opocznie, Szkoła Libiszów</w:t>
      </w:r>
    </w:p>
    <w:p w:rsidR="001308EC" w:rsidRPr="00372E1F" w:rsidRDefault="001308EC" w:rsidP="00D332C7">
      <w:pPr>
        <w:spacing w:after="0" w:line="240" w:lineRule="auto"/>
        <w:rPr>
          <w:rFonts w:cstheme="minorHAnsi"/>
          <w:sz w:val="24"/>
          <w:szCs w:val="24"/>
        </w:rPr>
      </w:pPr>
      <w:r w:rsidRPr="00372E1F">
        <w:rPr>
          <w:rFonts w:cstheme="minorHAnsi"/>
          <w:sz w:val="24"/>
          <w:szCs w:val="24"/>
        </w:rPr>
        <w:t>Zajezdnia (6</w:t>
      </w:r>
      <w:r w:rsidRPr="00372E1F">
        <w:rPr>
          <w:rFonts w:cstheme="minorHAnsi"/>
          <w:sz w:val="24"/>
          <w:szCs w:val="24"/>
          <w:vertAlign w:val="superscript"/>
        </w:rPr>
        <w:t>20</w:t>
      </w:r>
      <w:r w:rsidRPr="00372E1F">
        <w:rPr>
          <w:rFonts w:cstheme="minorHAnsi"/>
          <w:sz w:val="24"/>
          <w:szCs w:val="24"/>
        </w:rPr>
        <w:t>)  - Kruszewiec Kol. (6</w:t>
      </w:r>
      <w:r w:rsidRPr="00372E1F">
        <w:rPr>
          <w:rFonts w:cstheme="minorHAnsi"/>
          <w:sz w:val="24"/>
          <w:szCs w:val="24"/>
          <w:vertAlign w:val="superscript"/>
        </w:rPr>
        <w:t>55</w:t>
      </w:r>
      <w:r w:rsidRPr="00372E1F">
        <w:rPr>
          <w:rFonts w:cstheme="minorHAnsi"/>
          <w:sz w:val="24"/>
          <w:szCs w:val="24"/>
        </w:rPr>
        <w:t>) – Kruszewiec (7</w:t>
      </w:r>
      <w:r w:rsidRPr="00372E1F">
        <w:rPr>
          <w:rFonts w:cstheme="minorHAnsi"/>
          <w:sz w:val="24"/>
          <w:szCs w:val="24"/>
          <w:vertAlign w:val="superscript"/>
        </w:rPr>
        <w:t>00</w:t>
      </w:r>
      <w:r w:rsidRPr="00372E1F">
        <w:rPr>
          <w:rFonts w:cstheme="minorHAnsi"/>
          <w:sz w:val="24"/>
          <w:szCs w:val="24"/>
        </w:rPr>
        <w:t>) – Libiszów Kol.(7</w:t>
      </w:r>
      <w:r w:rsidRPr="00372E1F">
        <w:rPr>
          <w:rFonts w:cstheme="minorHAnsi"/>
          <w:sz w:val="24"/>
          <w:szCs w:val="24"/>
          <w:vertAlign w:val="superscript"/>
        </w:rPr>
        <w:t>10</w:t>
      </w:r>
      <w:r w:rsidRPr="00372E1F">
        <w:rPr>
          <w:rFonts w:cstheme="minorHAnsi"/>
          <w:sz w:val="24"/>
          <w:szCs w:val="24"/>
        </w:rPr>
        <w:t>) - Libiszów (7</w:t>
      </w:r>
      <w:r w:rsidRPr="00372E1F">
        <w:rPr>
          <w:rFonts w:cstheme="minorHAnsi"/>
          <w:sz w:val="24"/>
          <w:szCs w:val="24"/>
          <w:vertAlign w:val="superscript"/>
        </w:rPr>
        <w:t>15</w:t>
      </w:r>
      <w:r w:rsidRPr="00372E1F">
        <w:rPr>
          <w:rFonts w:cstheme="minorHAnsi"/>
          <w:sz w:val="24"/>
          <w:szCs w:val="24"/>
        </w:rPr>
        <w:t>) – Sobawiny (7</w:t>
      </w:r>
      <w:r w:rsidRPr="00372E1F">
        <w:rPr>
          <w:rFonts w:cstheme="minorHAnsi"/>
          <w:sz w:val="24"/>
          <w:szCs w:val="24"/>
          <w:vertAlign w:val="superscript"/>
        </w:rPr>
        <w:t>17</w:t>
      </w:r>
      <w:r w:rsidRPr="00372E1F">
        <w:rPr>
          <w:rFonts w:cstheme="minorHAnsi"/>
          <w:sz w:val="24"/>
          <w:szCs w:val="24"/>
        </w:rPr>
        <w:t>) – Bukowiec (7</w:t>
      </w:r>
      <w:r w:rsidRPr="00372E1F">
        <w:rPr>
          <w:rFonts w:cstheme="minorHAnsi"/>
          <w:sz w:val="24"/>
          <w:szCs w:val="24"/>
          <w:vertAlign w:val="superscript"/>
        </w:rPr>
        <w:t>20</w:t>
      </w:r>
      <w:r w:rsidRPr="00372E1F">
        <w:rPr>
          <w:rFonts w:cstheme="minorHAnsi"/>
          <w:sz w:val="24"/>
          <w:szCs w:val="24"/>
        </w:rPr>
        <w:t>) - Zajezdnia</w:t>
      </w:r>
    </w:p>
    <w:p w:rsidR="001308EC" w:rsidRPr="00372E1F" w:rsidRDefault="001308EC" w:rsidP="00D332C7">
      <w:pPr>
        <w:spacing w:after="0" w:line="240" w:lineRule="auto"/>
        <w:rPr>
          <w:rFonts w:cstheme="minorHAnsi"/>
          <w:sz w:val="24"/>
          <w:szCs w:val="24"/>
        </w:rPr>
      </w:pPr>
      <w:r w:rsidRPr="00372E1F">
        <w:rPr>
          <w:rFonts w:cstheme="minorHAnsi"/>
          <w:sz w:val="24"/>
          <w:szCs w:val="24"/>
        </w:rPr>
        <w:t>1 x 34 km = 34 km dziennie</w:t>
      </w:r>
    </w:p>
    <w:p w:rsidR="001308EC" w:rsidRPr="00372E1F" w:rsidRDefault="001308EC" w:rsidP="00D332C7">
      <w:pPr>
        <w:spacing w:after="0" w:line="240" w:lineRule="auto"/>
        <w:rPr>
          <w:rFonts w:cstheme="minorHAnsi"/>
          <w:sz w:val="24"/>
          <w:szCs w:val="24"/>
        </w:rPr>
      </w:pPr>
    </w:p>
    <w:p w:rsidR="001308EC" w:rsidRPr="00372E1F" w:rsidRDefault="001308EC" w:rsidP="00D332C7">
      <w:pPr>
        <w:spacing w:after="0" w:line="240" w:lineRule="auto"/>
        <w:rPr>
          <w:rFonts w:cstheme="minorHAnsi"/>
          <w:sz w:val="24"/>
          <w:szCs w:val="24"/>
        </w:rPr>
      </w:pPr>
      <w:r w:rsidRPr="00372E1F">
        <w:rPr>
          <w:rFonts w:cstheme="minorHAnsi"/>
          <w:sz w:val="24"/>
          <w:szCs w:val="24"/>
        </w:rPr>
        <w:t xml:space="preserve">RAZEM: </w:t>
      </w:r>
      <w:r w:rsidRPr="00372E1F">
        <w:rPr>
          <w:rFonts w:cstheme="minorHAnsi"/>
          <w:sz w:val="24"/>
          <w:szCs w:val="24"/>
        </w:rPr>
        <w:tab/>
        <w:t>452 km dziennie w piątki</w:t>
      </w:r>
    </w:p>
    <w:p w:rsidR="001308EC" w:rsidRPr="00372E1F" w:rsidRDefault="001308EC" w:rsidP="00D332C7">
      <w:pPr>
        <w:spacing w:after="0" w:line="240" w:lineRule="auto"/>
        <w:rPr>
          <w:rFonts w:cstheme="minorHAnsi"/>
          <w:sz w:val="24"/>
          <w:szCs w:val="24"/>
        </w:rPr>
      </w:pPr>
      <w:r w:rsidRPr="00372E1F">
        <w:rPr>
          <w:rFonts w:cstheme="minorHAnsi"/>
          <w:sz w:val="24"/>
          <w:szCs w:val="24"/>
        </w:rPr>
        <w:tab/>
      </w:r>
      <w:r w:rsidRPr="00372E1F">
        <w:rPr>
          <w:rFonts w:cstheme="minorHAnsi"/>
          <w:sz w:val="24"/>
          <w:szCs w:val="24"/>
        </w:rPr>
        <w:tab/>
        <w:t xml:space="preserve">475 km dziennie we wtorki i czwartki </w:t>
      </w:r>
    </w:p>
    <w:p w:rsidR="001308EC" w:rsidRPr="00372E1F" w:rsidRDefault="001308EC" w:rsidP="00D332C7">
      <w:pPr>
        <w:spacing w:after="0" w:line="240" w:lineRule="auto"/>
        <w:rPr>
          <w:rFonts w:cstheme="minorHAnsi"/>
          <w:sz w:val="24"/>
          <w:szCs w:val="24"/>
        </w:rPr>
      </w:pPr>
      <w:r w:rsidRPr="00372E1F">
        <w:rPr>
          <w:rFonts w:cstheme="minorHAnsi"/>
          <w:sz w:val="24"/>
          <w:szCs w:val="24"/>
        </w:rPr>
        <w:lastRenderedPageBreak/>
        <w:tab/>
      </w:r>
      <w:r w:rsidRPr="00372E1F">
        <w:rPr>
          <w:rFonts w:cstheme="minorHAnsi"/>
          <w:sz w:val="24"/>
          <w:szCs w:val="24"/>
        </w:rPr>
        <w:tab/>
        <w:t>485 km dziennie w poniedziałki i środy</w:t>
      </w:r>
    </w:p>
    <w:p w:rsidR="00ED6742" w:rsidRPr="00372E1F" w:rsidRDefault="00ED6742" w:rsidP="00F94FC8">
      <w:pPr>
        <w:spacing w:after="0"/>
        <w:rPr>
          <w:rFonts w:cstheme="minorHAnsi"/>
          <w:sz w:val="24"/>
          <w:szCs w:val="24"/>
        </w:rPr>
      </w:pPr>
    </w:p>
    <w:tbl>
      <w:tblPr>
        <w:tblW w:w="12262" w:type="dxa"/>
        <w:tblInd w:w="567" w:type="dxa"/>
        <w:tblCellMar>
          <w:left w:w="70" w:type="dxa"/>
          <w:right w:w="70" w:type="dxa"/>
        </w:tblCellMar>
        <w:tblLook w:val="04A0" w:firstRow="1" w:lastRow="0" w:firstColumn="1" w:lastColumn="0" w:noHBand="0" w:noVBand="1"/>
      </w:tblPr>
      <w:tblGrid>
        <w:gridCol w:w="1268"/>
        <w:gridCol w:w="980"/>
        <w:gridCol w:w="965"/>
        <w:gridCol w:w="1221"/>
        <w:gridCol w:w="1134"/>
        <w:gridCol w:w="1276"/>
        <w:gridCol w:w="1094"/>
        <w:gridCol w:w="4324"/>
      </w:tblGrid>
      <w:tr w:rsidR="001308EC" w:rsidRPr="00372E1F" w:rsidTr="00E73D1B">
        <w:trPr>
          <w:trHeight w:val="331"/>
        </w:trPr>
        <w:tc>
          <w:tcPr>
            <w:tcW w:w="7938" w:type="dxa"/>
            <w:gridSpan w:val="7"/>
            <w:vMerge w:val="restart"/>
            <w:tcBorders>
              <w:top w:val="nil"/>
              <w:left w:val="nil"/>
              <w:bottom w:val="nil"/>
              <w:right w:val="nil"/>
            </w:tcBorders>
            <w:shd w:val="clear" w:color="auto" w:fill="auto"/>
            <w:noWrap/>
            <w:vAlign w:val="center"/>
            <w:hideMark/>
          </w:tcPr>
          <w:p w:rsidR="001308EC" w:rsidRPr="00372E1F" w:rsidRDefault="00F94FC8" w:rsidP="00017AC6">
            <w:pPr>
              <w:jc w:val="center"/>
              <w:rPr>
                <w:rFonts w:cstheme="minorHAnsi"/>
                <w:b/>
                <w:bCs/>
                <w:sz w:val="24"/>
                <w:szCs w:val="24"/>
              </w:rPr>
            </w:pPr>
            <w:r w:rsidRPr="00372E1F">
              <w:rPr>
                <w:rFonts w:cstheme="minorHAnsi"/>
                <w:b/>
                <w:bCs/>
                <w:sz w:val="24"/>
                <w:szCs w:val="24"/>
              </w:rPr>
              <w:t xml:space="preserve">Tabela 16. </w:t>
            </w:r>
            <w:r w:rsidR="001308EC" w:rsidRPr="00372E1F">
              <w:rPr>
                <w:rFonts w:cstheme="minorHAnsi"/>
                <w:b/>
                <w:bCs/>
                <w:sz w:val="24"/>
                <w:szCs w:val="24"/>
              </w:rPr>
              <w:t>Dzienna liczba kilometrów liniowych z podziałem na dni tygodnia</w:t>
            </w:r>
          </w:p>
        </w:tc>
        <w:tc>
          <w:tcPr>
            <w:tcW w:w="4324" w:type="dxa"/>
            <w:tcBorders>
              <w:top w:val="nil"/>
              <w:left w:val="nil"/>
              <w:bottom w:val="nil"/>
              <w:right w:val="nil"/>
            </w:tcBorders>
            <w:shd w:val="clear" w:color="auto" w:fill="auto"/>
            <w:noWrap/>
            <w:vAlign w:val="bottom"/>
            <w:hideMark/>
          </w:tcPr>
          <w:p w:rsidR="001308EC" w:rsidRPr="00372E1F" w:rsidRDefault="001308EC" w:rsidP="001308EC">
            <w:pPr>
              <w:rPr>
                <w:rFonts w:cstheme="minorHAnsi"/>
                <w:bCs/>
                <w:sz w:val="24"/>
                <w:szCs w:val="24"/>
              </w:rPr>
            </w:pPr>
          </w:p>
        </w:tc>
      </w:tr>
      <w:tr w:rsidR="001308EC" w:rsidRPr="001308EC" w:rsidTr="00E73D1B">
        <w:trPr>
          <w:trHeight w:val="560"/>
        </w:trPr>
        <w:tc>
          <w:tcPr>
            <w:tcW w:w="7938" w:type="dxa"/>
            <w:gridSpan w:val="7"/>
            <w:vMerge/>
            <w:tcBorders>
              <w:top w:val="nil"/>
              <w:left w:val="nil"/>
              <w:bottom w:val="nil"/>
              <w:right w:val="nil"/>
            </w:tcBorders>
            <w:vAlign w:val="center"/>
            <w:hideMark/>
          </w:tcPr>
          <w:p w:rsidR="001308EC" w:rsidRPr="001308EC" w:rsidRDefault="001308EC" w:rsidP="001308EC">
            <w:pPr>
              <w:rPr>
                <w:rFonts w:cstheme="minorHAnsi"/>
                <w:bCs/>
              </w:rPr>
            </w:pP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E73D1B">
        <w:trPr>
          <w:trHeight w:val="347"/>
        </w:trPr>
        <w:tc>
          <w:tcPr>
            <w:tcW w:w="1268" w:type="dxa"/>
            <w:tcBorders>
              <w:top w:val="nil"/>
              <w:left w:val="nil"/>
              <w:bottom w:val="nil"/>
              <w:right w:val="nil"/>
            </w:tcBorders>
            <w:shd w:val="clear" w:color="000000" w:fill="000000"/>
            <w:noWrap/>
            <w:vAlign w:val="center"/>
            <w:hideMark/>
          </w:tcPr>
          <w:p w:rsidR="001308EC" w:rsidRPr="001308EC" w:rsidRDefault="001308EC" w:rsidP="001308EC">
            <w:pPr>
              <w:rPr>
                <w:rFonts w:cstheme="minorHAnsi"/>
              </w:rPr>
            </w:pPr>
            <w:r w:rsidRPr="001308EC">
              <w:rPr>
                <w:rFonts w:cstheme="minorHAnsi"/>
              </w:rPr>
              <w:t> </w:t>
            </w:r>
          </w:p>
        </w:tc>
        <w:tc>
          <w:tcPr>
            <w:tcW w:w="557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08EC" w:rsidRPr="001308EC" w:rsidRDefault="001308EC" w:rsidP="001308EC">
            <w:pPr>
              <w:rPr>
                <w:rFonts w:cstheme="minorHAnsi"/>
              </w:rPr>
            </w:pPr>
            <w:r w:rsidRPr="001308EC">
              <w:rPr>
                <w:rFonts w:cstheme="minorHAnsi"/>
              </w:rPr>
              <w:t>LICZBA KILOMETRÓW W:</w:t>
            </w:r>
          </w:p>
        </w:tc>
        <w:tc>
          <w:tcPr>
            <w:tcW w:w="109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RAZEM</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E73D1B">
        <w:trPr>
          <w:trHeight w:val="347"/>
        </w:trPr>
        <w:tc>
          <w:tcPr>
            <w:tcW w:w="1268" w:type="dxa"/>
            <w:tcBorders>
              <w:top w:val="nil"/>
              <w:left w:val="nil"/>
              <w:bottom w:val="nil"/>
              <w:right w:val="nil"/>
            </w:tcBorders>
            <w:shd w:val="clear" w:color="000000" w:fill="000000"/>
            <w:noWrap/>
            <w:vAlign w:val="bottom"/>
            <w:hideMark/>
          </w:tcPr>
          <w:p w:rsidR="001308EC" w:rsidRPr="001308EC" w:rsidRDefault="001308EC" w:rsidP="001308EC">
            <w:pPr>
              <w:rPr>
                <w:rFonts w:cstheme="minorHAnsi"/>
              </w:rPr>
            </w:pPr>
            <w:r w:rsidRPr="001308EC">
              <w:rPr>
                <w:rFonts w:cstheme="minorHAnsi"/>
              </w:rPr>
              <w:t> </w:t>
            </w:r>
          </w:p>
        </w:tc>
        <w:tc>
          <w:tcPr>
            <w:tcW w:w="19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08EC" w:rsidRPr="001308EC" w:rsidRDefault="001308EC" w:rsidP="001308EC">
            <w:pPr>
              <w:rPr>
                <w:rFonts w:cstheme="minorHAnsi"/>
              </w:rPr>
            </w:pPr>
            <w:r w:rsidRPr="001308EC">
              <w:rPr>
                <w:rFonts w:cstheme="minorHAnsi"/>
              </w:rPr>
              <w:t>Gmina Opoczno</w:t>
            </w:r>
          </w:p>
        </w:tc>
        <w:tc>
          <w:tcPr>
            <w:tcW w:w="12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Gmina Drzewica</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Gmina Poświętne</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Gmina Sławno</w:t>
            </w:r>
          </w:p>
        </w:tc>
        <w:tc>
          <w:tcPr>
            <w:tcW w:w="1094" w:type="dxa"/>
            <w:vMerge/>
            <w:tcBorders>
              <w:top w:val="single" w:sz="8" w:space="0" w:color="auto"/>
              <w:left w:val="single" w:sz="8" w:space="0" w:color="auto"/>
              <w:bottom w:val="nil"/>
              <w:right w:val="single" w:sz="8" w:space="0" w:color="auto"/>
            </w:tcBorders>
            <w:vAlign w:val="center"/>
            <w:hideMark/>
          </w:tcPr>
          <w:p w:rsidR="001308EC" w:rsidRPr="001308EC" w:rsidRDefault="001308EC" w:rsidP="001308EC">
            <w:pPr>
              <w:rPr>
                <w:rFonts w:cstheme="minorHAnsi"/>
              </w:rPr>
            </w:pP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E73D1B">
        <w:trPr>
          <w:trHeight w:val="347"/>
        </w:trPr>
        <w:tc>
          <w:tcPr>
            <w:tcW w:w="1268" w:type="dxa"/>
            <w:tcBorders>
              <w:top w:val="nil"/>
              <w:left w:val="nil"/>
              <w:bottom w:val="nil"/>
              <w:right w:val="nil"/>
            </w:tcBorders>
            <w:shd w:val="clear" w:color="000000" w:fill="000000"/>
            <w:noWrap/>
            <w:vAlign w:val="bottom"/>
            <w:hideMark/>
          </w:tcPr>
          <w:p w:rsidR="001308EC" w:rsidRPr="001308EC" w:rsidRDefault="001308EC" w:rsidP="001308EC">
            <w:pPr>
              <w:rPr>
                <w:rFonts w:cstheme="minorHAnsi"/>
              </w:rPr>
            </w:pPr>
            <w:r w:rsidRPr="001308EC">
              <w:rPr>
                <w:rFonts w:cstheme="minorHAnsi"/>
              </w:rPr>
              <w:t> </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Liniowe</w:t>
            </w:r>
          </w:p>
        </w:tc>
        <w:tc>
          <w:tcPr>
            <w:tcW w:w="965"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Szkolne</w:t>
            </w:r>
          </w:p>
        </w:tc>
        <w:tc>
          <w:tcPr>
            <w:tcW w:w="1221" w:type="dxa"/>
            <w:vMerge/>
            <w:tcBorders>
              <w:top w:val="nil"/>
              <w:left w:val="single" w:sz="8" w:space="0" w:color="auto"/>
              <w:bottom w:val="single" w:sz="8" w:space="0" w:color="000000"/>
              <w:right w:val="single" w:sz="8" w:space="0" w:color="auto"/>
            </w:tcBorders>
            <w:vAlign w:val="center"/>
            <w:hideMark/>
          </w:tcPr>
          <w:p w:rsidR="001308EC" w:rsidRPr="001308EC" w:rsidRDefault="001308EC" w:rsidP="001308EC">
            <w:pPr>
              <w:rPr>
                <w:rFonts w:cstheme="minorHAnsi"/>
              </w:rPr>
            </w:pPr>
          </w:p>
        </w:tc>
        <w:tc>
          <w:tcPr>
            <w:tcW w:w="1134" w:type="dxa"/>
            <w:vMerge/>
            <w:tcBorders>
              <w:top w:val="nil"/>
              <w:left w:val="single" w:sz="8" w:space="0" w:color="auto"/>
              <w:bottom w:val="single" w:sz="8" w:space="0" w:color="000000"/>
              <w:right w:val="single" w:sz="8" w:space="0" w:color="auto"/>
            </w:tcBorders>
            <w:vAlign w:val="center"/>
            <w:hideMark/>
          </w:tcPr>
          <w:p w:rsidR="001308EC" w:rsidRPr="001308EC" w:rsidRDefault="001308EC" w:rsidP="001308EC">
            <w:pPr>
              <w:rPr>
                <w:rFonts w:cstheme="minorHAnsi"/>
              </w:rPr>
            </w:pPr>
          </w:p>
        </w:tc>
        <w:tc>
          <w:tcPr>
            <w:tcW w:w="1276" w:type="dxa"/>
            <w:vMerge/>
            <w:tcBorders>
              <w:top w:val="nil"/>
              <w:left w:val="single" w:sz="8" w:space="0" w:color="auto"/>
              <w:bottom w:val="single" w:sz="8" w:space="0" w:color="000000"/>
              <w:right w:val="single" w:sz="8" w:space="0" w:color="auto"/>
            </w:tcBorders>
            <w:vAlign w:val="center"/>
            <w:hideMark/>
          </w:tcPr>
          <w:p w:rsidR="001308EC" w:rsidRPr="001308EC" w:rsidRDefault="001308EC" w:rsidP="001308EC">
            <w:pPr>
              <w:rPr>
                <w:rFonts w:cstheme="minorHAnsi"/>
              </w:rPr>
            </w:pPr>
          </w:p>
        </w:tc>
        <w:tc>
          <w:tcPr>
            <w:tcW w:w="1094" w:type="dxa"/>
            <w:vMerge/>
            <w:tcBorders>
              <w:top w:val="single" w:sz="8" w:space="0" w:color="auto"/>
              <w:left w:val="single" w:sz="8" w:space="0" w:color="auto"/>
              <w:bottom w:val="nil"/>
              <w:right w:val="single" w:sz="8" w:space="0" w:color="auto"/>
            </w:tcBorders>
            <w:vAlign w:val="center"/>
            <w:hideMark/>
          </w:tcPr>
          <w:p w:rsidR="001308EC" w:rsidRPr="001308EC" w:rsidRDefault="001308EC" w:rsidP="001308EC">
            <w:pPr>
              <w:rPr>
                <w:rFonts w:cstheme="minorHAnsi"/>
              </w:rPr>
            </w:pP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E73D1B">
        <w:trPr>
          <w:trHeight w:val="347"/>
        </w:trPr>
        <w:tc>
          <w:tcPr>
            <w:tcW w:w="126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Poniedziałek</w:t>
            </w:r>
          </w:p>
        </w:tc>
        <w:tc>
          <w:tcPr>
            <w:tcW w:w="980" w:type="dxa"/>
            <w:tcBorders>
              <w:top w:val="nil"/>
              <w:left w:val="nil"/>
              <w:bottom w:val="single" w:sz="4"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1731,3</w:t>
            </w:r>
          </w:p>
        </w:tc>
        <w:tc>
          <w:tcPr>
            <w:tcW w:w="965"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485</w:t>
            </w:r>
          </w:p>
        </w:tc>
        <w:tc>
          <w:tcPr>
            <w:tcW w:w="1221"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32,4</w:t>
            </w:r>
          </w:p>
        </w:tc>
        <w:tc>
          <w:tcPr>
            <w:tcW w:w="1134"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129</w:t>
            </w:r>
          </w:p>
        </w:tc>
        <w:tc>
          <w:tcPr>
            <w:tcW w:w="1276"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89,1</w:t>
            </w:r>
          </w:p>
        </w:tc>
        <w:tc>
          <w:tcPr>
            <w:tcW w:w="1094" w:type="dxa"/>
            <w:tcBorders>
              <w:top w:val="single" w:sz="8" w:space="0" w:color="auto"/>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2466,8</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r>
      <w:tr w:rsidR="001308EC" w:rsidRPr="001308EC" w:rsidTr="00E73D1B">
        <w:trPr>
          <w:trHeight w:val="347"/>
        </w:trPr>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Wtorek</w:t>
            </w:r>
          </w:p>
        </w:tc>
        <w:tc>
          <w:tcPr>
            <w:tcW w:w="980" w:type="dxa"/>
            <w:tcBorders>
              <w:top w:val="nil"/>
              <w:left w:val="nil"/>
              <w:bottom w:val="single" w:sz="4"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1551,3</w:t>
            </w:r>
          </w:p>
        </w:tc>
        <w:tc>
          <w:tcPr>
            <w:tcW w:w="965"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475</w:t>
            </w:r>
          </w:p>
        </w:tc>
        <w:tc>
          <w:tcPr>
            <w:tcW w:w="1221"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32,4</w:t>
            </w:r>
          </w:p>
        </w:tc>
        <w:tc>
          <w:tcPr>
            <w:tcW w:w="1134"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129</w:t>
            </w:r>
          </w:p>
        </w:tc>
        <w:tc>
          <w:tcPr>
            <w:tcW w:w="1276"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89,1</w:t>
            </w:r>
          </w:p>
        </w:tc>
        <w:tc>
          <w:tcPr>
            <w:tcW w:w="1094" w:type="dxa"/>
            <w:tcBorders>
              <w:top w:val="single" w:sz="8" w:space="0" w:color="auto"/>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2276,8</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r>
      <w:tr w:rsidR="001308EC" w:rsidRPr="001308EC" w:rsidTr="00E73D1B">
        <w:trPr>
          <w:trHeight w:val="347"/>
        </w:trPr>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Środa</w:t>
            </w:r>
          </w:p>
        </w:tc>
        <w:tc>
          <w:tcPr>
            <w:tcW w:w="980" w:type="dxa"/>
            <w:tcBorders>
              <w:top w:val="nil"/>
              <w:left w:val="nil"/>
              <w:bottom w:val="single" w:sz="4"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1723,3</w:t>
            </w:r>
          </w:p>
        </w:tc>
        <w:tc>
          <w:tcPr>
            <w:tcW w:w="965"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485</w:t>
            </w:r>
          </w:p>
        </w:tc>
        <w:tc>
          <w:tcPr>
            <w:tcW w:w="1221"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32,4</w:t>
            </w:r>
          </w:p>
        </w:tc>
        <w:tc>
          <w:tcPr>
            <w:tcW w:w="1134"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129</w:t>
            </w:r>
          </w:p>
        </w:tc>
        <w:tc>
          <w:tcPr>
            <w:tcW w:w="1276"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89,1</w:t>
            </w:r>
          </w:p>
        </w:tc>
        <w:tc>
          <w:tcPr>
            <w:tcW w:w="1094" w:type="dxa"/>
            <w:tcBorders>
              <w:top w:val="single" w:sz="8" w:space="0" w:color="auto"/>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2458,8</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r>
      <w:tr w:rsidR="001308EC" w:rsidRPr="001308EC" w:rsidTr="00E73D1B">
        <w:trPr>
          <w:trHeight w:val="347"/>
        </w:trPr>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Czwartek</w:t>
            </w:r>
          </w:p>
        </w:tc>
        <w:tc>
          <w:tcPr>
            <w:tcW w:w="980" w:type="dxa"/>
            <w:tcBorders>
              <w:top w:val="nil"/>
              <w:left w:val="nil"/>
              <w:bottom w:val="single" w:sz="4"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1870,5</w:t>
            </w:r>
          </w:p>
        </w:tc>
        <w:tc>
          <w:tcPr>
            <w:tcW w:w="965"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475</w:t>
            </w:r>
          </w:p>
        </w:tc>
        <w:tc>
          <w:tcPr>
            <w:tcW w:w="1221"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38</w:t>
            </w:r>
          </w:p>
        </w:tc>
        <w:tc>
          <w:tcPr>
            <w:tcW w:w="1134"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129</w:t>
            </w:r>
          </w:p>
        </w:tc>
        <w:tc>
          <w:tcPr>
            <w:tcW w:w="1276"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99,3</w:t>
            </w:r>
          </w:p>
        </w:tc>
        <w:tc>
          <w:tcPr>
            <w:tcW w:w="1094" w:type="dxa"/>
            <w:tcBorders>
              <w:top w:val="single" w:sz="8" w:space="0" w:color="auto"/>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2611,8</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r>
      <w:tr w:rsidR="001308EC" w:rsidRPr="001308EC" w:rsidTr="00E73D1B">
        <w:trPr>
          <w:trHeight w:val="331"/>
        </w:trPr>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Piątek</w:t>
            </w:r>
          </w:p>
        </w:tc>
        <w:tc>
          <w:tcPr>
            <w:tcW w:w="980" w:type="dxa"/>
            <w:tcBorders>
              <w:top w:val="nil"/>
              <w:left w:val="nil"/>
              <w:bottom w:val="single" w:sz="4"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1701,3</w:t>
            </w:r>
          </w:p>
        </w:tc>
        <w:tc>
          <w:tcPr>
            <w:tcW w:w="965"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452</w:t>
            </w:r>
          </w:p>
        </w:tc>
        <w:tc>
          <w:tcPr>
            <w:tcW w:w="1221"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32,4</w:t>
            </w:r>
          </w:p>
        </w:tc>
        <w:tc>
          <w:tcPr>
            <w:tcW w:w="1134"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129</w:t>
            </w:r>
          </w:p>
        </w:tc>
        <w:tc>
          <w:tcPr>
            <w:tcW w:w="1276"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89,1</w:t>
            </w:r>
          </w:p>
        </w:tc>
        <w:tc>
          <w:tcPr>
            <w:tcW w:w="1094" w:type="dxa"/>
            <w:tcBorders>
              <w:top w:val="single" w:sz="8" w:space="0" w:color="auto"/>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2403,8</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r>
      <w:tr w:rsidR="001308EC" w:rsidRPr="001308EC" w:rsidTr="00E73D1B">
        <w:trPr>
          <w:trHeight w:val="331"/>
        </w:trPr>
        <w:tc>
          <w:tcPr>
            <w:tcW w:w="126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Sobota</w:t>
            </w:r>
          </w:p>
        </w:tc>
        <w:tc>
          <w:tcPr>
            <w:tcW w:w="980" w:type="dxa"/>
            <w:tcBorders>
              <w:top w:val="nil"/>
              <w:left w:val="nil"/>
              <w:bottom w:val="single" w:sz="4"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499,4</w:t>
            </w:r>
          </w:p>
        </w:tc>
        <w:tc>
          <w:tcPr>
            <w:tcW w:w="965"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0</w:t>
            </w:r>
          </w:p>
        </w:tc>
        <w:tc>
          <w:tcPr>
            <w:tcW w:w="1221"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11,2</w:t>
            </w:r>
          </w:p>
        </w:tc>
        <w:tc>
          <w:tcPr>
            <w:tcW w:w="1134"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0</w:t>
            </w:r>
          </w:p>
        </w:tc>
        <w:tc>
          <w:tcPr>
            <w:tcW w:w="1276" w:type="dxa"/>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25,4</w:t>
            </w:r>
          </w:p>
        </w:tc>
        <w:tc>
          <w:tcPr>
            <w:tcW w:w="1094" w:type="dxa"/>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536</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r>
      <w:tr w:rsidR="001308EC" w:rsidRPr="001308EC" w:rsidTr="00E73D1B">
        <w:trPr>
          <w:trHeight w:val="347"/>
        </w:trPr>
        <w:tc>
          <w:tcPr>
            <w:tcW w:w="1268" w:type="dxa"/>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Niedziela</w:t>
            </w:r>
          </w:p>
        </w:tc>
        <w:tc>
          <w:tcPr>
            <w:tcW w:w="980" w:type="dxa"/>
            <w:tcBorders>
              <w:top w:val="nil"/>
              <w:left w:val="nil"/>
              <w:bottom w:val="single" w:sz="8"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358</w:t>
            </w:r>
          </w:p>
        </w:tc>
        <w:tc>
          <w:tcPr>
            <w:tcW w:w="965"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0</w:t>
            </w:r>
          </w:p>
        </w:tc>
        <w:tc>
          <w:tcPr>
            <w:tcW w:w="1221"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0</w:t>
            </w:r>
          </w:p>
        </w:tc>
        <w:tc>
          <w:tcPr>
            <w:tcW w:w="1134"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50</w:t>
            </w:r>
          </w:p>
        </w:tc>
        <w:tc>
          <w:tcPr>
            <w:tcW w:w="1276"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0</w:t>
            </w:r>
          </w:p>
        </w:tc>
        <w:tc>
          <w:tcPr>
            <w:tcW w:w="1094" w:type="dxa"/>
            <w:tcBorders>
              <w:top w:val="nil"/>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408</w:t>
            </w: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r>
      <w:tr w:rsidR="001308EC" w:rsidRPr="001308EC" w:rsidTr="00E73D1B">
        <w:trPr>
          <w:trHeight w:val="331"/>
        </w:trPr>
        <w:tc>
          <w:tcPr>
            <w:tcW w:w="1268"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80"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65"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221"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13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27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09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E73D1B">
        <w:trPr>
          <w:trHeight w:val="331"/>
        </w:trPr>
        <w:tc>
          <w:tcPr>
            <w:tcW w:w="1268"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80"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65"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221"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13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27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09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432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bl>
    <w:p w:rsidR="00E73D1B" w:rsidRPr="00372E1F" w:rsidRDefault="00F94FC8" w:rsidP="00017AC6">
      <w:pPr>
        <w:spacing w:after="0"/>
        <w:jc w:val="center"/>
        <w:rPr>
          <w:rFonts w:cstheme="minorHAnsi"/>
          <w:b/>
          <w:sz w:val="24"/>
          <w:szCs w:val="24"/>
        </w:rPr>
      </w:pPr>
      <w:r w:rsidRPr="00372E1F">
        <w:rPr>
          <w:rFonts w:cstheme="minorHAnsi"/>
          <w:b/>
          <w:sz w:val="24"/>
          <w:szCs w:val="24"/>
        </w:rPr>
        <w:t xml:space="preserve">Tabela 17. </w:t>
      </w:r>
      <w:r w:rsidR="001308EC" w:rsidRPr="00372E1F">
        <w:rPr>
          <w:rFonts w:cstheme="minorHAnsi"/>
          <w:b/>
          <w:sz w:val="24"/>
          <w:szCs w:val="24"/>
        </w:rPr>
        <w:t>Liczba wydanych biletów szkolnych na rok 2018/2019 z podziałem na</w:t>
      </w:r>
    </w:p>
    <w:p w:rsidR="001308EC" w:rsidRPr="00372E1F" w:rsidRDefault="001308EC" w:rsidP="00017AC6">
      <w:pPr>
        <w:spacing w:after="0"/>
        <w:jc w:val="center"/>
        <w:rPr>
          <w:rFonts w:cstheme="minorHAnsi"/>
          <w:b/>
          <w:sz w:val="24"/>
          <w:szCs w:val="24"/>
        </w:rPr>
      </w:pPr>
      <w:r w:rsidRPr="00372E1F">
        <w:rPr>
          <w:rFonts w:cstheme="minorHAnsi"/>
          <w:b/>
          <w:sz w:val="24"/>
          <w:szCs w:val="24"/>
        </w:rPr>
        <w:t>poszczególne szkoły</w:t>
      </w:r>
    </w:p>
    <w:tbl>
      <w:tblPr>
        <w:tblStyle w:val="Tabela-Siatka1"/>
        <w:tblW w:w="8075" w:type="dxa"/>
        <w:jc w:val="center"/>
        <w:tblLook w:val="04A0" w:firstRow="1" w:lastRow="0" w:firstColumn="1" w:lastColumn="0" w:noHBand="0" w:noVBand="1"/>
      </w:tblPr>
      <w:tblGrid>
        <w:gridCol w:w="653"/>
        <w:gridCol w:w="3453"/>
        <w:gridCol w:w="1985"/>
        <w:gridCol w:w="1984"/>
      </w:tblGrid>
      <w:tr w:rsidR="001308EC" w:rsidRPr="001308EC" w:rsidTr="001308EC">
        <w:trPr>
          <w:trHeight w:val="862"/>
          <w:jc w:val="center"/>
        </w:trPr>
        <w:tc>
          <w:tcPr>
            <w:tcW w:w="653" w:type="dxa"/>
          </w:tcPr>
          <w:p w:rsidR="001308EC" w:rsidRPr="001308EC" w:rsidRDefault="001308EC" w:rsidP="001308EC">
            <w:pPr>
              <w:spacing w:after="160" w:line="259" w:lineRule="auto"/>
              <w:rPr>
                <w:rFonts w:cstheme="minorHAnsi"/>
              </w:rPr>
            </w:pPr>
            <w:r w:rsidRPr="001308EC">
              <w:rPr>
                <w:rFonts w:cstheme="minorHAnsi"/>
              </w:rPr>
              <w:t>L.p.</w:t>
            </w:r>
          </w:p>
        </w:tc>
        <w:tc>
          <w:tcPr>
            <w:tcW w:w="3453" w:type="dxa"/>
          </w:tcPr>
          <w:p w:rsidR="001308EC" w:rsidRPr="001308EC" w:rsidRDefault="001308EC" w:rsidP="001308EC">
            <w:pPr>
              <w:spacing w:after="160" w:line="259" w:lineRule="auto"/>
              <w:rPr>
                <w:rFonts w:cstheme="minorHAnsi"/>
              </w:rPr>
            </w:pPr>
            <w:r w:rsidRPr="001308EC">
              <w:rPr>
                <w:rFonts w:cstheme="minorHAnsi"/>
              </w:rPr>
              <w:t>Nazwa Szkoły</w:t>
            </w:r>
          </w:p>
        </w:tc>
        <w:tc>
          <w:tcPr>
            <w:tcW w:w="1985" w:type="dxa"/>
          </w:tcPr>
          <w:p w:rsidR="001308EC" w:rsidRPr="001308EC" w:rsidRDefault="001308EC" w:rsidP="001308EC">
            <w:pPr>
              <w:spacing w:after="160" w:line="259" w:lineRule="auto"/>
              <w:rPr>
                <w:rFonts w:cstheme="minorHAnsi"/>
              </w:rPr>
            </w:pPr>
            <w:r w:rsidRPr="001308EC">
              <w:rPr>
                <w:rFonts w:cstheme="minorHAnsi"/>
              </w:rPr>
              <w:t>Ilość pobranych biletów</w:t>
            </w:r>
          </w:p>
        </w:tc>
        <w:tc>
          <w:tcPr>
            <w:tcW w:w="1984" w:type="dxa"/>
          </w:tcPr>
          <w:p w:rsidR="001308EC" w:rsidRPr="001308EC" w:rsidRDefault="001308EC" w:rsidP="001308EC">
            <w:pPr>
              <w:spacing w:after="160" w:line="259" w:lineRule="auto"/>
              <w:rPr>
                <w:rFonts w:cstheme="minorHAnsi"/>
              </w:rPr>
            </w:pPr>
            <w:r w:rsidRPr="001308EC">
              <w:rPr>
                <w:rFonts w:cstheme="minorHAnsi"/>
              </w:rPr>
              <w:t xml:space="preserve">Sposób korzystania </w:t>
            </w:r>
            <w:r w:rsidRPr="001308EC">
              <w:rPr>
                <w:rFonts w:cstheme="minorHAnsi"/>
              </w:rPr>
              <w:br/>
              <w:t>z dowozu</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1.</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Nr 1 w Opocznie</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18</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2.</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Nr 2 w Opocznie</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116</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3.</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Nr 3 w Opocznie</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76</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 xml:space="preserve">otwarty </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4.</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Modrzew</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68</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5.</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Januszewice</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31</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6.</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Libiszów</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154</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7.</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Sielec</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73</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8.</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w Mroczkowie Gościnnym</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86</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9.</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w Bukowcu Opoczyńskim</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49</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zamknięty/otwarty</w:t>
            </w:r>
          </w:p>
        </w:tc>
      </w:tr>
      <w:tr w:rsidR="001308EC" w:rsidRPr="001308EC" w:rsidTr="001308EC">
        <w:trPr>
          <w:trHeight w:val="412"/>
          <w:jc w:val="center"/>
        </w:trPr>
        <w:tc>
          <w:tcPr>
            <w:tcW w:w="653" w:type="dxa"/>
          </w:tcPr>
          <w:p w:rsidR="001308EC" w:rsidRPr="001308EC" w:rsidRDefault="001308EC" w:rsidP="001308EC">
            <w:pPr>
              <w:spacing w:after="160" w:line="259" w:lineRule="auto"/>
              <w:rPr>
                <w:rFonts w:cstheme="minorHAnsi"/>
              </w:rPr>
            </w:pPr>
            <w:r w:rsidRPr="001308EC">
              <w:rPr>
                <w:rFonts w:cstheme="minorHAnsi"/>
              </w:rPr>
              <w:lastRenderedPageBreak/>
              <w:t>10.</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w Wygnanowie</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68</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11.</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w Ogonowicach</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77</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otwarty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12.</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w Bielowicach</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7</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w:t>
            </w:r>
          </w:p>
        </w:tc>
      </w:tr>
      <w:tr w:rsidR="001308EC" w:rsidRPr="001308EC" w:rsidTr="001308EC">
        <w:trPr>
          <w:trHeight w:val="420"/>
          <w:jc w:val="center"/>
        </w:trPr>
        <w:tc>
          <w:tcPr>
            <w:tcW w:w="653" w:type="dxa"/>
          </w:tcPr>
          <w:p w:rsidR="001308EC" w:rsidRPr="001308EC" w:rsidRDefault="001308EC" w:rsidP="001308EC">
            <w:pPr>
              <w:spacing w:after="160" w:line="259" w:lineRule="auto"/>
              <w:rPr>
                <w:rFonts w:cstheme="minorHAnsi"/>
              </w:rPr>
            </w:pPr>
            <w:r w:rsidRPr="001308EC">
              <w:rPr>
                <w:rFonts w:cstheme="minorHAnsi"/>
              </w:rPr>
              <w:t>13.</w:t>
            </w:r>
          </w:p>
        </w:tc>
        <w:tc>
          <w:tcPr>
            <w:tcW w:w="3453" w:type="dxa"/>
            <w:vAlign w:val="center"/>
          </w:tcPr>
          <w:p w:rsidR="001308EC" w:rsidRPr="001308EC" w:rsidRDefault="001308EC" w:rsidP="001308EC">
            <w:pPr>
              <w:spacing w:after="160" w:line="259" w:lineRule="auto"/>
              <w:rPr>
                <w:rFonts w:cstheme="minorHAnsi"/>
              </w:rPr>
            </w:pPr>
            <w:r w:rsidRPr="001308EC">
              <w:rPr>
                <w:rFonts w:cstheme="minorHAnsi"/>
              </w:rPr>
              <w:t>Szkoła Podstawowa w Kraśnicy</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57</w:t>
            </w:r>
          </w:p>
        </w:tc>
        <w:tc>
          <w:tcPr>
            <w:tcW w:w="1984" w:type="dxa"/>
            <w:vAlign w:val="center"/>
          </w:tcPr>
          <w:p w:rsidR="001308EC" w:rsidRPr="001308EC" w:rsidRDefault="001308EC" w:rsidP="001308EC">
            <w:pPr>
              <w:spacing w:after="160" w:line="259" w:lineRule="auto"/>
              <w:rPr>
                <w:rFonts w:cstheme="minorHAnsi"/>
              </w:rPr>
            </w:pPr>
            <w:r w:rsidRPr="001308EC">
              <w:rPr>
                <w:rFonts w:cstheme="minorHAnsi"/>
              </w:rPr>
              <w:t>zamknięty/otwarty</w:t>
            </w:r>
          </w:p>
        </w:tc>
      </w:tr>
      <w:tr w:rsidR="001308EC" w:rsidRPr="001308EC" w:rsidTr="001308EC">
        <w:trPr>
          <w:trHeight w:val="489"/>
          <w:jc w:val="center"/>
        </w:trPr>
        <w:tc>
          <w:tcPr>
            <w:tcW w:w="4106" w:type="dxa"/>
            <w:gridSpan w:val="2"/>
            <w:vAlign w:val="center"/>
          </w:tcPr>
          <w:p w:rsidR="001308EC" w:rsidRPr="001308EC" w:rsidRDefault="001308EC" w:rsidP="001308EC">
            <w:pPr>
              <w:spacing w:after="160" w:line="259" w:lineRule="auto"/>
              <w:rPr>
                <w:rFonts w:cstheme="minorHAnsi"/>
              </w:rPr>
            </w:pPr>
            <w:r w:rsidRPr="001308EC">
              <w:rPr>
                <w:rFonts w:cstheme="minorHAnsi"/>
              </w:rPr>
              <w:t>RAZEM</w:t>
            </w:r>
          </w:p>
        </w:tc>
        <w:tc>
          <w:tcPr>
            <w:tcW w:w="1985" w:type="dxa"/>
            <w:vAlign w:val="center"/>
          </w:tcPr>
          <w:p w:rsidR="001308EC" w:rsidRPr="001308EC" w:rsidRDefault="001308EC" w:rsidP="001308EC">
            <w:pPr>
              <w:spacing w:after="160" w:line="259" w:lineRule="auto"/>
              <w:rPr>
                <w:rFonts w:cstheme="minorHAnsi"/>
              </w:rPr>
            </w:pPr>
            <w:r w:rsidRPr="001308EC">
              <w:rPr>
                <w:rFonts w:cstheme="minorHAnsi"/>
              </w:rPr>
              <w:t>880</w:t>
            </w:r>
          </w:p>
        </w:tc>
        <w:tc>
          <w:tcPr>
            <w:tcW w:w="1984" w:type="dxa"/>
            <w:vAlign w:val="center"/>
          </w:tcPr>
          <w:p w:rsidR="001308EC" w:rsidRPr="001308EC" w:rsidRDefault="001308EC" w:rsidP="001308EC">
            <w:pPr>
              <w:spacing w:after="160" w:line="259" w:lineRule="auto"/>
              <w:rPr>
                <w:rFonts w:cstheme="minorHAnsi"/>
              </w:rPr>
            </w:pPr>
          </w:p>
        </w:tc>
      </w:tr>
    </w:tbl>
    <w:p w:rsidR="007F3394" w:rsidRDefault="007F3394" w:rsidP="007F3394">
      <w:pPr>
        <w:spacing w:after="0"/>
        <w:rPr>
          <w:rFonts w:cstheme="minorHAnsi"/>
        </w:rPr>
      </w:pPr>
    </w:p>
    <w:p w:rsidR="007F3394" w:rsidRPr="00372E1F" w:rsidRDefault="00F94FC8" w:rsidP="007F3394">
      <w:pPr>
        <w:spacing w:after="0"/>
        <w:jc w:val="center"/>
        <w:rPr>
          <w:rFonts w:cstheme="minorHAnsi"/>
          <w:b/>
          <w:sz w:val="24"/>
          <w:szCs w:val="24"/>
        </w:rPr>
      </w:pPr>
      <w:r w:rsidRPr="00372E1F">
        <w:rPr>
          <w:rFonts w:cstheme="minorHAnsi"/>
          <w:b/>
          <w:sz w:val="24"/>
          <w:szCs w:val="24"/>
        </w:rPr>
        <w:t xml:space="preserve">Tabela 18. </w:t>
      </w:r>
      <w:r w:rsidR="001308EC" w:rsidRPr="00372E1F">
        <w:rPr>
          <w:rFonts w:cstheme="minorHAnsi"/>
          <w:b/>
          <w:sz w:val="24"/>
          <w:szCs w:val="24"/>
        </w:rPr>
        <w:t xml:space="preserve">Liczba przewiezionych pasażerów we wszystkie </w:t>
      </w:r>
      <w:r w:rsidR="007F3394" w:rsidRPr="00372E1F">
        <w:rPr>
          <w:rFonts w:cstheme="minorHAnsi"/>
          <w:b/>
          <w:sz w:val="24"/>
          <w:szCs w:val="24"/>
        </w:rPr>
        <w:t>dni tygodnia kursami otwartymi</w:t>
      </w:r>
    </w:p>
    <w:p w:rsidR="001308EC" w:rsidRPr="00372E1F" w:rsidRDefault="007F3394" w:rsidP="007F3394">
      <w:pPr>
        <w:spacing w:after="0"/>
        <w:jc w:val="center"/>
        <w:rPr>
          <w:rFonts w:cstheme="minorHAnsi"/>
          <w:b/>
          <w:sz w:val="24"/>
          <w:szCs w:val="24"/>
        </w:rPr>
      </w:pPr>
      <w:r w:rsidRPr="00372E1F">
        <w:rPr>
          <w:rFonts w:cstheme="minorHAnsi"/>
          <w:b/>
          <w:sz w:val="24"/>
          <w:szCs w:val="24"/>
        </w:rPr>
        <w:t xml:space="preserve">w </w:t>
      </w:r>
      <w:r w:rsidR="001308EC" w:rsidRPr="00372E1F">
        <w:rPr>
          <w:rFonts w:cstheme="minorHAnsi"/>
          <w:b/>
          <w:sz w:val="24"/>
          <w:szCs w:val="24"/>
        </w:rPr>
        <w:t>2018r.</w:t>
      </w:r>
    </w:p>
    <w:tbl>
      <w:tblPr>
        <w:tblStyle w:val="Tabela-Siatka2"/>
        <w:tblW w:w="0" w:type="auto"/>
        <w:tblInd w:w="637" w:type="dxa"/>
        <w:tblLook w:val="04A0" w:firstRow="1" w:lastRow="0" w:firstColumn="1" w:lastColumn="0" w:noHBand="0" w:noVBand="1"/>
      </w:tblPr>
      <w:tblGrid>
        <w:gridCol w:w="571"/>
        <w:gridCol w:w="2552"/>
        <w:gridCol w:w="2693"/>
      </w:tblGrid>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Lp.</w:t>
            </w:r>
          </w:p>
        </w:tc>
        <w:tc>
          <w:tcPr>
            <w:tcW w:w="2552" w:type="dxa"/>
          </w:tcPr>
          <w:p w:rsidR="001308EC" w:rsidRPr="001308EC" w:rsidRDefault="001308EC" w:rsidP="001308EC">
            <w:pPr>
              <w:spacing w:after="160" w:line="259" w:lineRule="auto"/>
              <w:rPr>
                <w:rFonts w:cstheme="minorHAnsi"/>
              </w:rPr>
            </w:pPr>
            <w:r w:rsidRPr="001308EC">
              <w:rPr>
                <w:rFonts w:cstheme="minorHAnsi"/>
              </w:rPr>
              <w:t>Miesiąc</w:t>
            </w:r>
          </w:p>
        </w:tc>
        <w:tc>
          <w:tcPr>
            <w:tcW w:w="2693" w:type="dxa"/>
          </w:tcPr>
          <w:p w:rsidR="001308EC" w:rsidRPr="001308EC" w:rsidRDefault="001308EC" w:rsidP="001308EC">
            <w:pPr>
              <w:spacing w:after="160" w:line="259" w:lineRule="auto"/>
              <w:rPr>
                <w:rFonts w:cstheme="minorHAnsi"/>
              </w:rPr>
            </w:pPr>
            <w:r w:rsidRPr="001308EC">
              <w:rPr>
                <w:rFonts w:cstheme="minorHAnsi"/>
              </w:rPr>
              <w:t>Liczba pasażerów</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1.</w:t>
            </w:r>
          </w:p>
        </w:tc>
        <w:tc>
          <w:tcPr>
            <w:tcW w:w="2552" w:type="dxa"/>
          </w:tcPr>
          <w:p w:rsidR="001308EC" w:rsidRPr="001308EC" w:rsidRDefault="001308EC" w:rsidP="001308EC">
            <w:pPr>
              <w:spacing w:after="160" w:line="259" w:lineRule="auto"/>
              <w:rPr>
                <w:rFonts w:cstheme="minorHAnsi"/>
              </w:rPr>
            </w:pPr>
            <w:r w:rsidRPr="001308EC">
              <w:rPr>
                <w:rFonts w:cstheme="minorHAnsi"/>
              </w:rPr>
              <w:t>Styczeń</w:t>
            </w:r>
          </w:p>
        </w:tc>
        <w:tc>
          <w:tcPr>
            <w:tcW w:w="2693" w:type="dxa"/>
          </w:tcPr>
          <w:p w:rsidR="001308EC" w:rsidRPr="001308EC" w:rsidRDefault="001308EC" w:rsidP="001308EC">
            <w:pPr>
              <w:spacing w:after="160" w:line="259" w:lineRule="auto"/>
              <w:rPr>
                <w:rFonts w:cstheme="minorHAnsi"/>
              </w:rPr>
            </w:pPr>
            <w:r w:rsidRPr="001308EC">
              <w:rPr>
                <w:rFonts w:cstheme="minorHAnsi"/>
              </w:rPr>
              <w:t>69 470</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2.</w:t>
            </w:r>
          </w:p>
        </w:tc>
        <w:tc>
          <w:tcPr>
            <w:tcW w:w="2552" w:type="dxa"/>
          </w:tcPr>
          <w:p w:rsidR="001308EC" w:rsidRPr="001308EC" w:rsidRDefault="001308EC" w:rsidP="001308EC">
            <w:pPr>
              <w:spacing w:after="160" w:line="259" w:lineRule="auto"/>
              <w:rPr>
                <w:rFonts w:cstheme="minorHAnsi"/>
              </w:rPr>
            </w:pPr>
            <w:r w:rsidRPr="001308EC">
              <w:rPr>
                <w:rFonts w:cstheme="minorHAnsi"/>
              </w:rPr>
              <w:t>Luty</w:t>
            </w:r>
          </w:p>
        </w:tc>
        <w:tc>
          <w:tcPr>
            <w:tcW w:w="2693" w:type="dxa"/>
          </w:tcPr>
          <w:p w:rsidR="001308EC" w:rsidRPr="001308EC" w:rsidRDefault="001308EC" w:rsidP="001308EC">
            <w:pPr>
              <w:spacing w:after="160" w:line="259" w:lineRule="auto"/>
              <w:rPr>
                <w:rFonts w:cstheme="minorHAnsi"/>
              </w:rPr>
            </w:pPr>
            <w:r w:rsidRPr="001308EC">
              <w:rPr>
                <w:rFonts w:cstheme="minorHAnsi"/>
              </w:rPr>
              <w:t>81 328</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3.</w:t>
            </w:r>
          </w:p>
        </w:tc>
        <w:tc>
          <w:tcPr>
            <w:tcW w:w="2552" w:type="dxa"/>
          </w:tcPr>
          <w:p w:rsidR="001308EC" w:rsidRPr="001308EC" w:rsidRDefault="001308EC" w:rsidP="001308EC">
            <w:pPr>
              <w:spacing w:after="160" w:line="259" w:lineRule="auto"/>
              <w:rPr>
                <w:rFonts w:cstheme="minorHAnsi"/>
              </w:rPr>
            </w:pPr>
            <w:r w:rsidRPr="001308EC">
              <w:rPr>
                <w:rFonts w:cstheme="minorHAnsi"/>
              </w:rPr>
              <w:t>Marzec</w:t>
            </w:r>
          </w:p>
        </w:tc>
        <w:tc>
          <w:tcPr>
            <w:tcW w:w="2693" w:type="dxa"/>
          </w:tcPr>
          <w:p w:rsidR="001308EC" w:rsidRPr="001308EC" w:rsidRDefault="001308EC" w:rsidP="001308EC">
            <w:pPr>
              <w:spacing w:after="160" w:line="259" w:lineRule="auto"/>
              <w:rPr>
                <w:rFonts w:cstheme="minorHAnsi"/>
              </w:rPr>
            </w:pPr>
            <w:r w:rsidRPr="001308EC">
              <w:rPr>
                <w:rFonts w:cstheme="minorHAnsi"/>
              </w:rPr>
              <w:t>85 200</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4.</w:t>
            </w:r>
          </w:p>
        </w:tc>
        <w:tc>
          <w:tcPr>
            <w:tcW w:w="2552" w:type="dxa"/>
          </w:tcPr>
          <w:p w:rsidR="001308EC" w:rsidRPr="001308EC" w:rsidRDefault="001308EC" w:rsidP="001308EC">
            <w:pPr>
              <w:spacing w:after="160" w:line="259" w:lineRule="auto"/>
              <w:rPr>
                <w:rFonts w:cstheme="minorHAnsi"/>
              </w:rPr>
            </w:pPr>
            <w:r w:rsidRPr="001308EC">
              <w:rPr>
                <w:rFonts w:cstheme="minorHAnsi"/>
              </w:rPr>
              <w:t>Kwiecień</w:t>
            </w:r>
          </w:p>
        </w:tc>
        <w:tc>
          <w:tcPr>
            <w:tcW w:w="2693" w:type="dxa"/>
          </w:tcPr>
          <w:p w:rsidR="001308EC" w:rsidRPr="001308EC" w:rsidRDefault="001308EC" w:rsidP="001308EC">
            <w:pPr>
              <w:spacing w:after="160" w:line="259" w:lineRule="auto"/>
              <w:rPr>
                <w:rFonts w:cstheme="minorHAnsi"/>
              </w:rPr>
            </w:pPr>
            <w:r w:rsidRPr="001308EC">
              <w:rPr>
                <w:rFonts w:cstheme="minorHAnsi"/>
              </w:rPr>
              <w:t>71 437</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5.</w:t>
            </w:r>
          </w:p>
        </w:tc>
        <w:tc>
          <w:tcPr>
            <w:tcW w:w="2552" w:type="dxa"/>
          </w:tcPr>
          <w:p w:rsidR="001308EC" w:rsidRPr="001308EC" w:rsidRDefault="001308EC" w:rsidP="001308EC">
            <w:pPr>
              <w:spacing w:after="160" w:line="259" w:lineRule="auto"/>
              <w:rPr>
                <w:rFonts w:cstheme="minorHAnsi"/>
              </w:rPr>
            </w:pPr>
            <w:r w:rsidRPr="001308EC">
              <w:rPr>
                <w:rFonts w:cstheme="minorHAnsi"/>
              </w:rPr>
              <w:t>Maj</w:t>
            </w:r>
          </w:p>
        </w:tc>
        <w:tc>
          <w:tcPr>
            <w:tcW w:w="2693" w:type="dxa"/>
          </w:tcPr>
          <w:p w:rsidR="001308EC" w:rsidRPr="001308EC" w:rsidRDefault="001308EC" w:rsidP="001308EC">
            <w:pPr>
              <w:spacing w:after="160" w:line="259" w:lineRule="auto"/>
              <w:rPr>
                <w:rFonts w:cstheme="minorHAnsi"/>
              </w:rPr>
            </w:pPr>
            <w:r w:rsidRPr="001308EC">
              <w:rPr>
                <w:rFonts w:cstheme="minorHAnsi"/>
              </w:rPr>
              <w:t>68 435</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6.</w:t>
            </w:r>
          </w:p>
        </w:tc>
        <w:tc>
          <w:tcPr>
            <w:tcW w:w="2552" w:type="dxa"/>
          </w:tcPr>
          <w:p w:rsidR="001308EC" w:rsidRPr="001308EC" w:rsidRDefault="001308EC" w:rsidP="001308EC">
            <w:pPr>
              <w:spacing w:after="160" w:line="259" w:lineRule="auto"/>
              <w:rPr>
                <w:rFonts w:cstheme="minorHAnsi"/>
              </w:rPr>
            </w:pPr>
            <w:r w:rsidRPr="001308EC">
              <w:rPr>
                <w:rFonts w:cstheme="minorHAnsi"/>
              </w:rPr>
              <w:t>Czerwiec</w:t>
            </w:r>
          </w:p>
        </w:tc>
        <w:tc>
          <w:tcPr>
            <w:tcW w:w="2693" w:type="dxa"/>
          </w:tcPr>
          <w:p w:rsidR="001308EC" w:rsidRPr="001308EC" w:rsidRDefault="001308EC" w:rsidP="001308EC">
            <w:pPr>
              <w:spacing w:after="160" w:line="259" w:lineRule="auto"/>
              <w:rPr>
                <w:rFonts w:cstheme="minorHAnsi"/>
              </w:rPr>
            </w:pPr>
            <w:r w:rsidRPr="001308EC">
              <w:rPr>
                <w:rFonts w:cstheme="minorHAnsi"/>
              </w:rPr>
              <w:t>69 764</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7.</w:t>
            </w:r>
          </w:p>
        </w:tc>
        <w:tc>
          <w:tcPr>
            <w:tcW w:w="2552" w:type="dxa"/>
          </w:tcPr>
          <w:p w:rsidR="001308EC" w:rsidRPr="001308EC" w:rsidRDefault="001308EC" w:rsidP="001308EC">
            <w:pPr>
              <w:spacing w:after="160" w:line="259" w:lineRule="auto"/>
              <w:rPr>
                <w:rFonts w:cstheme="minorHAnsi"/>
              </w:rPr>
            </w:pPr>
            <w:r w:rsidRPr="001308EC">
              <w:rPr>
                <w:rFonts w:cstheme="minorHAnsi"/>
              </w:rPr>
              <w:t>Lipiec</w:t>
            </w:r>
          </w:p>
        </w:tc>
        <w:tc>
          <w:tcPr>
            <w:tcW w:w="2693" w:type="dxa"/>
          </w:tcPr>
          <w:p w:rsidR="001308EC" w:rsidRPr="001308EC" w:rsidRDefault="001308EC" w:rsidP="001308EC">
            <w:pPr>
              <w:spacing w:after="160" w:line="259" w:lineRule="auto"/>
              <w:rPr>
                <w:rFonts w:cstheme="minorHAnsi"/>
              </w:rPr>
            </w:pPr>
            <w:r w:rsidRPr="001308EC">
              <w:rPr>
                <w:rFonts w:cstheme="minorHAnsi"/>
              </w:rPr>
              <w:t>20 100</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8.</w:t>
            </w:r>
          </w:p>
        </w:tc>
        <w:tc>
          <w:tcPr>
            <w:tcW w:w="2552" w:type="dxa"/>
          </w:tcPr>
          <w:p w:rsidR="001308EC" w:rsidRPr="001308EC" w:rsidRDefault="001308EC" w:rsidP="001308EC">
            <w:pPr>
              <w:spacing w:after="160" w:line="259" w:lineRule="auto"/>
              <w:rPr>
                <w:rFonts w:cstheme="minorHAnsi"/>
              </w:rPr>
            </w:pPr>
            <w:r w:rsidRPr="001308EC">
              <w:rPr>
                <w:rFonts w:cstheme="minorHAnsi"/>
              </w:rPr>
              <w:t>Sierpień</w:t>
            </w:r>
          </w:p>
        </w:tc>
        <w:tc>
          <w:tcPr>
            <w:tcW w:w="2693" w:type="dxa"/>
          </w:tcPr>
          <w:p w:rsidR="001308EC" w:rsidRPr="001308EC" w:rsidRDefault="001308EC" w:rsidP="001308EC">
            <w:pPr>
              <w:spacing w:after="160" w:line="259" w:lineRule="auto"/>
              <w:rPr>
                <w:rFonts w:cstheme="minorHAnsi"/>
              </w:rPr>
            </w:pPr>
            <w:r w:rsidRPr="001308EC">
              <w:rPr>
                <w:rFonts w:cstheme="minorHAnsi"/>
              </w:rPr>
              <w:t>19 850</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9.</w:t>
            </w:r>
          </w:p>
        </w:tc>
        <w:tc>
          <w:tcPr>
            <w:tcW w:w="2552" w:type="dxa"/>
          </w:tcPr>
          <w:p w:rsidR="001308EC" w:rsidRPr="001308EC" w:rsidRDefault="001308EC" w:rsidP="001308EC">
            <w:pPr>
              <w:spacing w:after="160" w:line="259" w:lineRule="auto"/>
              <w:rPr>
                <w:rFonts w:cstheme="minorHAnsi"/>
              </w:rPr>
            </w:pPr>
            <w:r w:rsidRPr="001308EC">
              <w:rPr>
                <w:rFonts w:cstheme="minorHAnsi"/>
              </w:rPr>
              <w:t>Wrzesień</w:t>
            </w:r>
          </w:p>
        </w:tc>
        <w:tc>
          <w:tcPr>
            <w:tcW w:w="2693" w:type="dxa"/>
          </w:tcPr>
          <w:p w:rsidR="001308EC" w:rsidRPr="001308EC" w:rsidRDefault="001308EC" w:rsidP="001308EC">
            <w:pPr>
              <w:spacing w:after="160" w:line="259" w:lineRule="auto"/>
              <w:rPr>
                <w:rFonts w:cstheme="minorHAnsi"/>
              </w:rPr>
            </w:pPr>
            <w:r w:rsidRPr="001308EC">
              <w:rPr>
                <w:rFonts w:cstheme="minorHAnsi"/>
              </w:rPr>
              <w:t>89 960</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10.</w:t>
            </w:r>
          </w:p>
        </w:tc>
        <w:tc>
          <w:tcPr>
            <w:tcW w:w="2552" w:type="dxa"/>
          </w:tcPr>
          <w:p w:rsidR="001308EC" w:rsidRPr="001308EC" w:rsidRDefault="001308EC" w:rsidP="001308EC">
            <w:pPr>
              <w:spacing w:after="160" w:line="259" w:lineRule="auto"/>
              <w:rPr>
                <w:rFonts w:cstheme="minorHAnsi"/>
              </w:rPr>
            </w:pPr>
            <w:r w:rsidRPr="001308EC">
              <w:rPr>
                <w:rFonts w:cstheme="minorHAnsi"/>
              </w:rPr>
              <w:t>Październik</w:t>
            </w:r>
          </w:p>
        </w:tc>
        <w:tc>
          <w:tcPr>
            <w:tcW w:w="2693" w:type="dxa"/>
          </w:tcPr>
          <w:p w:rsidR="001308EC" w:rsidRPr="001308EC" w:rsidRDefault="001308EC" w:rsidP="001308EC">
            <w:pPr>
              <w:spacing w:after="160" w:line="259" w:lineRule="auto"/>
              <w:rPr>
                <w:rFonts w:cstheme="minorHAnsi"/>
              </w:rPr>
            </w:pPr>
            <w:r w:rsidRPr="001308EC">
              <w:rPr>
                <w:rFonts w:cstheme="minorHAnsi"/>
              </w:rPr>
              <w:t>84 694</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11.</w:t>
            </w:r>
          </w:p>
        </w:tc>
        <w:tc>
          <w:tcPr>
            <w:tcW w:w="2552" w:type="dxa"/>
          </w:tcPr>
          <w:p w:rsidR="001308EC" w:rsidRPr="001308EC" w:rsidRDefault="001308EC" w:rsidP="001308EC">
            <w:pPr>
              <w:spacing w:after="160" w:line="259" w:lineRule="auto"/>
              <w:rPr>
                <w:rFonts w:cstheme="minorHAnsi"/>
              </w:rPr>
            </w:pPr>
            <w:r w:rsidRPr="001308EC">
              <w:rPr>
                <w:rFonts w:cstheme="minorHAnsi"/>
              </w:rPr>
              <w:t>Listopad</w:t>
            </w:r>
          </w:p>
        </w:tc>
        <w:tc>
          <w:tcPr>
            <w:tcW w:w="2693" w:type="dxa"/>
          </w:tcPr>
          <w:p w:rsidR="001308EC" w:rsidRPr="001308EC" w:rsidRDefault="001308EC" w:rsidP="001308EC">
            <w:pPr>
              <w:spacing w:after="160" w:line="259" w:lineRule="auto"/>
              <w:rPr>
                <w:rFonts w:cstheme="minorHAnsi"/>
              </w:rPr>
            </w:pPr>
            <w:r w:rsidRPr="001308EC">
              <w:rPr>
                <w:rFonts w:cstheme="minorHAnsi"/>
              </w:rPr>
              <w:t>79 920</w:t>
            </w:r>
          </w:p>
        </w:tc>
      </w:tr>
      <w:tr w:rsidR="001308EC" w:rsidRPr="001308EC" w:rsidTr="001308EC">
        <w:tc>
          <w:tcPr>
            <w:tcW w:w="571" w:type="dxa"/>
          </w:tcPr>
          <w:p w:rsidR="001308EC" w:rsidRPr="001308EC" w:rsidRDefault="001308EC" w:rsidP="001308EC">
            <w:pPr>
              <w:spacing w:after="160" w:line="259" w:lineRule="auto"/>
              <w:rPr>
                <w:rFonts w:cstheme="minorHAnsi"/>
              </w:rPr>
            </w:pPr>
            <w:r w:rsidRPr="001308EC">
              <w:rPr>
                <w:rFonts w:cstheme="minorHAnsi"/>
              </w:rPr>
              <w:t>12.</w:t>
            </w:r>
          </w:p>
        </w:tc>
        <w:tc>
          <w:tcPr>
            <w:tcW w:w="2552" w:type="dxa"/>
          </w:tcPr>
          <w:p w:rsidR="001308EC" w:rsidRPr="001308EC" w:rsidRDefault="001308EC" w:rsidP="001308EC">
            <w:pPr>
              <w:spacing w:after="160" w:line="259" w:lineRule="auto"/>
              <w:rPr>
                <w:rFonts w:cstheme="minorHAnsi"/>
              </w:rPr>
            </w:pPr>
            <w:r w:rsidRPr="001308EC">
              <w:rPr>
                <w:rFonts w:cstheme="minorHAnsi"/>
              </w:rPr>
              <w:t>Grudzień</w:t>
            </w:r>
          </w:p>
        </w:tc>
        <w:tc>
          <w:tcPr>
            <w:tcW w:w="2693" w:type="dxa"/>
          </w:tcPr>
          <w:p w:rsidR="001308EC" w:rsidRPr="001308EC" w:rsidRDefault="001308EC" w:rsidP="001308EC">
            <w:pPr>
              <w:spacing w:after="160" w:line="259" w:lineRule="auto"/>
              <w:rPr>
                <w:rFonts w:cstheme="minorHAnsi"/>
              </w:rPr>
            </w:pPr>
            <w:r w:rsidRPr="001308EC">
              <w:rPr>
                <w:rFonts w:cstheme="minorHAnsi"/>
              </w:rPr>
              <w:t>71 308</w:t>
            </w:r>
          </w:p>
        </w:tc>
      </w:tr>
      <w:tr w:rsidR="001308EC" w:rsidRPr="001308EC" w:rsidTr="001308EC">
        <w:tc>
          <w:tcPr>
            <w:tcW w:w="3123" w:type="dxa"/>
            <w:gridSpan w:val="2"/>
          </w:tcPr>
          <w:p w:rsidR="001308EC" w:rsidRPr="001308EC" w:rsidRDefault="001308EC" w:rsidP="001308EC">
            <w:pPr>
              <w:spacing w:after="160" w:line="259" w:lineRule="auto"/>
              <w:rPr>
                <w:rFonts w:cstheme="minorHAnsi"/>
              </w:rPr>
            </w:pPr>
            <w:r w:rsidRPr="001308EC">
              <w:rPr>
                <w:rFonts w:cstheme="minorHAnsi"/>
              </w:rPr>
              <w:t>RAZEM:</w:t>
            </w:r>
          </w:p>
        </w:tc>
        <w:tc>
          <w:tcPr>
            <w:tcW w:w="2693" w:type="dxa"/>
          </w:tcPr>
          <w:p w:rsidR="001308EC" w:rsidRPr="001308EC" w:rsidRDefault="001308EC" w:rsidP="001308EC">
            <w:pPr>
              <w:spacing w:after="160" w:line="259" w:lineRule="auto"/>
              <w:rPr>
                <w:rFonts w:cstheme="minorHAnsi"/>
              </w:rPr>
            </w:pPr>
            <w:r w:rsidRPr="001308EC">
              <w:rPr>
                <w:rFonts w:cstheme="minorHAnsi"/>
              </w:rPr>
              <w:t>811 466</w:t>
            </w:r>
          </w:p>
        </w:tc>
      </w:tr>
    </w:tbl>
    <w:p w:rsidR="001308EC" w:rsidRPr="001308EC" w:rsidRDefault="001308EC" w:rsidP="001308EC">
      <w:pPr>
        <w:rPr>
          <w:rFonts w:cstheme="minorHAnsi"/>
        </w:rPr>
      </w:pPr>
    </w:p>
    <w:tbl>
      <w:tblPr>
        <w:tblW w:w="9072" w:type="dxa"/>
        <w:tblCellMar>
          <w:left w:w="70" w:type="dxa"/>
          <w:right w:w="70" w:type="dxa"/>
        </w:tblCellMar>
        <w:tblLook w:val="04A0" w:firstRow="1" w:lastRow="0" w:firstColumn="1" w:lastColumn="0" w:noHBand="0" w:noVBand="1"/>
      </w:tblPr>
      <w:tblGrid>
        <w:gridCol w:w="495"/>
        <w:gridCol w:w="399"/>
        <w:gridCol w:w="669"/>
        <w:gridCol w:w="357"/>
        <w:gridCol w:w="1900"/>
        <w:gridCol w:w="211"/>
        <w:gridCol w:w="1957"/>
        <w:gridCol w:w="1738"/>
        <w:gridCol w:w="14"/>
        <w:gridCol w:w="146"/>
        <w:gridCol w:w="146"/>
        <w:gridCol w:w="146"/>
        <w:gridCol w:w="894"/>
      </w:tblGrid>
      <w:tr w:rsidR="001308EC" w:rsidRPr="001308EC" w:rsidTr="001308EC">
        <w:trPr>
          <w:gridBefore w:val="2"/>
          <w:gridAfter w:val="1"/>
          <w:wBefore w:w="894" w:type="dxa"/>
          <w:wAfter w:w="894" w:type="dxa"/>
          <w:trHeight w:val="375"/>
        </w:trPr>
        <w:tc>
          <w:tcPr>
            <w:tcW w:w="7284" w:type="dxa"/>
            <w:gridSpan w:val="10"/>
            <w:tcBorders>
              <w:top w:val="nil"/>
              <w:left w:val="nil"/>
              <w:bottom w:val="nil"/>
              <w:right w:val="nil"/>
            </w:tcBorders>
            <w:shd w:val="clear" w:color="auto" w:fill="auto"/>
            <w:noWrap/>
            <w:vAlign w:val="bottom"/>
            <w:hideMark/>
          </w:tcPr>
          <w:p w:rsidR="001308EC" w:rsidRPr="00372E1F" w:rsidRDefault="00F94FC8" w:rsidP="007F3394">
            <w:pPr>
              <w:jc w:val="center"/>
              <w:rPr>
                <w:rFonts w:cstheme="minorHAnsi"/>
                <w:b/>
                <w:bCs/>
                <w:sz w:val="24"/>
                <w:szCs w:val="24"/>
              </w:rPr>
            </w:pPr>
            <w:r w:rsidRPr="00372E1F">
              <w:rPr>
                <w:rFonts w:cstheme="minorHAnsi"/>
                <w:b/>
                <w:bCs/>
                <w:sz w:val="24"/>
                <w:szCs w:val="24"/>
              </w:rPr>
              <w:t xml:space="preserve">Tabela 19. </w:t>
            </w:r>
            <w:r w:rsidR="001308EC" w:rsidRPr="00372E1F">
              <w:rPr>
                <w:rFonts w:cstheme="minorHAnsi"/>
                <w:b/>
                <w:bCs/>
                <w:sz w:val="24"/>
                <w:szCs w:val="24"/>
              </w:rPr>
              <w:t>Wykaz kilometrów w ramach usług zewnętrznych – wyjazdy turystyczne</w:t>
            </w:r>
          </w:p>
        </w:tc>
      </w:tr>
      <w:tr w:rsidR="001308EC" w:rsidRPr="001308EC" w:rsidTr="001308EC">
        <w:trPr>
          <w:gridBefore w:val="2"/>
          <w:gridAfter w:val="1"/>
          <w:wBefore w:w="894" w:type="dxa"/>
          <w:wAfter w:w="894" w:type="dxa"/>
          <w:trHeight w:val="68"/>
        </w:trPr>
        <w:tc>
          <w:tcPr>
            <w:tcW w:w="669"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c>
          <w:tcPr>
            <w:tcW w:w="2257" w:type="dxa"/>
            <w:gridSpan w:val="2"/>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3920" w:type="dxa"/>
            <w:gridSpan w:val="4"/>
            <w:tcBorders>
              <w:top w:val="nil"/>
              <w:left w:val="nil"/>
              <w:bottom w:val="nil"/>
              <w:right w:val="nil"/>
            </w:tcBorders>
            <w:shd w:val="clear" w:color="auto" w:fill="auto"/>
            <w:noWrap/>
            <w:vAlign w:val="bottom"/>
            <w:hideMark/>
          </w:tcPr>
          <w:p w:rsidR="001308EC" w:rsidRPr="001308EC" w:rsidRDefault="001308EC" w:rsidP="001308EC">
            <w:pPr>
              <w:rPr>
                <w:rFonts w:cstheme="minorHAnsi"/>
                <w:b/>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
              </w:rPr>
            </w:pPr>
          </w:p>
        </w:tc>
      </w:tr>
      <w:tr w:rsidR="001308EC" w:rsidRPr="001308EC" w:rsidTr="001308EC">
        <w:trPr>
          <w:gridBefore w:val="2"/>
          <w:gridAfter w:val="1"/>
          <w:wBefore w:w="894" w:type="dxa"/>
          <w:wAfter w:w="894" w:type="dxa"/>
          <w:trHeight w:val="585"/>
        </w:trPr>
        <w:tc>
          <w:tcPr>
            <w:tcW w:w="669" w:type="dxa"/>
            <w:tcBorders>
              <w:top w:val="single" w:sz="8" w:space="0" w:color="auto"/>
              <w:left w:val="single" w:sz="8" w:space="0" w:color="auto"/>
              <w:bottom w:val="nil"/>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Lp.</w:t>
            </w:r>
          </w:p>
        </w:tc>
        <w:tc>
          <w:tcPr>
            <w:tcW w:w="2257" w:type="dxa"/>
            <w:gridSpan w:val="2"/>
            <w:tcBorders>
              <w:top w:val="single" w:sz="8" w:space="0" w:color="auto"/>
              <w:left w:val="nil"/>
              <w:bottom w:val="nil"/>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Miesiąc</w:t>
            </w:r>
          </w:p>
        </w:tc>
        <w:tc>
          <w:tcPr>
            <w:tcW w:w="3920" w:type="dxa"/>
            <w:gridSpan w:val="4"/>
            <w:tcBorders>
              <w:top w:val="single" w:sz="8" w:space="0" w:color="auto"/>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Liczba kilometrów turystycznych</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w:t>
            </w:r>
          </w:p>
        </w:tc>
        <w:tc>
          <w:tcPr>
            <w:tcW w:w="2257" w:type="dxa"/>
            <w:gridSpan w:val="2"/>
            <w:tcBorders>
              <w:top w:val="single" w:sz="8" w:space="0" w:color="auto"/>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Styczeń</w:t>
            </w:r>
          </w:p>
        </w:tc>
        <w:tc>
          <w:tcPr>
            <w:tcW w:w="3920" w:type="dxa"/>
            <w:gridSpan w:val="4"/>
            <w:tcBorders>
              <w:top w:val="single" w:sz="8" w:space="0" w:color="auto"/>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3182</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2.</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Luty</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5702</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Marzec</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4724</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Kwiecień</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6049</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Maj</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6866</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lastRenderedPageBreak/>
              <w:t>6.</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Czerwiec</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11896</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7.</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Lipiec</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6220</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Sierpień</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4083</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9.</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Wrzesień</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6357</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10.</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Październik</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9613</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11.</w:t>
            </w:r>
          </w:p>
        </w:tc>
        <w:tc>
          <w:tcPr>
            <w:tcW w:w="2257" w:type="dxa"/>
            <w:gridSpan w:val="2"/>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Listopad</w:t>
            </w:r>
          </w:p>
        </w:tc>
        <w:tc>
          <w:tcPr>
            <w:tcW w:w="3920" w:type="dxa"/>
            <w:gridSpan w:val="4"/>
            <w:tcBorders>
              <w:top w:val="nil"/>
              <w:left w:val="nil"/>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5263</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w:t>
            </w:r>
          </w:p>
        </w:tc>
        <w:tc>
          <w:tcPr>
            <w:tcW w:w="2257" w:type="dxa"/>
            <w:gridSpan w:val="2"/>
            <w:tcBorders>
              <w:top w:val="nil"/>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Grudzień</w:t>
            </w:r>
          </w:p>
        </w:tc>
        <w:tc>
          <w:tcPr>
            <w:tcW w:w="3920" w:type="dxa"/>
            <w:gridSpan w:val="4"/>
            <w:tcBorders>
              <w:top w:val="nil"/>
              <w:left w:val="nil"/>
              <w:bottom w:val="nil"/>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2527</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420"/>
        </w:trPr>
        <w:tc>
          <w:tcPr>
            <w:tcW w:w="2926" w:type="dxa"/>
            <w:gridSpan w:val="3"/>
            <w:tcBorders>
              <w:top w:val="nil"/>
              <w:left w:val="single" w:sz="8" w:space="0" w:color="auto"/>
              <w:bottom w:val="single" w:sz="8" w:space="0" w:color="auto"/>
              <w:right w:val="single" w:sz="4"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RAZEM:</w:t>
            </w:r>
          </w:p>
        </w:tc>
        <w:tc>
          <w:tcPr>
            <w:tcW w:w="392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72482</w:t>
            </w: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bCs/>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300"/>
        </w:trPr>
        <w:tc>
          <w:tcPr>
            <w:tcW w:w="669"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2257" w:type="dxa"/>
            <w:gridSpan w:val="2"/>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3920" w:type="dxa"/>
            <w:gridSpan w:val="4"/>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46"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1308EC">
        <w:trPr>
          <w:gridBefore w:val="2"/>
          <w:gridAfter w:val="1"/>
          <w:wBefore w:w="894" w:type="dxa"/>
          <w:wAfter w:w="894" w:type="dxa"/>
          <w:trHeight w:val="342"/>
        </w:trPr>
        <w:tc>
          <w:tcPr>
            <w:tcW w:w="7284" w:type="dxa"/>
            <w:gridSpan w:val="10"/>
            <w:tcBorders>
              <w:top w:val="nil"/>
              <w:left w:val="nil"/>
              <w:bottom w:val="nil"/>
              <w:right w:val="nil"/>
            </w:tcBorders>
            <w:shd w:val="clear" w:color="auto" w:fill="auto"/>
            <w:vAlign w:val="bottom"/>
            <w:hideMark/>
          </w:tcPr>
          <w:p w:rsidR="00ED6742" w:rsidRPr="00372E1F" w:rsidRDefault="001308EC" w:rsidP="007F3394">
            <w:pPr>
              <w:rPr>
                <w:rFonts w:cstheme="minorHAnsi"/>
                <w:bCs/>
                <w:sz w:val="24"/>
                <w:szCs w:val="24"/>
              </w:rPr>
            </w:pPr>
            <w:r w:rsidRPr="00372E1F">
              <w:rPr>
                <w:rFonts w:cstheme="minorHAnsi"/>
                <w:bCs/>
                <w:sz w:val="24"/>
                <w:szCs w:val="24"/>
              </w:rPr>
              <w:t>Przychód netto z tytułu wyjazdów turystycznych w 2018r. wyniósł: 293 259,30 zł (+8% VAT)</w:t>
            </w:r>
          </w:p>
        </w:tc>
      </w:tr>
      <w:tr w:rsidR="001308EC" w:rsidRPr="001308EC" w:rsidTr="001308EC">
        <w:trPr>
          <w:trHeight w:val="476"/>
        </w:trPr>
        <w:tc>
          <w:tcPr>
            <w:tcW w:w="9072" w:type="dxa"/>
            <w:gridSpan w:val="13"/>
            <w:vMerge w:val="restart"/>
            <w:tcBorders>
              <w:top w:val="nil"/>
              <w:left w:val="nil"/>
              <w:bottom w:val="nil"/>
              <w:right w:val="nil"/>
            </w:tcBorders>
            <w:shd w:val="clear" w:color="auto" w:fill="auto"/>
            <w:noWrap/>
            <w:vAlign w:val="center"/>
            <w:hideMark/>
          </w:tcPr>
          <w:p w:rsidR="001308EC" w:rsidRPr="00372E1F" w:rsidRDefault="00F94FC8" w:rsidP="001308EC">
            <w:pPr>
              <w:rPr>
                <w:rFonts w:cstheme="minorHAnsi"/>
                <w:b/>
                <w:bCs/>
                <w:sz w:val="24"/>
                <w:szCs w:val="24"/>
              </w:rPr>
            </w:pPr>
            <w:r w:rsidRPr="00372E1F">
              <w:rPr>
                <w:rFonts w:cstheme="minorHAnsi"/>
                <w:b/>
                <w:bCs/>
                <w:sz w:val="24"/>
                <w:szCs w:val="24"/>
              </w:rPr>
              <w:t xml:space="preserve">Tabela 20. </w:t>
            </w:r>
            <w:r w:rsidR="001308EC" w:rsidRPr="00372E1F">
              <w:rPr>
                <w:rFonts w:cstheme="minorHAnsi"/>
                <w:b/>
                <w:bCs/>
                <w:sz w:val="24"/>
                <w:szCs w:val="24"/>
              </w:rPr>
              <w:t>Przychód brutto z tytułu umów międzygminnych w 2018r.</w:t>
            </w:r>
          </w:p>
        </w:tc>
      </w:tr>
      <w:tr w:rsidR="001308EC" w:rsidRPr="001308EC" w:rsidTr="001308EC">
        <w:trPr>
          <w:trHeight w:val="507"/>
        </w:trPr>
        <w:tc>
          <w:tcPr>
            <w:tcW w:w="9072" w:type="dxa"/>
            <w:gridSpan w:val="13"/>
            <w:vMerge/>
            <w:tcBorders>
              <w:top w:val="nil"/>
              <w:left w:val="nil"/>
              <w:bottom w:val="nil"/>
              <w:right w:val="nil"/>
            </w:tcBorders>
            <w:vAlign w:val="center"/>
            <w:hideMark/>
          </w:tcPr>
          <w:p w:rsidR="001308EC" w:rsidRPr="001308EC" w:rsidRDefault="001308EC" w:rsidP="001308EC">
            <w:pPr>
              <w:rPr>
                <w:rFonts w:cstheme="minorHAnsi"/>
                <w:bCs/>
              </w:rPr>
            </w:pPr>
          </w:p>
        </w:tc>
      </w:tr>
      <w:tr w:rsidR="001308EC" w:rsidRPr="001308EC" w:rsidTr="001308EC">
        <w:trPr>
          <w:trHeight w:val="315"/>
        </w:trPr>
        <w:tc>
          <w:tcPr>
            <w:tcW w:w="49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Lp.</w:t>
            </w:r>
          </w:p>
        </w:tc>
        <w:tc>
          <w:tcPr>
            <w:tcW w:w="1425"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Miesiąc</w:t>
            </w:r>
          </w:p>
        </w:tc>
        <w:tc>
          <w:tcPr>
            <w:tcW w:w="58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308EC" w:rsidRPr="001308EC" w:rsidRDefault="001308EC" w:rsidP="001308EC">
            <w:pPr>
              <w:rPr>
                <w:rFonts w:cstheme="minorHAnsi"/>
              </w:rPr>
            </w:pPr>
            <w:r w:rsidRPr="001308EC">
              <w:rPr>
                <w:rFonts w:cstheme="minorHAnsi"/>
              </w:rPr>
              <w:t>Przychód brutto z tytułu Umów Międzygminnych (zł)</w:t>
            </w:r>
          </w:p>
        </w:tc>
        <w:tc>
          <w:tcPr>
            <w:tcW w:w="1346" w:type="dxa"/>
            <w:gridSpan w:val="5"/>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RAZEM:</w:t>
            </w:r>
          </w:p>
        </w:tc>
      </w:tr>
      <w:tr w:rsidR="001308EC" w:rsidRPr="001308EC" w:rsidTr="001308EC">
        <w:trPr>
          <w:trHeight w:val="315"/>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1308EC" w:rsidRPr="001308EC" w:rsidRDefault="001308EC" w:rsidP="001308EC">
            <w:pPr>
              <w:rPr>
                <w:rFonts w:cstheme="minorHAnsi"/>
              </w:rPr>
            </w:pPr>
          </w:p>
        </w:tc>
        <w:tc>
          <w:tcPr>
            <w:tcW w:w="1425" w:type="dxa"/>
            <w:gridSpan w:val="3"/>
            <w:vMerge/>
            <w:tcBorders>
              <w:top w:val="single" w:sz="8" w:space="0" w:color="auto"/>
              <w:left w:val="single" w:sz="8" w:space="0" w:color="auto"/>
              <w:bottom w:val="single" w:sz="8" w:space="0" w:color="000000"/>
              <w:right w:val="single" w:sz="8" w:space="0" w:color="auto"/>
            </w:tcBorders>
            <w:vAlign w:val="center"/>
            <w:hideMark/>
          </w:tcPr>
          <w:p w:rsidR="001308EC" w:rsidRPr="001308EC" w:rsidRDefault="001308EC" w:rsidP="001308EC">
            <w:pPr>
              <w:rPr>
                <w:rFonts w:cstheme="minorHAnsi"/>
              </w:rPr>
            </w:pPr>
          </w:p>
        </w:tc>
        <w:tc>
          <w:tcPr>
            <w:tcW w:w="2111" w:type="dxa"/>
            <w:gridSpan w:val="2"/>
            <w:tcBorders>
              <w:top w:val="nil"/>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Gmina Poświętne</w:t>
            </w:r>
          </w:p>
        </w:tc>
        <w:tc>
          <w:tcPr>
            <w:tcW w:w="1957" w:type="dxa"/>
            <w:tcBorders>
              <w:top w:val="nil"/>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Gmina Drzewica</w:t>
            </w:r>
          </w:p>
        </w:tc>
        <w:tc>
          <w:tcPr>
            <w:tcW w:w="1738" w:type="dxa"/>
            <w:tcBorders>
              <w:top w:val="nil"/>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Gmina Sławno</w:t>
            </w:r>
          </w:p>
        </w:tc>
        <w:tc>
          <w:tcPr>
            <w:tcW w:w="1346" w:type="dxa"/>
            <w:gridSpan w:val="5"/>
            <w:vMerge/>
            <w:tcBorders>
              <w:top w:val="single" w:sz="8" w:space="0" w:color="auto"/>
              <w:left w:val="single" w:sz="8" w:space="0" w:color="auto"/>
              <w:bottom w:val="single" w:sz="8" w:space="0" w:color="000000"/>
              <w:right w:val="single" w:sz="8" w:space="0" w:color="auto"/>
            </w:tcBorders>
            <w:vAlign w:val="center"/>
            <w:hideMark/>
          </w:tcPr>
          <w:p w:rsidR="001308EC" w:rsidRPr="001308EC" w:rsidRDefault="001308EC" w:rsidP="001308EC">
            <w:pPr>
              <w:rPr>
                <w:rFonts w:cstheme="minorHAnsi"/>
              </w:rPr>
            </w:pP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w:t>
            </w:r>
          </w:p>
        </w:tc>
        <w:tc>
          <w:tcPr>
            <w:tcW w:w="1425" w:type="dxa"/>
            <w:gridSpan w:val="3"/>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Styczeń</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10645,40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2562,92</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6262,80</w:t>
            </w:r>
          </w:p>
        </w:tc>
        <w:tc>
          <w:tcPr>
            <w:tcW w:w="1346" w:type="dxa"/>
            <w:gridSpan w:val="5"/>
            <w:tcBorders>
              <w:top w:val="nil"/>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19471,12</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2.</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Luty</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7265,80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2312,68</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5188,40</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14766,88</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3.</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Marzec</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10305,40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2671,04</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6824,48</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19800,92</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4.</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Kwiecień</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10138,80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2431,68</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6216,56</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18787,04</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Maj</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9713,80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2374,56</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6095,52</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18183,88</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Czerwiec</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8785,60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2579,92</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6589,54</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17955,06</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7.</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Lipiec</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850,00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2652,00</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5665,76</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9167,76</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Sierpień</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850,00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2671,04</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5700,44</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9221,48</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9.</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Wrzesień</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10982,00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2469,76</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6302,92</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19754,68</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10.</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Październik</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12331,80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2762,16</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7206,98</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22300,94</w:t>
            </w:r>
          </w:p>
        </w:tc>
      </w:tr>
      <w:tr w:rsidR="001308EC" w:rsidRPr="001308EC" w:rsidTr="001308EC">
        <w:trPr>
          <w:trHeight w:val="402"/>
        </w:trPr>
        <w:tc>
          <w:tcPr>
            <w:tcW w:w="495"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11.</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Listopad</w:t>
            </w:r>
          </w:p>
        </w:tc>
        <w:tc>
          <w:tcPr>
            <w:tcW w:w="21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10475,40</w:t>
            </w:r>
          </w:p>
        </w:tc>
        <w:tc>
          <w:tcPr>
            <w:tcW w:w="1957" w:type="dxa"/>
            <w:tcBorders>
              <w:top w:val="nil"/>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2431,68</w:t>
            </w:r>
          </w:p>
        </w:tc>
        <w:tc>
          <w:tcPr>
            <w:tcW w:w="1738" w:type="dxa"/>
            <w:tcBorders>
              <w:top w:val="nil"/>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6542,96</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19450,04</w:t>
            </w:r>
          </w:p>
        </w:tc>
      </w:tr>
      <w:tr w:rsidR="001308EC" w:rsidRPr="001308EC" w:rsidTr="001308EC">
        <w:trPr>
          <w:trHeight w:val="402"/>
        </w:trPr>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12.</w:t>
            </w:r>
          </w:p>
        </w:tc>
        <w:tc>
          <w:tcPr>
            <w:tcW w:w="1425" w:type="dxa"/>
            <w:gridSpan w:val="3"/>
            <w:tcBorders>
              <w:top w:val="single" w:sz="8" w:space="0" w:color="auto"/>
              <w:left w:val="nil"/>
              <w:bottom w:val="single" w:sz="4"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Grudzień</w:t>
            </w:r>
          </w:p>
        </w:tc>
        <w:tc>
          <w:tcPr>
            <w:tcW w:w="2111" w:type="dxa"/>
            <w:gridSpan w:val="2"/>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8789,00</w:t>
            </w:r>
          </w:p>
        </w:tc>
        <w:tc>
          <w:tcPr>
            <w:tcW w:w="1957" w:type="dxa"/>
            <w:tcBorders>
              <w:top w:val="nil"/>
              <w:left w:val="nil"/>
              <w:bottom w:val="single" w:sz="8" w:space="0" w:color="auto"/>
              <w:right w:val="nil"/>
            </w:tcBorders>
            <w:shd w:val="clear" w:color="auto" w:fill="auto"/>
            <w:noWrap/>
            <w:vAlign w:val="bottom"/>
            <w:hideMark/>
          </w:tcPr>
          <w:p w:rsidR="001308EC" w:rsidRPr="001308EC" w:rsidRDefault="001308EC" w:rsidP="001308EC">
            <w:pPr>
              <w:rPr>
                <w:rFonts w:cstheme="minorHAnsi"/>
              </w:rPr>
            </w:pPr>
            <w:r w:rsidRPr="001308EC">
              <w:rPr>
                <w:rFonts w:cstheme="minorHAnsi"/>
              </w:rPr>
              <w:t>2211,36</w:t>
            </w:r>
          </w:p>
        </w:tc>
        <w:tc>
          <w:tcPr>
            <w:tcW w:w="1738" w:type="dxa"/>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5884,04</w:t>
            </w:r>
          </w:p>
        </w:tc>
        <w:tc>
          <w:tcPr>
            <w:tcW w:w="1346" w:type="dxa"/>
            <w:gridSpan w:val="5"/>
            <w:tcBorders>
              <w:top w:val="single" w:sz="8"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16884,40</w:t>
            </w:r>
          </w:p>
        </w:tc>
      </w:tr>
      <w:tr w:rsidR="001308EC" w:rsidRPr="001308EC" w:rsidTr="001308EC">
        <w:trPr>
          <w:trHeight w:val="402"/>
        </w:trPr>
        <w:tc>
          <w:tcPr>
            <w:tcW w:w="1920" w:type="dxa"/>
            <w:gridSpan w:val="4"/>
            <w:tcBorders>
              <w:top w:val="nil"/>
              <w:left w:val="single" w:sz="8" w:space="0" w:color="auto"/>
              <w:bottom w:val="single" w:sz="8" w:space="0" w:color="auto"/>
              <w:right w:val="single" w:sz="4"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RAZEM:</w:t>
            </w:r>
          </w:p>
        </w:tc>
        <w:tc>
          <w:tcPr>
            <w:tcW w:w="2111" w:type="dxa"/>
            <w:gridSpan w:val="2"/>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101133,00</w:t>
            </w:r>
          </w:p>
        </w:tc>
        <w:tc>
          <w:tcPr>
            <w:tcW w:w="1957"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30130,80</w:t>
            </w:r>
          </w:p>
        </w:tc>
        <w:tc>
          <w:tcPr>
            <w:tcW w:w="1738"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74480,40</w:t>
            </w:r>
          </w:p>
        </w:tc>
        <w:tc>
          <w:tcPr>
            <w:tcW w:w="1346" w:type="dxa"/>
            <w:gridSpan w:val="5"/>
            <w:tcBorders>
              <w:top w:val="single" w:sz="8" w:space="0" w:color="auto"/>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205744,20</w:t>
            </w:r>
          </w:p>
        </w:tc>
      </w:tr>
    </w:tbl>
    <w:p w:rsidR="00085152" w:rsidRDefault="00085152" w:rsidP="001308EC">
      <w:pPr>
        <w:rPr>
          <w:rFonts w:cstheme="minorHAnsi"/>
        </w:rPr>
        <w:sectPr w:rsidR="00085152" w:rsidSect="009F1205">
          <w:footerReference w:type="default" r:id="rId11"/>
          <w:pgSz w:w="11906" w:h="16838"/>
          <w:pgMar w:top="1417" w:right="1417" w:bottom="1417" w:left="1417" w:header="708" w:footer="708" w:gutter="0"/>
          <w:pgNumType w:start="0"/>
          <w:cols w:space="708"/>
          <w:titlePg/>
          <w:docGrid w:linePitch="360"/>
        </w:sectPr>
      </w:pPr>
    </w:p>
    <w:tbl>
      <w:tblPr>
        <w:tblpPr w:leftFromText="141" w:rightFromText="141" w:horzAnchor="page" w:tblpXSpec="center" w:tblpY="-1423"/>
        <w:tblW w:w="15026" w:type="dxa"/>
        <w:tblCellMar>
          <w:left w:w="70" w:type="dxa"/>
          <w:right w:w="70" w:type="dxa"/>
        </w:tblCellMar>
        <w:tblLook w:val="04A0" w:firstRow="1" w:lastRow="0" w:firstColumn="1" w:lastColumn="0" w:noHBand="0" w:noVBand="1"/>
      </w:tblPr>
      <w:tblGrid>
        <w:gridCol w:w="2799"/>
        <w:gridCol w:w="833"/>
        <w:gridCol w:w="851"/>
        <w:gridCol w:w="850"/>
        <w:gridCol w:w="1066"/>
        <w:gridCol w:w="812"/>
        <w:gridCol w:w="1113"/>
        <w:gridCol w:w="812"/>
        <w:gridCol w:w="1038"/>
        <w:gridCol w:w="987"/>
        <w:gridCol w:w="1180"/>
        <w:gridCol w:w="915"/>
        <w:gridCol w:w="965"/>
        <w:gridCol w:w="810"/>
      </w:tblGrid>
      <w:tr w:rsidR="001308EC" w:rsidRPr="001308EC" w:rsidTr="00E73D1B">
        <w:trPr>
          <w:trHeight w:val="476"/>
        </w:trPr>
        <w:tc>
          <w:tcPr>
            <w:tcW w:w="15026" w:type="dxa"/>
            <w:gridSpan w:val="14"/>
            <w:vMerge w:val="restart"/>
            <w:tcBorders>
              <w:top w:val="nil"/>
              <w:left w:val="nil"/>
              <w:bottom w:val="nil"/>
              <w:right w:val="nil"/>
            </w:tcBorders>
            <w:shd w:val="clear" w:color="auto" w:fill="auto"/>
            <w:noWrap/>
            <w:vAlign w:val="center"/>
            <w:hideMark/>
          </w:tcPr>
          <w:p w:rsidR="00085152" w:rsidRDefault="00085152" w:rsidP="001308EC">
            <w:pPr>
              <w:rPr>
                <w:rFonts w:cstheme="minorHAnsi"/>
                <w:b/>
                <w:bCs/>
              </w:rPr>
            </w:pPr>
          </w:p>
          <w:p w:rsidR="001308EC" w:rsidRPr="00772F54" w:rsidRDefault="00C45BB3" w:rsidP="00C45BB3">
            <w:pPr>
              <w:jc w:val="center"/>
              <w:rPr>
                <w:rFonts w:cstheme="minorHAnsi"/>
                <w:b/>
                <w:bCs/>
                <w:sz w:val="24"/>
                <w:szCs w:val="24"/>
              </w:rPr>
            </w:pPr>
            <w:r w:rsidRPr="00772F54">
              <w:rPr>
                <w:rFonts w:cstheme="minorHAnsi"/>
                <w:b/>
                <w:bCs/>
                <w:sz w:val="24"/>
                <w:szCs w:val="24"/>
              </w:rPr>
              <w:t xml:space="preserve">Tabela 21. </w:t>
            </w:r>
            <w:r w:rsidR="001308EC" w:rsidRPr="00772F54">
              <w:rPr>
                <w:rFonts w:cstheme="minorHAnsi"/>
                <w:b/>
                <w:bCs/>
                <w:sz w:val="24"/>
                <w:szCs w:val="24"/>
              </w:rPr>
              <w:t xml:space="preserve">Zestawienie ilości przejechanych kilometrów w ramach poszczególnych działalności w rozbiciu miesięcznym </w:t>
            </w:r>
            <w:r w:rsidR="001308EC" w:rsidRPr="00772F54">
              <w:rPr>
                <w:rFonts w:cstheme="minorHAnsi"/>
                <w:b/>
                <w:bCs/>
                <w:sz w:val="24"/>
                <w:szCs w:val="24"/>
              </w:rPr>
              <w:br/>
              <w:t>za 2018r.</w:t>
            </w:r>
          </w:p>
        </w:tc>
      </w:tr>
      <w:tr w:rsidR="001308EC" w:rsidRPr="001308EC" w:rsidTr="00E73D1B">
        <w:trPr>
          <w:trHeight w:val="582"/>
        </w:trPr>
        <w:tc>
          <w:tcPr>
            <w:tcW w:w="15026" w:type="dxa"/>
            <w:gridSpan w:val="14"/>
            <w:vMerge/>
            <w:tcBorders>
              <w:top w:val="nil"/>
              <w:left w:val="nil"/>
              <w:bottom w:val="nil"/>
              <w:right w:val="nil"/>
            </w:tcBorders>
            <w:vAlign w:val="center"/>
            <w:hideMark/>
          </w:tcPr>
          <w:p w:rsidR="001308EC" w:rsidRPr="001308EC" w:rsidRDefault="001308EC" w:rsidP="001308EC">
            <w:pPr>
              <w:rPr>
                <w:rFonts w:cstheme="minorHAnsi"/>
                <w:b/>
                <w:bCs/>
              </w:rPr>
            </w:pPr>
          </w:p>
        </w:tc>
      </w:tr>
      <w:tr w:rsidR="001308EC" w:rsidRPr="001308EC" w:rsidTr="00E73D1B">
        <w:trPr>
          <w:trHeight w:val="68"/>
        </w:trPr>
        <w:tc>
          <w:tcPr>
            <w:tcW w:w="2799" w:type="dxa"/>
            <w:tcBorders>
              <w:top w:val="nil"/>
              <w:left w:val="nil"/>
              <w:bottom w:val="nil"/>
              <w:right w:val="nil"/>
            </w:tcBorders>
            <w:shd w:val="clear" w:color="auto" w:fill="auto"/>
            <w:noWrap/>
            <w:vAlign w:val="center"/>
            <w:hideMark/>
          </w:tcPr>
          <w:p w:rsidR="001308EC" w:rsidRPr="001308EC" w:rsidRDefault="001308EC" w:rsidP="001308EC">
            <w:pPr>
              <w:rPr>
                <w:rFonts w:cstheme="minorHAnsi"/>
                <w:b/>
                <w:bCs/>
              </w:rPr>
            </w:pPr>
          </w:p>
        </w:tc>
        <w:tc>
          <w:tcPr>
            <w:tcW w:w="833"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851"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850"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1066"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812"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1113"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812"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1038"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987"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p>
        </w:tc>
        <w:tc>
          <w:tcPr>
            <w:tcW w:w="1180"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15"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65"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805"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E73D1B">
        <w:trPr>
          <w:trHeight w:val="330"/>
        </w:trPr>
        <w:tc>
          <w:tcPr>
            <w:tcW w:w="2799" w:type="dxa"/>
            <w:tcBorders>
              <w:top w:val="single" w:sz="8" w:space="0" w:color="auto"/>
              <w:left w:val="single" w:sz="8" w:space="0" w:color="auto"/>
              <w:bottom w:val="nil"/>
              <w:right w:val="single" w:sz="8" w:space="0" w:color="auto"/>
            </w:tcBorders>
            <w:shd w:val="clear" w:color="000000" w:fill="000000"/>
            <w:noWrap/>
            <w:vAlign w:val="bottom"/>
            <w:hideMark/>
          </w:tcPr>
          <w:p w:rsidR="001308EC" w:rsidRPr="001308EC" w:rsidRDefault="001308EC" w:rsidP="001308EC">
            <w:pPr>
              <w:rPr>
                <w:rFonts w:cstheme="minorHAnsi"/>
              </w:rPr>
            </w:pPr>
            <w:r w:rsidRPr="001308EC">
              <w:rPr>
                <w:rFonts w:cstheme="minorHAnsi"/>
              </w:rPr>
              <w:t> </w:t>
            </w:r>
          </w:p>
        </w:tc>
        <w:tc>
          <w:tcPr>
            <w:tcW w:w="833"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Styczeń</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Luty</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Marzec</w:t>
            </w:r>
          </w:p>
        </w:tc>
        <w:tc>
          <w:tcPr>
            <w:tcW w:w="1066"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Kwiecień</w:t>
            </w:r>
          </w:p>
        </w:tc>
        <w:tc>
          <w:tcPr>
            <w:tcW w:w="812"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Maj</w:t>
            </w:r>
          </w:p>
        </w:tc>
        <w:tc>
          <w:tcPr>
            <w:tcW w:w="1113"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Czerwiec</w:t>
            </w:r>
          </w:p>
        </w:tc>
        <w:tc>
          <w:tcPr>
            <w:tcW w:w="812"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Lipiec</w:t>
            </w:r>
          </w:p>
        </w:tc>
        <w:tc>
          <w:tcPr>
            <w:tcW w:w="1038"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Sierpień</w:t>
            </w:r>
          </w:p>
        </w:tc>
        <w:tc>
          <w:tcPr>
            <w:tcW w:w="987"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Wrzesień</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Październik</w:t>
            </w:r>
          </w:p>
        </w:tc>
        <w:tc>
          <w:tcPr>
            <w:tcW w:w="915"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Listopad</w:t>
            </w:r>
          </w:p>
        </w:tc>
        <w:tc>
          <w:tcPr>
            <w:tcW w:w="965" w:type="dxa"/>
            <w:tcBorders>
              <w:top w:val="single" w:sz="8" w:space="0" w:color="auto"/>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Grudzień</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RAZEM</w:t>
            </w:r>
          </w:p>
        </w:tc>
      </w:tr>
      <w:tr w:rsidR="001308EC" w:rsidRPr="001308EC" w:rsidTr="00E73D1B">
        <w:trPr>
          <w:trHeight w:val="1035"/>
        </w:trPr>
        <w:tc>
          <w:tcPr>
            <w:tcW w:w="27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08EC" w:rsidRPr="001308EC" w:rsidRDefault="001308EC" w:rsidP="001308EC">
            <w:pPr>
              <w:rPr>
                <w:rFonts w:cstheme="minorHAnsi"/>
                <w:b/>
                <w:bCs/>
              </w:rPr>
            </w:pPr>
            <w:r w:rsidRPr="001308EC">
              <w:rPr>
                <w:rFonts w:cstheme="minorHAnsi"/>
                <w:b/>
                <w:bCs/>
              </w:rPr>
              <w:t>Liczba kilometrów realizowanych na ternie Gminy Opoczno - kursy otwarte</w:t>
            </w:r>
          </w:p>
        </w:tc>
        <w:tc>
          <w:tcPr>
            <w:tcW w:w="83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41277</w:t>
            </w:r>
          </w:p>
        </w:tc>
        <w:tc>
          <w:tcPr>
            <w:tcW w:w="851"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35731</w:t>
            </w:r>
          </w:p>
        </w:tc>
        <w:tc>
          <w:tcPr>
            <w:tcW w:w="85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40991</w:t>
            </w:r>
          </w:p>
        </w:tc>
        <w:tc>
          <w:tcPr>
            <w:tcW w:w="1066"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38930</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38003</w:t>
            </w:r>
          </w:p>
        </w:tc>
        <w:tc>
          <w:tcPr>
            <w:tcW w:w="111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39441</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39323</w:t>
            </w:r>
          </w:p>
        </w:tc>
        <w:tc>
          <w:tcPr>
            <w:tcW w:w="1038"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39313</w:t>
            </w:r>
          </w:p>
        </w:tc>
        <w:tc>
          <w:tcPr>
            <w:tcW w:w="987"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38670</w:t>
            </w:r>
          </w:p>
        </w:tc>
        <w:tc>
          <w:tcPr>
            <w:tcW w:w="118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42572</w:t>
            </w:r>
          </w:p>
        </w:tc>
        <w:tc>
          <w:tcPr>
            <w:tcW w:w="915"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38001</w:t>
            </w:r>
          </w:p>
        </w:tc>
        <w:tc>
          <w:tcPr>
            <w:tcW w:w="965" w:type="dxa"/>
            <w:tcBorders>
              <w:top w:val="nil"/>
              <w:left w:val="nil"/>
              <w:bottom w:val="single" w:sz="4" w:space="0" w:color="auto"/>
              <w:right w:val="nil"/>
            </w:tcBorders>
            <w:shd w:val="clear" w:color="auto" w:fill="auto"/>
            <w:noWrap/>
            <w:vAlign w:val="center"/>
            <w:hideMark/>
          </w:tcPr>
          <w:p w:rsidR="001308EC" w:rsidRPr="001308EC" w:rsidRDefault="001308EC" w:rsidP="001308EC">
            <w:pPr>
              <w:rPr>
                <w:rFonts w:cstheme="minorHAnsi"/>
              </w:rPr>
            </w:pPr>
            <w:r w:rsidRPr="001308EC">
              <w:rPr>
                <w:rFonts w:cstheme="minorHAnsi"/>
              </w:rPr>
              <w:t>33528</w:t>
            </w:r>
          </w:p>
        </w:tc>
        <w:tc>
          <w:tcPr>
            <w:tcW w:w="805" w:type="dxa"/>
            <w:tcBorders>
              <w:top w:val="nil"/>
              <w:left w:val="single" w:sz="8" w:space="0" w:color="auto"/>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465780</w:t>
            </w:r>
          </w:p>
        </w:tc>
      </w:tr>
      <w:tr w:rsidR="001308EC" w:rsidRPr="001308EC" w:rsidTr="00E73D1B">
        <w:trPr>
          <w:trHeight w:val="1206"/>
        </w:trPr>
        <w:tc>
          <w:tcPr>
            <w:tcW w:w="2799" w:type="dxa"/>
            <w:tcBorders>
              <w:top w:val="nil"/>
              <w:left w:val="single" w:sz="8" w:space="0" w:color="auto"/>
              <w:bottom w:val="nil"/>
              <w:right w:val="single" w:sz="8" w:space="0" w:color="auto"/>
            </w:tcBorders>
            <w:shd w:val="clear" w:color="auto" w:fill="auto"/>
            <w:vAlign w:val="center"/>
            <w:hideMark/>
          </w:tcPr>
          <w:p w:rsidR="001308EC" w:rsidRPr="001308EC" w:rsidRDefault="001308EC" w:rsidP="001308EC">
            <w:pPr>
              <w:rPr>
                <w:rFonts w:cstheme="minorHAnsi"/>
                <w:b/>
                <w:bCs/>
              </w:rPr>
            </w:pPr>
            <w:r w:rsidRPr="001308EC">
              <w:rPr>
                <w:rFonts w:cstheme="minorHAnsi"/>
                <w:b/>
                <w:bCs/>
              </w:rPr>
              <w:t xml:space="preserve">Liczba kilometrów realizowanych                     na ternie Gminy Sławno </w:t>
            </w:r>
          </w:p>
        </w:tc>
        <w:tc>
          <w:tcPr>
            <w:tcW w:w="83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1842</w:t>
            </w:r>
          </w:p>
        </w:tc>
        <w:tc>
          <w:tcPr>
            <w:tcW w:w="851"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1526</w:t>
            </w:r>
          </w:p>
        </w:tc>
        <w:tc>
          <w:tcPr>
            <w:tcW w:w="85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2007</w:t>
            </w:r>
          </w:p>
        </w:tc>
        <w:tc>
          <w:tcPr>
            <w:tcW w:w="1066"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1828</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1793</w:t>
            </w:r>
          </w:p>
        </w:tc>
        <w:tc>
          <w:tcPr>
            <w:tcW w:w="111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1938</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1666</w:t>
            </w:r>
          </w:p>
        </w:tc>
        <w:tc>
          <w:tcPr>
            <w:tcW w:w="1038"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1677</w:t>
            </w:r>
          </w:p>
        </w:tc>
        <w:tc>
          <w:tcPr>
            <w:tcW w:w="987"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1854</w:t>
            </w:r>
          </w:p>
        </w:tc>
        <w:tc>
          <w:tcPr>
            <w:tcW w:w="118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2120</w:t>
            </w:r>
          </w:p>
        </w:tc>
        <w:tc>
          <w:tcPr>
            <w:tcW w:w="915"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1924</w:t>
            </w:r>
          </w:p>
        </w:tc>
        <w:tc>
          <w:tcPr>
            <w:tcW w:w="965" w:type="dxa"/>
            <w:tcBorders>
              <w:top w:val="nil"/>
              <w:left w:val="nil"/>
              <w:bottom w:val="single" w:sz="4" w:space="0" w:color="auto"/>
              <w:right w:val="nil"/>
            </w:tcBorders>
            <w:shd w:val="clear" w:color="auto" w:fill="auto"/>
            <w:noWrap/>
            <w:vAlign w:val="center"/>
            <w:hideMark/>
          </w:tcPr>
          <w:p w:rsidR="001308EC" w:rsidRPr="001308EC" w:rsidRDefault="001308EC" w:rsidP="001308EC">
            <w:pPr>
              <w:rPr>
                <w:rFonts w:cstheme="minorHAnsi"/>
              </w:rPr>
            </w:pPr>
            <w:r w:rsidRPr="001308EC">
              <w:rPr>
                <w:rFonts w:cstheme="minorHAnsi"/>
              </w:rPr>
              <w:t>1731</w:t>
            </w:r>
          </w:p>
        </w:tc>
        <w:tc>
          <w:tcPr>
            <w:tcW w:w="8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21906</w:t>
            </w:r>
          </w:p>
        </w:tc>
      </w:tr>
      <w:tr w:rsidR="001308EC" w:rsidRPr="001308EC" w:rsidTr="00E73D1B">
        <w:trPr>
          <w:trHeight w:val="1120"/>
        </w:trPr>
        <w:tc>
          <w:tcPr>
            <w:tcW w:w="27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08EC" w:rsidRPr="001308EC" w:rsidRDefault="001308EC" w:rsidP="001308EC">
            <w:pPr>
              <w:rPr>
                <w:rFonts w:cstheme="minorHAnsi"/>
                <w:b/>
                <w:bCs/>
              </w:rPr>
            </w:pPr>
            <w:r w:rsidRPr="001308EC">
              <w:rPr>
                <w:rFonts w:cstheme="minorHAnsi"/>
                <w:b/>
                <w:bCs/>
              </w:rPr>
              <w:t xml:space="preserve">Liczba kilometrów realizowanych                     na ternie Gminy Drzewica </w:t>
            </w:r>
          </w:p>
        </w:tc>
        <w:tc>
          <w:tcPr>
            <w:tcW w:w="83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754</w:t>
            </w:r>
          </w:p>
        </w:tc>
        <w:tc>
          <w:tcPr>
            <w:tcW w:w="851"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680</w:t>
            </w:r>
          </w:p>
        </w:tc>
        <w:tc>
          <w:tcPr>
            <w:tcW w:w="85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786</w:t>
            </w:r>
          </w:p>
        </w:tc>
        <w:tc>
          <w:tcPr>
            <w:tcW w:w="1066"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715</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698</w:t>
            </w:r>
          </w:p>
        </w:tc>
        <w:tc>
          <w:tcPr>
            <w:tcW w:w="111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759</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780</w:t>
            </w:r>
          </w:p>
        </w:tc>
        <w:tc>
          <w:tcPr>
            <w:tcW w:w="1038"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786</w:t>
            </w:r>
          </w:p>
        </w:tc>
        <w:tc>
          <w:tcPr>
            <w:tcW w:w="987"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726</w:t>
            </w:r>
          </w:p>
        </w:tc>
        <w:tc>
          <w:tcPr>
            <w:tcW w:w="118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812</w:t>
            </w:r>
          </w:p>
        </w:tc>
        <w:tc>
          <w:tcPr>
            <w:tcW w:w="915"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715</w:t>
            </w:r>
          </w:p>
        </w:tc>
        <w:tc>
          <w:tcPr>
            <w:tcW w:w="965" w:type="dxa"/>
            <w:tcBorders>
              <w:top w:val="nil"/>
              <w:left w:val="nil"/>
              <w:bottom w:val="single" w:sz="4" w:space="0" w:color="auto"/>
              <w:right w:val="nil"/>
            </w:tcBorders>
            <w:shd w:val="clear" w:color="auto" w:fill="auto"/>
            <w:noWrap/>
            <w:vAlign w:val="center"/>
            <w:hideMark/>
          </w:tcPr>
          <w:p w:rsidR="001308EC" w:rsidRPr="001308EC" w:rsidRDefault="001308EC" w:rsidP="001308EC">
            <w:pPr>
              <w:rPr>
                <w:rFonts w:cstheme="minorHAnsi"/>
              </w:rPr>
            </w:pPr>
            <w:r w:rsidRPr="001308EC">
              <w:rPr>
                <w:rFonts w:cstheme="minorHAnsi"/>
              </w:rPr>
              <w:t>650</w:t>
            </w:r>
          </w:p>
        </w:tc>
        <w:tc>
          <w:tcPr>
            <w:tcW w:w="8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8861</w:t>
            </w:r>
          </w:p>
        </w:tc>
      </w:tr>
      <w:tr w:rsidR="001308EC" w:rsidRPr="001308EC" w:rsidTr="00E73D1B">
        <w:trPr>
          <w:trHeight w:val="1039"/>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1308EC" w:rsidRPr="001308EC" w:rsidRDefault="001308EC" w:rsidP="001308EC">
            <w:pPr>
              <w:rPr>
                <w:rFonts w:cstheme="minorHAnsi"/>
                <w:b/>
                <w:bCs/>
              </w:rPr>
            </w:pPr>
            <w:r w:rsidRPr="001308EC">
              <w:rPr>
                <w:rFonts w:cstheme="minorHAnsi"/>
                <w:b/>
                <w:bCs/>
              </w:rPr>
              <w:t>Liczba kilometrów realizowanych                     na ternie Gminy Poświętne</w:t>
            </w:r>
          </w:p>
        </w:tc>
        <w:tc>
          <w:tcPr>
            <w:tcW w:w="83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3131</w:t>
            </w:r>
          </w:p>
        </w:tc>
        <w:tc>
          <w:tcPr>
            <w:tcW w:w="851"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2137</w:t>
            </w:r>
          </w:p>
        </w:tc>
        <w:tc>
          <w:tcPr>
            <w:tcW w:w="85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3031</w:t>
            </w:r>
          </w:p>
        </w:tc>
        <w:tc>
          <w:tcPr>
            <w:tcW w:w="1066"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2982</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2857</w:t>
            </w:r>
          </w:p>
        </w:tc>
        <w:tc>
          <w:tcPr>
            <w:tcW w:w="111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2584</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250</w:t>
            </w:r>
          </w:p>
        </w:tc>
        <w:tc>
          <w:tcPr>
            <w:tcW w:w="1038"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250</w:t>
            </w:r>
          </w:p>
        </w:tc>
        <w:tc>
          <w:tcPr>
            <w:tcW w:w="987"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3230</w:t>
            </w:r>
          </w:p>
        </w:tc>
        <w:tc>
          <w:tcPr>
            <w:tcW w:w="118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3627</w:t>
            </w:r>
          </w:p>
        </w:tc>
        <w:tc>
          <w:tcPr>
            <w:tcW w:w="915"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3181</w:t>
            </w:r>
          </w:p>
        </w:tc>
        <w:tc>
          <w:tcPr>
            <w:tcW w:w="965" w:type="dxa"/>
            <w:tcBorders>
              <w:top w:val="nil"/>
              <w:left w:val="nil"/>
              <w:bottom w:val="single" w:sz="4" w:space="0" w:color="auto"/>
              <w:right w:val="nil"/>
            </w:tcBorders>
            <w:shd w:val="clear" w:color="auto" w:fill="auto"/>
            <w:noWrap/>
            <w:vAlign w:val="center"/>
            <w:hideMark/>
          </w:tcPr>
          <w:p w:rsidR="001308EC" w:rsidRPr="001308EC" w:rsidRDefault="001308EC" w:rsidP="001308EC">
            <w:pPr>
              <w:rPr>
                <w:rFonts w:cstheme="minorHAnsi"/>
              </w:rPr>
            </w:pPr>
            <w:r w:rsidRPr="001308EC">
              <w:rPr>
                <w:rFonts w:cstheme="minorHAnsi"/>
              </w:rPr>
              <w:t>2585</w:t>
            </w:r>
          </w:p>
        </w:tc>
        <w:tc>
          <w:tcPr>
            <w:tcW w:w="8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29845</w:t>
            </w:r>
          </w:p>
        </w:tc>
      </w:tr>
      <w:tr w:rsidR="001308EC" w:rsidRPr="001308EC" w:rsidTr="00E73D1B">
        <w:trPr>
          <w:trHeight w:val="1039"/>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1308EC" w:rsidRPr="001308EC" w:rsidRDefault="001308EC" w:rsidP="001308EC">
            <w:pPr>
              <w:rPr>
                <w:rFonts w:cstheme="minorHAnsi"/>
                <w:b/>
                <w:bCs/>
              </w:rPr>
            </w:pPr>
            <w:r w:rsidRPr="001308EC">
              <w:rPr>
                <w:rFonts w:cstheme="minorHAnsi"/>
                <w:b/>
                <w:bCs/>
              </w:rPr>
              <w:t xml:space="preserve">Przewozy szkolne uczniów szkół Gminy Opoczno - kursy </w:t>
            </w:r>
            <w:proofErr w:type="spellStart"/>
            <w:r w:rsidRPr="001308EC">
              <w:rPr>
                <w:rFonts w:cstheme="minorHAnsi"/>
                <w:b/>
                <w:bCs/>
              </w:rPr>
              <w:t>zamkniete</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8828</w:t>
            </w:r>
          </w:p>
        </w:tc>
        <w:tc>
          <w:tcPr>
            <w:tcW w:w="851"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6036</w:t>
            </w:r>
          </w:p>
        </w:tc>
        <w:tc>
          <w:tcPr>
            <w:tcW w:w="85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9280</w:t>
            </w:r>
          </w:p>
        </w:tc>
        <w:tc>
          <w:tcPr>
            <w:tcW w:w="1066"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8356</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8356</w:t>
            </w:r>
          </w:p>
        </w:tc>
        <w:tc>
          <w:tcPr>
            <w:tcW w:w="1113"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6960</w:t>
            </w:r>
          </w:p>
        </w:tc>
        <w:tc>
          <w:tcPr>
            <w:tcW w:w="812"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0</w:t>
            </w:r>
          </w:p>
        </w:tc>
        <w:tc>
          <w:tcPr>
            <w:tcW w:w="1038"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0</w:t>
            </w:r>
          </w:p>
        </w:tc>
        <w:tc>
          <w:tcPr>
            <w:tcW w:w="987"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9488</w:t>
            </w:r>
          </w:p>
        </w:tc>
        <w:tc>
          <w:tcPr>
            <w:tcW w:w="1180"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10933</w:t>
            </w:r>
          </w:p>
        </w:tc>
        <w:tc>
          <w:tcPr>
            <w:tcW w:w="915" w:type="dxa"/>
            <w:tcBorders>
              <w:top w:val="nil"/>
              <w:left w:val="nil"/>
              <w:bottom w:val="single" w:sz="4"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9003</w:t>
            </w:r>
          </w:p>
        </w:tc>
        <w:tc>
          <w:tcPr>
            <w:tcW w:w="965" w:type="dxa"/>
            <w:tcBorders>
              <w:top w:val="nil"/>
              <w:left w:val="nil"/>
              <w:bottom w:val="single" w:sz="4" w:space="0" w:color="auto"/>
              <w:right w:val="nil"/>
            </w:tcBorders>
            <w:shd w:val="clear" w:color="auto" w:fill="auto"/>
            <w:noWrap/>
            <w:vAlign w:val="center"/>
            <w:hideMark/>
          </w:tcPr>
          <w:p w:rsidR="001308EC" w:rsidRPr="001308EC" w:rsidRDefault="001308EC" w:rsidP="001308EC">
            <w:pPr>
              <w:rPr>
                <w:rFonts w:cstheme="minorHAnsi"/>
              </w:rPr>
            </w:pPr>
            <w:r w:rsidRPr="001308EC">
              <w:rPr>
                <w:rFonts w:cstheme="minorHAnsi"/>
              </w:rPr>
              <w:t>7116</w:t>
            </w:r>
          </w:p>
        </w:tc>
        <w:tc>
          <w:tcPr>
            <w:tcW w:w="8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84356</w:t>
            </w:r>
          </w:p>
        </w:tc>
      </w:tr>
      <w:tr w:rsidR="001308EC" w:rsidRPr="001308EC" w:rsidTr="00E73D1B">
        <w:trPr>
          <w:trHeight w:val="692"/>
        </w:trPr>
        <w:tc>
          <w:tcPr>
            <w:tcW w:w="2799" w:type="dxa"/>
            <w:tcBorders>
              <w:top w:val="nil"/>
              <w:left w:val="single" w:sz="8" w:space="0" w:color="auto"/>
              <w:bottom w:val="single" w:sz="8" w:space="0" w:color="auto"/>
              <w:right w:val="single" w:sz="8" w:space="0" w:color="auto"/>
            </w:tcBorders>
            <w:shd w:val="clear" w:color="auto" w:fill="auto"/>
            <w:vAlign w:val="center"/>
            <w:hideMark/>
          </w:tcPr>
          <w:p w:rsidR="001308EC" w:rsidRPr="001308EC" w:rsidRDefault="001308EC" w:rsidP="001308EC">
            <w:pPr>
              <w:rPr>
                <w:rFonts w:cstheme="minorHAnsi"/>
                <w:b/>
                <w:bCs/>
              </w:rPr>
            </w:pPr>
            <w:r w:rsidRPr="001308EC">
              <w:rPr>
                <w:rFonts w:cstheme="minorHAnsi"/>
                <w:b/>
                <w:bCs/>
              </w:rPr>
              <w:t>Przewozy uczniów szkół Gminy Opoczna na basen</w:t>
            </w:r>
          </w:p>
        </w:tc>
        <w:tc>
          <w:tcPr>
            <w:tcW w:w="833"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42</w:t>
            </w:r>
          </w:p>
        </w:tc>
        <w:tc>
          <w:tcPr>
            <w:tcW w:w="851"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25</w:t>
            </w:r>
          </w:p>
        </w:tc>
        <w:tc>
          <w:tcPr>
            <w:tcW w:w="850"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24</w:t>
            </w:r>
          </w:p>
        </w:tc>
        <w:tc>
          <w:tcPr>
            <w:tcW w:w="1066" w:type="dxa"/>
            <w:tcBorders>
              <w:top w:val="nil"/>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102</w:t>
            </w:r>
          </w:p>
        </w:tc>
        <w:tc>
          <w:tcPr>
            <w:tcW w:w="812"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155</w:t>
            </w:r>
          </w:p>
        </w:tc>
        <w:tc>
          <w:tcPr>
            <w:tcW w:w="1113"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233</w:t>
            </w:r>
          </w:p>
        </w:tc>
        <w:tc>
          <w:tcPr>
            <w:tcW w:w="812"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0</w:t>
            </w:r>
          </w:p>
        </w:tc>
        <w:tc>
          <w:tcPr>
            <w:tcW w:w="1038"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0</w:t>
            </w:r>
          </w:p>
        </w:tc>
        <w:tc>
          <w:tcPr>
            <w:tcW w:w="987" w:type="dxa"/>
            <w:tcBorders>
              <w:top w:val="nil"/>
              <w:left w:val="nil"/>
              <w:bottom w:val="single" w:sz="8" w:space="0" w:color="auto"/>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40</w:t>
            </w:r>
          </w:p>
        </w:tc>
        <w:tc>
          <w:tcPr>
            <w:tcW w:w="1180"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266</w:t>
            </w:r>
          </w:p>
        </w:tc>
        <w:tc>
          <w:tcPr>
            <w:tcW w:w="915" w:type="dxa"/>
            <w:tcBorders>
              <w:top w:val="nil"/>
              <w:left w:val="nil"/>
              <w:bottom w:val="nil"/>
              <w:right w:val="single" w:sz="4" w:space="0" w:color="auto"/>
            </w:tcBorders>
            <w:shd w:val="clear" w:color="auto" w:fill="auto"/>
            <w:noWrap/>
            <w:vAlign w:val="center"/>
            <w:hideMark/>
          </w:tcPr>
          <w:p w:rsidR="001308EC" w:rsidRPr="001308EC" w:rsidRDefault="001308EC" w:rsidP="001308EC">
            <w:pPr>
              <w:rPr>
                <w:rFonts w:cstheme="minorHAnsi"/>
              </w:rPr>
            </w:pPr>
            <w:r w:rsidRPr="001308EC">
              <w:rPr>
                <w:rFonts w:cstheme="minorHAnsi"/>
              </w:rPr>
              <w:t>334</w:t>
            </w:r>
          </w:p>
        </w:tc>
        <w:tc>
          <w:tcPr>
            <w:tcW w:w="965" w:type="dxa"/>
            <w:tcBorders>
              <w:top w:val="nil"/>
              <w:left w:val="nil"/>
              <w:bottom w:val="nil"/>
              <w:right w:val="nil"/>
            </w:tcBorders>
            <w:shd w:val="clear" w:color="auto" w:fill="auto"/>
            <w:noWrap/>
            <w:vAlign w:val="center"/>
            <w:hideMark/>
          </w:tcPr>
          <w:p w:rsidR="001308EC" w:rsidRPr="001308EC" w:rsidRDefault="001308EC" w:rsidP="001308EC">
            <w:pPr>
              <w:rPr>
                <w:rFonts w:cstheme="minorHAnsi"/>
              </w:rPr>
            </w:pPr>
            <w:r w:rsidRPr="001308EC">
              <w:rPr>
                <w:rFonts w:cstheme="minorHAnsi"/>
              </w:rPr>
              <w:t>155</w:t>
            </w:r>
          </w:p>
        </w:tc>
        <w:tc>
          <w:tcPr>
            <w:tcW w:w="8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1376</w:t>
            </w:r>
          </w:p>
        </w:tc>
      </w:tr>
      <w:tr w:rsidR="001308EC" w:rsidRPr="001308EC" w:rsidTr="00E73D1B">
        <w:trPr>
          <w:trHeight w:val="300"/>
        </w:trPr>
        <w:tc>
          <w:tcPr>
            <w:tcW w:w="2799" w:type="dxa"/>
            <w:tcBorders>
              <w:top w:val="nil"/>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RAZEM:</w:t>
            </w:r>
          </w:p>
        </w:tc>
        <w:tc>
          <w:tcPr>
            <w:tcW w:w="833"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55874</w:t>
            </w:r>
          </w:p>
        </w:tc>
        <w:tc>
          <w:tcPr>
            <w:tcW w:w="851"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46135</w:t>
            </w:r>
          </w:p>
        </w:tc>
        <w:tc>
          <w:tcPr>
            <w:tcW w:w="850"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56119</w:t>
            </w:r>
          </w:p>
        </w:tc>
        <w:tc>
          <w:tcPr>
            <w:tcW w:w="1066" w:type="dxa"/>
            <w:tcBorders>
              <w:top w:val="nil"/>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52913</w:t>
            </w:r>
          </w:p>
        </w:tc>
        <w:tc>
          <w:tcPr>
            <w:tcW w:w="812"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51862</w:t>
            </w:r>
          </w:p>
        </w:tc>
        <w:tc>
          <w:tcPr>
            <w:tcW w:w="1113"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51915</w:t>
            </w:r>
          </w:p>
        </w:tc>
        <w:tc>
          <w:tcPr>
            <w:tcW w:w="812"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42019</w:t>
            </w:r>
          </w:p>
        </w:tc>
        <w:tc>
          <w:tcPr>
            <w:tcW w:w="1038"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42026</w:t>
            </w:r>
          </w:p>
        </w:tc>
        <w:tc>
          <w:tcPr>
            <w:tcW w:w="987" w:type="dxa"/>
            <w:tcBorders>
              <w:top w:val="nil"/>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54008</w:t>
            </w:r>
          </w:p>
        </w:tc>
        <w:tc>
          <w:tcPr>
            <w:tcW w:w="1180"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60330</w:t>
            </w:r>
          </w:p>
        </w:tc>
        <w:tc>
          <w:tcPr>
            <w:tcW w:w="915"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53158</w:t>
            </w:r>
          </w:p>
        </w:tc>
        <w:tc>
          <w:tcPr>
            <w:tcW w:w="965" w:type="dxa"/>
            <w:tcBorders>
              <w:top w:val="single" w:sz="8" w:space="0" w:color="auto"/>
              <w:left w:val="single" w:sz="4" w:space="0" w:color="auto"/>
              <w:bottom w:val="single" w:sz="8" w:space="0" w:color="000000"/>
              <w:right w:val="nil"/>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45765</w:t>
            </w:r>
          </w:p>
        </w:tc>
        <w:tc>
          <w:tcPr>
            <w:tcW w:w="805"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08EC" w:rsidRPr="001308EC" w:rsidRDefault="001308EC" w:rsidP="001308EC">
            <w:pPr>
              <w:rPr>
                <w:rFonts w:cstheme="minorHAnsi"/>
                <w:b/>
                <w:bCs/>
              </w:rPr>
            </w:pPr>
            <w:r w:rsidRPr="001308EC">
              <w:rPr>
                <w:rFonts w:cstheme="minorHAnsi"/>
                <w:b/>
                <w:bCs/>
              </w:rPr>
              <w:t>612124</w:t>
            </w:r>
          </w:p>
        </w:tc>
      </w:tr>
    </w:tbl>
    <w:p w:rsidR="001308EC" w:rsidRPr="001308EC" w:rsidRDefault="001308EC" w:rsidP="001308EC">
      <w:pPr>
        <w:rPr>
          <w:rFonts w:cstheme="minorHAnsi"/>
        </w:rPr>
      </w:pPr>
    </w:p>
    <w:p w:rsidR="001308EC" w:rsidRPr="001308EC" w:rsidRDefault="001308EC" w:rsidP="001308EC">
      <w:pPr>
        <w:rPr>
          <w:rFonts w:cstheme="minorHAnsi"/>
        </w:rPr>
      </w:pPr>
    </w:p>
    <w:p w:rsidR="001308EC" w:rsidRPr="001308EC" w:rsidRDefault="001308EC" w:rsidP="001308EC">
      <w:pPr>
        <w:rPr>
          <w:rFonts w:cstheme="minorHAnsi"/>
        </w:rPr>
      </w:pPr>
    </w:p>
    <w:p w:rsidR="00085152" w:rsidRDefault="00085152" w:rsidP="001308EC">
      <w:pPr>
        <w:rPr>
          <w:rFonts w:cstheme="minorHAnsi"/>
        </w:rPr>
        <w:sectPr w:rsidR="00085152" w:rsidSect="00F43BE1">
          <w:pgSz w:w="16838" w:h="11906" w:orient="landscape"/>
          <w:pgMar w:top="1418" w:right="1418" w:bottom="1418" w:left="1418" w:header="709" w:footer="709" w:gutter="0"/>
          <w:cols w:space="708"/>
          <w:titlePg/>
          <w:docGrid w:linePitch="360"/>
        </w:sectPr>
      </w:pPr>
    </w:p>
    <w:p w:rsidR="001308EC" w:rsidRPr="00C45BB3" w:rsidRDefault="00E73D1B" w:rsidP="00E73D1B">
      <w:pPr>
        <w:rPr>
          <w:rFonts w:cstheme="minorHAnsi"/>
          <w:b/>
        </w:rPr>
      </w:pPr>
      <w:r>
        <w:rPr>
          <w:rFonts w:cstheme="minorHAnsi"/>
          <w:b/>
        </w:rPr>
        <w:lastRenderedPageBreak/>
        <w:t xml:space="preserve">          </w:t>
      </w:r>
      <w:r w:rsidR="00C45BB3" w:rsidRPr="00C45BB3">
        <w:rPr>
          <w:rFonts w:cstheme="minorHAnsi"/>
          <w:b/>
        </w:rPr>
        <w:t>Tabela 22. Stan środków transportowych</w:t>
      </w:r>
    </w:p>
    <w:tbl>
      <w:tblPr>
        <w:tblW w:w="8646" w:type="dxa"/>
        <w:tblInd w:w="416" w:type="dxa"/>
        <w:tblLayout w:type="fixed"/>
        <w:tblCellMar>
          <w:left w:w="70" w:type="dxa"/>
          <w:right w:w="70" w:type="dxa"/>
        </w:tblCellMar>
        <w:tblLook w:val="04A0" w:firstRow="1" w:lastRow="0" w:firstColumn="1" w:lastColumn="0" w:noHBand="0" w:noVBand="1"/>
      </w:tblPr>
      <w:tblGrid>
        <w:gridCol w:w="425"/>
        <w:gridCol w:w="992"/>
        <w:gridCol w:w="1134"/>
        <w:gridCol w:w="567"/>
        <w:gridCol w:w="1134"/>
        <w:gridCol w:w="992"/>
        <w:gridCol w:w="1134"/>
        <w:gridCol w:w="1560"/>
        <w:gridCol w:w="708"/>
      </w:tblGrid>
      <w:tr w:rsidR="001308EC" w:rsidRPr="001308EC" w:rsidTr="00CD234F">
        <w:trPr>
          <w:trHeight w:val="795"/>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Lp.</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MARKA</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MODEL</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Nr boczny</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Nr rejestracyjny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Rok produkcji</w:t>
            </w:r>
          </w:p>
        </w:tc>
        <w:tc>
          <w:tcPr>
            <w:tcW w:w="1134" w:type="dxa"/>
            <w:tcBorders>
              <w:top w:val="single" w:sz="8" w:space="0" w:color="auto"/>
              <w:left w:val="nil"/>
              <w:bottom w:val="single" w:sz="8" w:space="0" w:color="auto"/>
              <w:right w:val="nil"/>
            </w:tcBorders>
            <w:shd w:val="clear" w:color="auto" w:fill="auto"/>
            <w:vAlign w:val="center"/>
            <w:hideMark/>
          </w:tcPr>
          <w:p w:rsidR="001308EC" w:rsidRPr="001308EC" w:rsidRDefault="001308EC" w:rsidP="001308EC">
            <w:pPr>
              <w:rPr>
                <w:rFonts w:cstheme="minorHAnsi"/>
                <w:bCs/>
              </w:rPr>
            </w:pPr>
            <w:r w:rsidRPr="001308EC">
              <w:rPr>
                <w:rFonts w:cstheme="minorHAnsi"/>
                <w:bCs/>
              </w:rPr>
              <w:t>Liczba miejsc siedzących /stojących</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Rodzaj silnika</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1308EC" w:rsidRPr="001308EC" w:rsidRDefault="001308EC" w:rsidP="001308EC">
            <w:pPr>
              <w:rPr>
                <w:rFonts w:cstheme="minorHAnsi"/>
                <w:bCs/>
              </w:rPr>
            </w:pPr>
            <w:r w:rsidRPr="001308EC">
              <w:rPr>
                <w:rFonts w:cstheme="minorHAnsi"/>
                <w:bCs/>
              </w:rPr>
              <w:t>Forma własności</w:t>
            </w:r>
          </w:p>
        </w:tc>
      </w:tr>
      <w:tr w:rsidR="001308EC" w:rsidRPr="001308EC" w:rsidTr="00C45BB3">
        <w:trPr>
          <w:trHeight w:val="315"/>
        </w:trPr>
        <w:tc>
          <w:tcPr>
            <w:tcW w:w="8646" w:type="dxa"/>
            <w:gridSpan w:val="9"/>
            <w:tcBorders>
              <w:top w:val="single" w:sz="8" w:space="0" w:color="auto"/>
              <w:left w:val="single" w:sz="8" w:space="0" w:color="auto"/>
              <w:bottom w:val="single" w:sz="8" w:space="0" w:color="auto"/>
              <w:right w:val="nil"/>
            </w:tcBorders>
            <w:shd w:val="clear" w:color="auto" w:fill="auto"/>
            <w:noWrap/>
            <w:vAlign w:val="center"/>
            <w:hideMark/>
          </w:tcPr>
          <w:p w:rsidR="001308EC" w:rsidRPr="001308EC" w:rsidRDefault="001308EC" w:rsidP="001308EC">
            <w:pPr>
              <w:rPr>
                <w:rFonts w:cstheme="minorHAnsi"/>
                <w:bCs/>
              </w:rPr>
            </w:pPr>
            <w:r w:rsidRPr="001308EC">
              <w:rPr>
                <w:rFonts w:cstheme="minorHAnsi"/>
                <w:bCs/>
              </w:rPr>
              <w:t>AUTOBUSY MIEJSKIE</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12.220 HOCL</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01L3</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2003</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28/25</w:t>
            </w:r>
          </w:p>
        </w:tc>
        <w:tc>
          <w:tcPr>
            <w:tcW w:w="1560"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SOLBUS</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SN11M28</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2</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7R72</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2009</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30/67</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3.</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AUTOSAN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A10 10M 12</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3</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Y881</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2003</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28/53</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4.</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NM 223.2 A 66</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4</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7V72</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2001</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30/45</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5.</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MERCEDES</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O520 Cito</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5</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28TR</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1999</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13/43</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Hybrydowy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6.</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A35 LIONS CITY M</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6</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82R8</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2006</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32/29</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7.</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 xml:space="preserve">MAN </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NM 223</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7</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42W9</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2006</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27/35</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8.</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AUTOSAN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H7-20.05</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8</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96MF</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2005</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18/32</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9.</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A76</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9</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CX12</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2004</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23/25</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10.</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NL 202</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10</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12SE</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1993</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33/65</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11.</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MERCEDES</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O 303 11R</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11</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69FT</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1987</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40/11</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12.</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NM 223</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12</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WX 77643</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2003</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27/43</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LEASING</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13.</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MERCEDES</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O 303</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13</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73UN</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1987</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40/11</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14.</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MERCEDES</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O 303</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14</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95HF</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1987</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40/11</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15.</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AUTOSAN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A0808MN</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15</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35AF</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2002</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17/30</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lastRenderedPageBreak/>
              <w:t>16.</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MERCEDES</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EVOBUS 0530</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16</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42A9</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1998</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43/39</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17.</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11.220 HOCL</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17</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66C5</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2001</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25/24</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18.</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MERCEDES</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O 303-11R</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18</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14FY</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1988</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37/7</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19.</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AUTOSAN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A10 10M.12</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19</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Y928</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2004</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28/53</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12240 HOCL NL E4</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20</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ETM RH16</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2008</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27/26</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LEASING</w:t>
            </w:r>
          </w:p>
        </w:tc>
      </w:tr>
      <w:tr w:rsidR="001308EC" w:rsidRPr="001308EC" w:rsidTr="00CD234F">
        <w:trPr>
          <w:trHeight w:val="330"/>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21.</w:t>
            </w:r>
          </w:p>
        </w:tc>
        <w:tc>
          <w:tcPr>
            <w:tcW w:w="992"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MAN</w:t>
            </w:r>
          </w:p>
        </w:tc>
        <w:tc>
          <w:tcPr>
            <w:tcW w:w="1134"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12241 HOCL NL E4</w:t>
            </w:r>
          </w:p>
        </w:tc>
        <w:tc>
          <w:tcPr>
            <w:tcW w:w="567"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21</w:t>
            </w:r>
          </w:p>
        </w:tc>
        <w:tc>
          <w:tcPr>
            <w:tcW w:w="1134"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ETM RG16</w:t>
            </w:r>
          </w:p>
        </w:tc>
        <w:tc>
          <w:tcPr>
            <w:tcW w:w="992"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2008</w:t>
            </w:r>
          </w:p>
        </w:tc>
        <w:tc>
          <w:tcPr>
            <w:tcW w:w="1134"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27/26</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LEASING</w:t>
            </w:r>
          </w:p>
        </w:tc>
      </w:tr>
      <w:tr w:rsidR="001308EC" w:rsidRPr="001308EC" w:rsidTr="00C45BB3">
        <w:trPr>
          <w:trHeight w:val="300"/>
        </w:trPr>
        <w:tc>
          <w:tcPr>
            <w:tcW w:w="8646" w:type="dxa"/>
            <w:gridSpan w:val="9"/>
            <w:tcBorders>
              <w:top w:val="single" w:sz="8" w:space="0" w:color="auto"/>
              <w:left w:val="single" w:sz="8" w:space="0" w:color="auto"/>
              <w:bottom w:val="single" w:sz="8" w:space="0" w:color="auto"/>
              <w:right w:val="nil"/>
            </w:tcBorders>
            <w:shd w:val="clear" w:color="auto" w:fill="auto"/>
            <w:vAlign w:val="center"/>
            <w:hideMark/>
          </w:tcPr>
          <w:p w:rsidR="001308EC" w:rsidRPr="001308EC" w:rsidRDefault="001308EC" w:rsidP="001308EC">
            <w:pPr>
              <w:rPr>
                <w:rFonts w:cstheme="minorHAnsi"/>
                <w:bCs/>
              </w:rPr>
            </w:pPr>
            <w:r w:rsidRPr="001308EC">
              <w:rPr>
                <w:rFonts w:cstheme="minorHAnsi"/>
                <w:bCs/>
              </w:rPr>
              <w:t>AUTOBUSY TURYSTYCZNE</w:t>
            </w:r>
          </w:p>
        </w:tc>
      </w:tr>
      <w:tr w:rsidR="001308EC" w:rsidRPr="001308EC" w:rsidTr="00CD234F">
        <w:trPr>
          <w:trHeight w:val="330"/>
        </w:trPr>
        <w:tc>
          <w:tcPr>
            <w:tcW w:w="425" w:type="dxa"/>
            <w:tcBorders>
              <w:top w:val="nil"/>
              <w:left w:val="single" w:sz="8" w:space="0" w:color="auto"/>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22.</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IVECO</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DAILY 50C18B</w:t>
            </w:r>
          </w:p>
        </w:tc>
        <w:tc>
          <w:tcPr>
            <w:tcW w:w="567"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IV</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60A4</w:t>
            </w:r>
          </w:p>
        </w:tc>
        <w:tc>
          <w:tcPr>
            <w:tcW w:w="992"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2008</w:t>
            </w:r>
          </w:p>
        </w:tc>
        <w:tc>
          <w:tcPr>
            <w:tcW w:w="1134"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20/2</w:t>
            </w:r>
          </w:p>
        </w:tc>
        <w:tc>
          <w:tcPr>
            <w:tcW w:w="1560"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30"/>
        </w:trPr>
        <w:tc>
          <w:tcPr>
            <w:tcW w:w="425" w:type="dxa"/>
            <w:tcBorders>
              <w:top w:val="single" w:sz="8" w:space="0" w:color="auto"/>
              <w:left w:val="single" w:sz="8" w:space="0" w:color="auto"/>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23.</w:t>
            </w:r>
          </w:p>
        </w:tc>
        <w:tc>
          <w:tcPr>
            <w:tcW w:w="992"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FORD</w:t>
            </w:r>
          </w:p>
        </w:tc>
        <w:tc>
          <w:tcPr>
            <w:tcW w:w="1134"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TRANSIT VAN 350L</w:t>
            </w:r>
          </w:p>
        </w:tc>
        <w:tc>
          <w:tcPr>
            <w:tcW w:w="567"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bCs/>
              </w:rPr>
            </w:pPr>
            <w:r w:rsidRPr="001308EC">
              <w:rPr>
                <w:rFonts w:cstheme="minorHAnsi"/>
                <w:bCs/>
              </w:rPr>
              <w:t>FT</w:t>
            </w:r>
          </w:p>
        </w:tc>
        <w:tc>
          <w:tcPr>
            <w:tcW w:w="1134"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EOP 70NN</w:t>
            </w:r>
          </w:p>
        </w:tc>
        <w:tc>
          <w:tcPr>
            <w:tcW w:w="992"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2006</w:t>
            </w:r>
          </w:p>
        </w:tc>
        <w:tc>
          <w:tcPr>
            <w:tcW w:w="1134"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14/0</w:t>
            </w:r>
          </w:p>
        </w:tc>
        <w:tc>
          <w:tcPr>
            <w:tcW w:w="1560"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nil"/>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15"/>
        </w:trPr>
        <w:tc>
          <w:tcPr>
            <w:tcW w:w="42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24.</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SCANIA</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IRIZAR</w:t>
            </w:r>
          </w:p>
        </w:tc>
        <w:tc>
          <w:tcPr>
            <w:tcW w:w="567" w:type="dxa"/>
            <w:tcBorders>
              <w:top w:val="single" w:sz="4"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SI</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PO 8EF73</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2010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53/0</w:t>
            </w:r>
          </w:p>
        </w:tc>
        <w:tc>
          <w:tcPr>
            <w:tcW w:w="1560"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LEASING</w:t>
            </w:r>
          </w:p>
        </w:tc>
      </w:tr>
      <w:tr w:rsidR="001308EC" w:rsidRPr="001308EC" w:rsidTr="00CD234F">
        <w:trPr>
          <w:trHeight w:val="493"/>
        </w:trPr>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25.</w:t>
            </w:r>
          </w:p>
        </w:tc>
        <w:tc>
          <w:tcPr>
            <w:tcW w:w="992"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SCANIA</w:t>
            </w:r>
          </w:p>
        </w:tc>
        <w:tc>
          <w:tcPr>
            <w:tcW w:w="1134"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IRIZAR NEW Century</w:t>
            </w:r>
          </w:p>
        </w:tc>
        <w:tc>
          <w:tcPr>
            <w:tcW w:w="567"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bCs/>
              </w:rPr>
            </w:pPr>
            <w:r w:rsidRPr="001308EC">
              <w:rPr>
                <w:rFonts w:cstheme="minorHAnsi"/>
                <w:bCs/>
              </w:rPr>
              <w:t>SCC</w:t>
            </w:r>
          </w:p>
        </w:tc>
        <w:tc>
          <w:tcPr>
            <w:tcW w:w="1134"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EOP AV14</w:t>
            </w:r>
          </w:p>
        </w:tc>
        <w:tc>
          <w:tcPr>
            <w:tcW w:w="992"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2011</w:t>
            </w:r>
          </w:p>
        </w:tc>
        <w:tc>
          <w:tcPr>
            <w:tcW w:w="1134"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56/0</w:t>
            </w:r>
          </w:p>
        </w:tc>
        <w:tc>
          <w:tcPr>
            <w:tcW w:w="1560" w:type="dxa"/>
            <w:tcBorders>
              <w:top w:val="nil"/>
              <w:left w:val="nil"/>
              <w:bottom w:val="single" w:sz="4" w:space="0" w:color="auto"/>
              <w:right w:val="single" w:sz="8" w:space="0" w:color="auto"/>
            </w:tcBorders>
            <w:shd w:val="clear" w:color="auto" w:fill="auto"/>
            <w:vAlign w:val="center"/>
            <w:hideMark/>
          </w:tcPr>
          <w:p w:rsidR="001308EC" w:rsidRPr="001308EC" w:rsidRDefault="001308EC" w:rsidP="001308EC">
            <w:pPr>
              <w:rPr>
                <w:rFonts w:cstheme="minorHAnsi"/>
              </w:rPr>
            </w:pPr>
            <w:r w:rsidRPr="001308EC">
              <w:rPr>
                <w:rFonts w:cstheme="minorHAnsi"/>
              </w:rPr>
              <w:t>Wysokoprężny</w:t>
            </w:r>
          </w:p>
        </w:tc>
        <w:tc>
          <w:tcPr>
            <w:tcW w:w="708" w:type="dxa"/>
            <w:tcBorders>
              <w:top w:val="nil"/>
              <w:left w:val="nil"/>
              <w:bottom w:val="single" w:sz="8" w:space="0" w:color="auto"/>
              <w:right w:val="single" w:sz="8" w:space="0" w:color="auto"/>
            </w:tcBorders>
            <w:shd w:val="clear" w:color="auto" w:fill="auto"/>
            <w:noWrap/>
            <w:vAlign w:val="bottom"/>
            <w:hideMark/>
          </w:tcPr>
          <w:p w:rsidR="001308EC" w:rsidRPr="001308EC" w:rsidRDefault="001308EC" w:rsidP="001308EC">
            <w:pPr>
              <w:rPr>
                <w:rFonts w:cstheme="minorHAnsi"/>
              </w:rPr>
            </w:pPr>
            <w:r w:rsidRPr="001308EC">
              <w:rPr>
                <w:rFonts w:cstheme="minorHAnsi"/>
              </w:rPr>
              <w:t>WŁAŚCICIEL</w:t>
            </w:r>
          </w:p>
        </w:tc>
      </w:tr>
      <w:tr w:rsidR="001308EC" w:rsidRPr="001308EC" w:rsidTr="00CD234F">
        <w:trPr>
          <w:trHeight w:val="300"/>
        </w:trPr>
        <w:tc>
          <w:tcPr>
            <w:tcW w:w="425"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92"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13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567"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13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992"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134"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1560"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c>
          <w:tcPr>
            <w:tcW w:w="708" w:type="dxa"/>
            <w:tcBorders>
              <w:top w:val="nil"/>
              <w:left w:val="nil"/>
              <w:bottom w:val="nil"/>
              <w:right w:val="nil"/>
            </w:tcBorders>
            <w:shd w:val="clear" w:color="auto" w:fill="auto"/>
            <w:noWrap/>
            <w:vAlign w:val="bottom"/>
            <w:hideMark/>
          </w:tcPr>
          <w:p w:rsidR="001308EC" w:rsidRPr="001308EC" w:rsidRDefault="001308EC" w:rsidP="001308EC">
            <w:pPr>
              <w:rPr>
                <w:rFonts w:cstheme="minorHAnsi"/>
              </w:rPr>
            </w:pPr>
          </w:p>
        </w:tc>
      </w:tr>
      <w:tr w:rsidR="001308EC" w:rsidRPr="001308EC" w:rsidTr="00C45BB3">
        <w:trPr>
          <w:trHeight w:val="476"/>
        </w:trPr>
        <w:tc>
          <w:tcPr>
            <w:tcW w:w="8646" w:type="dxa"/>
            <w:gridSpan w:val="9"/>
            <w:vMerge w:val="restart"/>
            <w:tcBorders>
              <w:top w:val="nil"/>
              <w:left w:val="nil"/>
              <w:bottom w:val="nil"/>
              <w:right w:val="nil"/>
            </w:tcBorders>
            <w:shd w:val="clear" w:color="auto" w:fill="auto"/>
            <w:hideMark/>
          </w:tcPr>
          <w:p w:rsidR="001308EC" w:rsidRPr="001308EC" w:rsidRDefault="001308EC" w:rsidP="001308EC">
            <w:pPr>
              <w:rPr>
                <w:rFonts w:cstheme="minorHAnsi"/>
              </w:rPr>
            </w:pPr>
          </w:p>
          <w:p w:rsidR="001308EC" w:rsidRPr="00772F54" w:rsidRDefault="001308EC" w:rsidP="001308EC">
            <w:pPr>
              <w:rPr>
                <w:rFonts w:cstheme="minorHAnsi"/>
                <w:sz w:val="24"/>
                <w:szCs w:val="24"/>
              </w:rPr>
            </w:pPr>
            <w:r w:rsidRPr="00772F54">
              <w:rPr>
                <w:rFonts w:cstheme="minorHAnsi"/>
                <w:sz w:val="24"/>
                <w:szCs w:val="24"/>
              </w:rPr>
              <w:t xml:space="preserve">W 2018r. został zakupiony pojazd z pozycji:                                                                                                                                           </w:t>
            </w:r>
            <w:r w:rsidRPr="00772F54">
              <w:rPr>
                <w:rFonts w:cstheme="minorHAnsi"/>
                <w:sz w:val="24"/>
                <w:szCs w:val="24"/>
              </w:rPr>
              <w:br/>
            </w:r>
            <w:r w:rsidRPr="00772F54">
              <w:rPr>
                <w:rFonts w:cstheme="minorHAnsi"/>
                <w:sz w:val="24"/>
                <w:szCs w:val="24"/>
              </w:rPr>
              <w:br/>
              <w:t xml:space="preserve">25 - autobus turystyczny SCANIA IRIZAR - kwota zakupu 220.000 zł (netto)  </w:t>
            </w:r>
            <w:r w:rsidRPr="00772F54">
              <w:rPr>
                <w:rFonts w:cstheme="minorHAnsi"/>
                <w:sz w:val="24"/>
                <w:szCs w:val="24"/>
              </w:rPr>
              <w:br/>
            </w:r>
            <w:r w:rsidRPr="00772F54">
              <w:rPr>
                <w:rFonts w:cstheme="minorHAnsi"/>
                <w:sz w:val="24"/>
                <w:szCs w:val="24"/>
              </w:rPr>
              <w:br/>
              <w:t xml:space="preserve">oraz zostały wzięte w leasing dwa autobusy miejskie z pozycji: 20 i 21 </w:t>
            </w:r>
            <w:r w:rsidRPr="00772F54">
              <w:rPr>
                <w:rFonts w:cstheme="minorHAnsi"/>
                <w:sz w:val="24"/>
                <w:szCs w:val="24"/>
              </w:rPr>
              <w:br/>
              <w:t xml:space="preserve">- wartość nabycia każdego z nich wynosi 246 000 zł (netto) - czas trwania leasingu 60 miesięcy  </w:t>
            </w:r>
            <w:r w:rsidRPr="00772F54">
              <w:rPr>
                <w:rFonts w:cstheme="minorHAnsi"/>
                <w:sz w:val="24"/>
                <w:szCs w:val="24"/>
              </w:rPr>
              <w:br/>
              <w:t>- data zawarcia umowy: 26.06.2018r. - wartość jednej raty za jeden autobus wynosi 4422,79 netto.</w:t>
            </w:r>
          </w:p>
        </w:tc>
      </w:tr>
      <w:tr w:rsidR="001308EC" w:rsidRPr="001308EC" w:rsidTr="00C45BB3">
        <w:trPr>
          <w:trHeight w:val="476"/>
        </w:trPr>
        <w:tc>
          <w:tcPr>
            <w:tcW w:w="8646" w:type="dxa"/>
            <w:gridSpan w:val="9"/>
            <w:vMerge/>
            <w:tcBorders>
              <w:top w:val="nil"/>
              <w:left w:val="nil"/>
              <w:bottom w:val="nil"/>
              <w:right w:val="nil"/>
            </w:tcBorders>
            <w:vAlign w:val="center"/>
            <w:hideMark/>
          </w:tcPr>
          <w:p w:rsidR="001308EC" w:rsidRPr="001308EC" w:rsidRDefault="001308EC" w:rsidP="001308EC">
            <w:pPr>
              <w:rPr>
                <w:rFonts w:cstheme="minorHAnsi"/>
              </w:rPr>
            </w:pPr>
          </w:p>
        </w:tc>
      </w:tr>
      <w:tr w:rsidR="001308EC" w:rsidRPr="001308EC" w:rsidTr="00C45BB3">
        <w:trPr>
          <w:trHeight w:val="476"/>
        </w:trPr>
        <w:tc>
          <w:tcPr>
            <w:tcW w:w="8646" w:type="dxa"/>
            <w:gridSpan w:val="9"/>
            <w:vMerge/>
            <w:tcBorders>
              <w:top w:val="nil"/>
              <w:left w:val="nil"/>
              <w:bottom w:val="nil"/>
              <w:right w:val="nil"/>
            </w:tcBorders>
            <w:vAlign w:val="center"/>
            <w:hideMark/>
          </w:tcPr>
          <w:p w:rsidR="001308EC" w:rsidRPr="001308EC" w:rsidRDefault="001308EC" w:rsidP="001308EC">
            <w:pPr>
              <w:rPr>
                <w:rFonts w:cstheme="minorHAnsi"/>
              </w:rPr>
            </w:pPr>
          </w:p>
        </w:tc>
      </w:tr>
      <w:tr w:rsidR="001308EC" w:rsidRPr="001308EC" w:rsidTr="00C45BB3">
        <w:trPr>
          <w:trHeight w:val="476"/>
        </w:trPr>
        <w:tc>
          <w:tcPr>
            <w:tcW w:w="8646" w:type="dxa"/>
            <w:gridSpan w:val="9"/>
            <w:vMerge/>
            <w:tcBorders>
              <w:top w:val="nil"/>
              <w:left w:val="nil"/>
              <w:bottom w:val="nil"/>
              <w:right w:val="nil"/>
            </w:tcBorders>
            <w:vAlign w:val="center"/>
            <w:hideMark/>
          </w:tcPr>
          <w:p w:rsidR="001308EC" w:rsidRPr="001308EC" w:rsidRDefault="001308EC" w:rsidP="001308EC">
            <w:pPr>
              <w:rPr>
                <w:rFonts w:cstheme="minorHAnsi"/>
              </w:rPr>
            </w:pPr>
          </w:p>
        </w:tc>
      </w:tr>
      <w:tr w:rsidR="001308EC" w:rsidRPr="001308EC" w:rsidTr="00C45BB3">
        <w:trPr>
          <w:trHeight w:val="600"/>
        </w:trPr>
        <w:tc>
          <w:tcPr>
            <w:tcW w:w="8646" w:type="dxa"/>
            <w:gridSpan w:val="9"/>
            <w:vMerge/>
            <w:tcBorders>
              <w:top w:val="nil"/>
              <w:left w:val="nil"/>
              <w:bottom w:val="nil"/>
              <w:right w:val="nil"/>
            </w:tcBorders>
            <w:vAlign w:val="center"/>
            <w:hideMark/>
          </w:tcPr>
          <w:p w:rsidR="001308EC" w:rsidRPr="001308EC" w:rsidRDefault="001308EC" w:rsidP="001308EC">
            <w:pPr>
              <w:rPr>
                <w:rFonts w:cstheme="minorHAnsi"/>
              </w:rPr>
            </w:pPr>
          </w:p>
        </w:tc>
      </w:tr>
    </w:tbl>
    <w:p w:rsidR="001308EC" w:rsidRPr="001308EC" w:rsidRDefault="001308EC" w:rsidP="001308EC">
      <w:pPr>
        <w:rPr>
          <w:rFonts w:cstheme="minorHAnsi"/>
          <w:b/>
        </w:rPr>
      </w:pPr>
    </w:p>
    <w:p w:rsidR="00BC156D" w:rsidRPr="001308EC" w:rsidRDefault="00BC156D" w:rsidP="001308EC">
      <w:pPr>
        <w:rPr>
          <w:rFonts w:cstheme="minorHAnsi"/>
          <w:b/>
        </w:rPr>
      </w:pPr>
    </w:p>
    <w:p w:rsidR="001308EC" w:rsidRPr="001308EC" w:rsidRDefault="001308EC" w:rsidP="001308EC">
      <w:pPr>
        <w:rPr>
          <w:rFonts w:cstheme="minorHAnsi"/>
        </w:rPr>
      </w:pPr>
    </w:p>
    <w:p w:rsidR="00851058" w:rsidRPr="003B6A70" w:rsidRDefault="00851058" w:rsidP="00851058">
      <w:pPr>
        <w:pStyle w:val="Nagwek2"/>
        <w:rPr>
          <w:b/>
          <w:color w:val="auto"/>
          <w:sz w:val="32"/>
          <w:szCs w:val="32"/>
        </w:rPr>
      </w:pPr>
      <w:r>
        <w:lastRenderedPageBreak/>
        <w:t xml:space="preserve"> </w:t>
      </w:r>
      <w:bookmarkStart w:id="10" w:name="_Toc8375297"/>
      <w:r w:rsidRPr="003B6A70">
        <w:rPr>
          <w:b/>
          <w:color w:val="auto"/>
          <w:sz w:val="32"/>
          <w:szCs w:val="32"/>
        </w:rPr>
        <w:t>Stan rozwoju sieci wodociągowych, kanalizacyjnych i oczyszczalni</w:t>
      </w:r>
      <w:bookmarkEnd w:id="10"/>
    </w:p>
    <w:p w:rsidR="002C370A" w:rsidRDefault="002C370A" w:rsidP="001308EC">
      <w:pPr>
        <w:rPr>
          <w:color w:val="FF0000"/>
        </w:rPr>
      </w:pPr>
    </w:p>
    <w:p w:rsidR="002C370A" w:rsidRPr="004357FC" w:rsidRDefault="00E974C9" w:rsidP="002C370A">
      <w:pPr>
        <w:pStyle w:val="Standard"/>
        <w:tabs>
          <w:tab w:val="left" w:pos="1365"/>
        </w:tabs>
        <w:jc w:val="both"/>
        <w:rPr>
          <w:rFonts w:asciiTheme="minorHAnsi" w:hAnsiTheme="minorHAnsi" w:cstheme="minorHAnsi"/>
          <w:b/>
        </w:rPr>
      </w:pPr>
      <w:r w:rsidRPr="004357FC">
        <w:rPr>
          <w:rFonts w:asciiTheme="minorHAnsi" w:hAnsiTheme="minorHAnsi" w:cstheme="minorHAnsi"/>
          <w:b/>
        </w:rPr>
        <w:t xml:space="preserve">Tablica 23. </w:t>
      </w:r>
      <w:r w:rsidR="002C370A" w:rsidRPr="004357FC">
        <w:rPr>
          <w:rFonts w:asciiTheme="minorHAnsi" w:hAnsiTheme="minorHAnsi" w:cstheme="minorHAnsi"/>
          <w:b/>
        </w:rPr>
        <w:t xml:space="preserve">System wodociągowy na terenie Gminy Opoczno (stan na koniec 2017 r., przyrost </w:t>
      </w:r>
      <w:r w:rsidR="002C370A" w:rsidRPr="004357FC">
        <w:rPr>
          <w:rFonts w:asciiTheme="minorHAnsi" w:hAnsiTheme="minorHAnsi" w:cstheme="minorHAnsi"/>
          <w:b/>
        </w:rPr>
        <w:tab/>
      </w:r>
      <w:r w:rsidR="002C370A" w:rsidRPr="004357FC">
        <w:rPr>
          <w:rFonts w:asciiTheme="minorHAnsi" w:hAnsiTheme="minorHAnsi" w:cstheme="minorHAnsi"/>
          <w:b/>
        </w:rPr>
        <w:tab/>
        <w:t>infrastruktury wodociągowej w 2018 r. oraz stan na koniec 2018 r.</w:t>
      </w:r>
      <w:r w:rsidR="00C2440C">
        <w:rPr>
          <w:rFonts w:asciiTheme="minorHAnsi" w:hAnsiTheme="minorHAnsi" w:cstheme="minorHAnsi"/>
          <w:b/>
        </w:rPr>
        <w:t>)</w:t>
      </w:r>
    </w:p>
    <w:p w:rsidR="002C370A" w:rsidRDefault="002C370A" w:rsidP="002C370A">
      <w:pPr>
        <w:pStyle w:val="Standard"/>
      </w:pPr>
    </w:p>
    <w:tbl>
      <w:tblPr>
        <w:tblW w:w="9644" w:type="dxa"/>
        <w:tblLayout w:type="fixed"/>
        <w:tblCellMar>
          <w:left w:w="10" w:type="dxa"/>
          <w:right w:w="10" w:type="dxa"/>
        </w:tblCellMar>
        <w:tblLook w:val="0000" w:firstRow="0" w:lastRow="0" w:firstColumn="0" w:lastColumn="0" w:noHBand="0" w:noVBand="0"/>
      </w:tblPr>
      <w:tblGrid>
        <w:gridCol w:w="450"/>
        <w:gridCol w:w="2730"/>
        <w:gridCol w:w="928"/>
        <w:gridCol w:w="1363"/>
        <w:gridCol w:w="1391"/>
        <w:gridCol w:w="1391"/>
        <w:gridCol w:w="1391"/>
      </w:tblGrid>
      <w:tr w:rsidR="002C370A" w:rsidRPr="004357FC" w:rsidTr="00CD234F">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proofErr w:type="spellStart"/>
            <w:r w:rsidRPr="004357FC">
              <w:rPr>
                <w:rFonts w:asciiTheme="minorHAnsi" w:hAnsiTheme="minorHAnsi" w:cstheme="minorHAnsi"/>
              </w:rPr>
              <w:t>l.p</w:t>
            </w:r>
            <w:proofErr w:type="spellEnd"/>
          </w:p>
        </w:tc>
        <w:tc>
          <w:tcPr>
            <w:tcW w:w="2730" w:type="dxa"/>
            <w:tcBorders>
              <w:top w:val="single" w:sz="2" w:space="0" w:color="000000"/>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sz w:val="20"/>
                <w:szCs w:val="20"/>
              </w:rPr>
            </w:pPr>
            <w:r w:rsidRPr="004357FC">
              <w:rPr>
                <w:rFonts w:asciiTheme="minorHAnsi" w:hAnsiTheme="minorHAnsi" w:cstheme="minorHAnsi"/>
                <w:sz w:val="20"/>
                <w:szCs w:val="20"/>
              </w:rPr>
              <w:t>Wyszczególnienie – charakterystyka systemu wodociągowego</w:t>
            </w:r>
          </w:p>
        </w:tc>
        <w:tc>
          <w:tcPr>
            <w:tcW w:w="928" w:type="dxa"/>
            <w:tcBorders>
              <w:top w:val="single" w:sz="2" w:space="0" w:color="000000"/>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sz w:val="20"/>
                <w:szCs w:val="20"/>
              </w:rPr>
            </w:pPr>
            <w:r w:rsidRPr="004357FC">
              <w:rPr>
                <w:rFonts w:asciiTheme="minorHAnsi" w:hAnsiTheme="minorHAnsi" w:cstheme="minorHAnsi"/>
                <w:sz w:val="20"/>
                <w:szCs w:val="20"/>
              </w:rPr>
              <w:t>Jednostka miary</w:t>
            </w:r>
          </w:p>
        </w:tc>
        <w:tc>
          <w:tcPr>
            <w:tcW w:w="1363" w:type="dxa"/>
            <w:tcBorders>
              <w:top w:val="single" w:sz="2" w:space="0" w:color="000000"/>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sz w:val="20"/>
                <w:szCs w:val="20"/>
              </w:rPr>
            </w:pPr>
            <w:r w:rsidRPr="004357FC">
              <w:rPr>
                <w:rFonts w:asciiTheme="minorHAnsi" w:hAnsiTheme="minorHAnsi" w:cstheme="minorHAnsi"/>
                <w:sz w:val="20"/>
                <w:szCs w:val="20"/>
              </w:rPr>
              <w:t>Stan na 31.12.2017</w:t>
            </w:r>
          </w:p>
        </w:tc>
        <w:tc>
          <w:tcPr>
            <w:tcW w:w="1391" w:type="dxa"/>
            <w:tcBorders>
              <w:top w:val="single" w:sz="2" w:space="0" w:color="000000"/>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sz w:val="20"/>
                <w:szCs w:val="20"/>
              </w:rPr>
            </w:pPr>
            <w:r w:rsidRPr="004357FC">
              <w:rPr>
                <w:rFonts w:asciiTheme="minorHAnsi" w:hAnsiTheme="minorHAnsi" w:cstheme="minorHAnsi"/>
                <w:sz w:val="20"/>
                <w:szCs w:val="20"/>
              </w:rPr>
              <w:t>Zrealizowane od 01.01.2018 do 31.2.2018</w:t>
            </w:r>
          </w:p>
        </w:tc>
        <w:tc>
          <w:tcPr>
            <w:tcW w:w="1391" w:type="dxa"/>
            <w:tcBorders>
              <w:top w:val="single" w:sz="2" w:space="0" w:color="000000"/>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sz w:val="20"/>
                <w:szCs w:val="20"/>
              </w:rPr>
            </w:pPr>
            <w:r w:rsidRPr="004357FC">
              <w:rPr>
                <w:rFonts w:asciiTheme="minorHAnsi" w:hAnsiTheme="minorHAnsi" w:cstheme="minorHAnsi"/>
                <w:sz w:val="20"/>
                <w:szCs w:val="20"/>
              </w:rPr>
              <w:t>Stan na 31.12.2018</w:t>
            </w:r>
          </w:p>
        </w:tc>
        <w:tc>
          <w:tcPr>
            <w:tcW w:w="13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sz w:val="20"/>
                <w:szCs w:val="20"/>
              </w:rPr>
            </w:pPr>
          </w:p>
          <w:p w:rsidR="002C370A" w:rsidRPr="004357FC" w:rsidRDefault="002C370A" w:rsidP="002C370A">
            <w:pPr>
              <w:pStyle w:val="TableContents"/>
              <w:jc w:val="center"/>
              <w:rPr>
                <w:rFonts w:asciiTheme="minorHAnsi" w:hAnsiTheme="minorHAnsi" w:cstheme="minorHAnsi"/>
                <w:sz w:val="20"/>
                <w:szCs w:val="20"/>
              </w:rPr>
            </w:pPr>
            <w:r w:rsidRPr="004357FC">
              <w:rPr>
                <w:rFonts w:asciiTheme="minorHAnsi" w:hAnsiTheme="minorHAnsi" w:cstheme="minorHAnsi"/>
                <w:sz w:val="20"/>
                <w:szCs w:val="20"/>
              </w:rPr>
              <w:t>Uwagi</w:t>
            </w: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1.</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Ilość ujęć na terenie gminy Opoczno, w tym :</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eksploatowanych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nieeksploatowanych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2.</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Ilość pompowni wodociągowych eksploatowanych na terenie gminy Opoczno</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4</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3.</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Długość czynnej sieci wodociągowej na terenie gminy Opoczno 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220,9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2,03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222,93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w mieście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62,2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0,15</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62,35</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na wsiach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158,7</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1,88</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160,58</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4.</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Długość przyłączy wodociągowych do budynków mieszkalnych i zbiorowego zamieszkania 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137,1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4,5</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141,60</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w mieście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51,8</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53,10</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na wsiach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85,3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88,5</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5.</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Ilość przyłączy wodociągowych, 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6224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131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6355</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w mieście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2740</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40</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2780</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na wsiach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3484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3565</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6.</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Długość sieci wodociągowej z przyłączami w podziale na wiek sieci:</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3"/>
              </w:numPr>
              <w:rPr>
                <w:rFonts w:asciiTheme="minorHAnsi" w:hAnsiTheme="minorHAnsi" w:cstheme="minorHAnsi"/>
              </w:rPr>
            </w:pPr>
            <w:r w:rsidRPr="004357FC">
              <w:rPr>
                <w:rFonts w:asciiTheme="minorHAnsi" w:hAnsiTheme="minorHAnsi" w:cstheme="minorHAnsi"/>
              </w:rPr>
              <w:t>do 10 lat</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235,6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6,53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242,13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3"/>
              </w:numPr>
              <w:rPr>
                <w:rFonts w:asciiTheme="minorHAnsi" w:hAnsiTheme="minorHAnsi" w:cstheme="minorHAnsi"/>
              </w:rPr>
            </w:pPr>
            <w:r w:rsidRPr="004357FC">
              <w:rPr>
                <w:rFonts w:asciiTheme="minorHAnsi" w:hAnsiTheme="minorHAnsi" w:cstheme="minorHAnsi"/>
              </w:rPr>
              <w:t>od 11 do 25 lat</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71,9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71,9</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3"/>
              </w:numPr>
              <w:rPr>
                <w:rFonts w:asciiTheme="minorHAnsi" w:hAnsiTheme="minorHAnsi" w:cstheme="minorHAnsi"/>
              </w:rPr>
            </w:pPr>
            <w:r w:rsidRPr="004357FC">
              <w:rPr>
                <w:rFonts w:asciiTheme="minorHAnsi" w:hAnsiTheme="minorHAnsi" w:cstheme="minorHAnsi"/>
              </w:rPr>
              <w:t>od 26 do 35 lat</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28,4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28,4</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3"/>
              </w:numPr>
              <w:rPr>
                <w:rFonts w:asciiTheme="minorHAnsi" w:hAnsiTheme="minorHAnsi" w:cstheme="minorHAnsi"/>
              </w:rPr>
            </w:pPr>
            <w:r w:rsidRPr="004357FC">
              <w:rPr>
                <w:rFonts w:asciiTheme="minorHAnsi" w:hAnsiTheme="minorHAnsi" w:cstheme="minorHAnsi"/>
              </w:rPr>
              <w:t>Od  36 do 50 lat</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12,3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12,3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3"/>
              </w:numPr>
              <w:rPr>
                <w:rFonts w:asciiTheme="minorHAnsi" w:hAnsiTheme="minorHAnsi" w:cstheme="minorHAnsi"/>
              </w:rPr>
            </w:pPr>
            <w:r w:rsidRPr="004357FC">
              <w:rPr>
                <w:rFonts w:asciiTheme="minorHAnsi" w:hAnsiTheme="minorHAnsi" w:cstheme="minorHAnsi"/>
              </w:rPr>
              <w:t>powyżej 50 lat</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9,8</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9,8</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7.</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Długość sieci wodociągowej w podziale ze względu na użyte do budowy materiały (sieć + przyłącza)</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4"/>
              </w:numPr>
              <w:rPr>
                <w:rFonts w:asciiTheme="minorHAnsi" w:hAnsiTheme="minorHAnsi" w:cstheme="minorHAnsi"/>
              </w:rPr>
            </w:pPr>
            <w:r w:rsidRPr="004357FC">
              <w:rPr>
                <w:rFonts w:asciiTheme="minorHAnsi" w:hAnsiTheme="minorHAnsi" w:cstheme="minorHAnsi"/>
              </w:rPr>
              <w:t>ze stali</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23,6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23,6</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5"/>
              </w:numPr>
              <w:rPr>
                <w:rFonts w:asciiTheme="minorHAnsi" w:hAnsiTheme="minorHAnsi" w:cstheme="minorHAnsi"/>
              </w:rPr>
            </w:pPr>
            <w:r w:rsidRPr="004357FC">
              <w:rPr>
                <w:rFonts w:asciiTheme="minorHAnsi" w:hAnsiTheme="minorHAnsi" w:cstheme="minorHAnsi"/>
              </w:rPr>
              <w:t>z żeliwa</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17,2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17,2</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6"/>
              </w:numPr>
              <w:rPr>
                <w:rFonts w:asciiTheme="minorHAnsi" w:hAnsiTheme="minorHAnsi" w:cstheme="minorHAnsi"/>
              </w:rPr>
            </w:pPr>
            <w:r w:rsidRPr="004357FC">
              <w:rPr>
                <w:rFonts w:asciiTheme="minorHAnsi" w:hAnsiTheme="minorHAnsi" w:cstheme="minorHAnsi"/>
              </w:rPr>
              <w:t>z tworzywa(PE-HD, PVC)</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km</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317,2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6,53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323,73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8.</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Ilość wody wyprodukowanej wtłoczonej do sieci wodociągowej</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1 803,2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1 7231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1 723,1</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9.</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 xml:space="preserve">Wielkość dyspozycyjna zasobów wód </w:t>
            </w:r>
            <w:proofErr w:type="spellStart"/>
            <w:r w:rsidRPr="004357FC">
              <w:rPr>
                <w:rFonts w:asciiTheme="minorHAnsi" w:hAnsiTheme="minorHAnsi" w:cstheme="minorHAnsi"/>
              </w:rPr>
              <w:t>podz</w:t>
            </w:r>
            <w:proofErr w:type="spellEnd"/>
            <w:r w:rsidRPr="004357FC">
              <w:rPr>
                <w:rFonts w:asciiTheme="minorHAnsi" w:hAnsiTheme="minorHAnsi" w:cstheme="minorHAnsi"/>
              </w:rPr>
              <w:t>.</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3 661,6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3 661,6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3 661,6</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10.</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Zużycie wody przez odbiorców ogółem</w:t>
            </w:r>
          </w:p>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987,9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994,1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994,1</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gospodarstwa domowe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830,2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829,7</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829,7</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przemysł</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60,8</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65,8</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65,8</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pozostali odbiorcy</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96,9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98,6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98,6</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11.</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Ludność korzystająca z sieci wodociągowej w gminie Opoczno, 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roofErr w:type="spellStart"/>
            <w:r w:rsidRPr="004357FC">
              <w:rPr>
                <w:rFonts w:asciiTheme="minorHAnsi" w:hAnsiTheme="minorHAnsi" w:cstheme="minorHAnsi"/>
              </w:rPr>
              <w:t>Mk</w:t>
            </w:r>
            <w:proofErr w:type="spellEnd"/>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34 190</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-163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34 027</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w mieście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roofErr w:type="spellStart"/>
            <w:r w:rsidRPr="004357FC">
              <w:rPr>
                <w:rFonts w:asciiTheme="minorHAnsi" w:hAnsiTheme="minorHAnsi" w:cstheme="minorHAnsi"/>
              </w:rPr>
              <w:t>Mk</w:t>
            </w:r>
            <w:proofErr w:type="spellEnd"/>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21 334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-293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21 041</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na wsiach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roofErr w:type="spellStart"/>
            <w:r w:rsidRPr="004357FC">
              <w:rPr>
                <w:rFonts w:asciiTheme="minorHAnsi" w:hAnsiTheme="minorHAnsi" w:cstheme="minorHAnsi"/>
              </w:rPr>
              <w:t>Mk</w:t>
            </w:r>
            <w:proofErr w:type="spellEnd"/>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12 856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+130</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12 986</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12.</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Zużycie wody w m</w:t>
            </w:r>
            <w:r w:rsidRPr="004357FC">
              <w:rPr>
                <w:rFonts w:asciiTheme="minorHAnsi" w:hAnsiTheme="minorHAnsi" w:cstheme="minorHAnsi"/>
                <w:vertAlign w:val="superscript"/>
              </w:rPr>
              <w:t>3</w:t>
            </w:r>
            <w:r w:rsidRPr="004357FC">
              <w:rPr>
                <w:rFonts w:asciiTheme="minorHAnsi" w:hAnsiTheme="minorHAnsi" w:cstheme="minorHAnsi"/>
              </w:rPr>
              <w:t>/</w:t>
            </w:r>
            <w:proofErr w:type="spellStart"/>
            <w:r w:rsidRPr="004357FC">
              <w:rPr>
                <w:rFonts w:asciiTheme="minorHAnsi" w:hAnsiTheme="minorHAnsi" w:cstheme="minorHAnsi"/>
              </w:rPr>
              <w:t>mieszkńca</w:t>
            </w:r>
            <w:proofErr w:type="spellEnd"/>
            <w:r w:rsidRPr="004357FC">
              <w:rPr>
                <w:rFonts w:asciiTheme="minorHAnsi" w:hAnsiTheme="minorHAnsi" w:cstheme="minorHAnsi"/>
              </w:rPr>
              <w:t>/dobę, 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sz w:val="20"/>
                <w:szCs w:val="20"/>
              </w:rPr>
            </w:pPr>
            <w:r w:rsidRPr="004357FC">
              <w:rPr>
                <w:rFonts w:asciiTheme="minorHAnsi" w:hAnsiTheme="minorHAnsi" w:cstheme="minorHAnsi"/>
                <w:sz w:val="20"/>
                <w:szCs w:val="20"/>
              </w:rPr>
              <w:t>m</w:t>
            </w:r>
            <w:r w:rsidRPr="004357FC">
              <w:rPr>
                <w:rFonts w:asciiTheme="minorHAnsi" w:hAnsiTheme="minorHAnsi" w:cstheme="minorHAnsi"/>
                <w:sz w:val="20"/>
                <w:szCs w:val="20"/>
                <w:vertAlign w:val="superscript"/>
              </w:rPr>
              <w:t>3</w:t>
            </w:r>
            <w:r w:rsidRPr="004357FC">
              <w:rPr>
                <w:rFonts w:asciiTheme="minorHAnsi" w:hAnsiTheme="minorHAnsi" w:cstheme="minorHAnsi"/>
                <w:sz w:val="20"/>
                <w:szCs w:val="20"/>
              </w:rPr>
              <w:t>/d/</w:t>
            </w:r>
            <w:proofErr w:type="spellStart"/>
            <w:r w:rsidRPr="004357FC">
              <w:rPr>
                <w:rFonts w:asciiTheme="minorHAnsi" w:hAnsiTheme="minorHAnsi" w:cstheme="minorHAnsi"/>
                <w:sz w:val="20"/>
                <w:szCs w:val="20"/>
              </w:rPr>
              <w:t>Mk</w:t>
            </w:r>
            <w:proofErr w:type="spellEnd"/>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0,066</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0,067</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w mieście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0,072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0,072</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na wsiach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0,062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0,063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13.</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Całkowite straty wody w systemie wodociągowym, 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45,21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42,3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potrzeby własne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17,57</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15,53</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straty rzeczywiste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27,64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26,78</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val="restart"/>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14.</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Ceny i opłaty za wodę :</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rPr>
                <w:rFonts w:asciiTheme="minorHAnsi" w:hAnsiTheme="minorHAnsi" w:cstheme="minorHAnsi"/>
              </w:rPr>
            </w:pP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C</w:t>
            </w:r>
            <w:r w:rsidR="00BC1A90">
              <w:rPr>
                <w:rFonts w:asciiTheme="minorHAnsi" w:hAnsiTheme="minorHAnsi" w:cstheme="minorHAnsi"/>
              </w:rPr>
              <w:t>e</w:t>
            </w:r>
            <w:r w:rsidRPr="004357FC">
              <w:rPr>
                <w:rFonts w:asciiTheme="minorHAnsi" w:hAnsiTheme="minorHAnsi" w:cstheme="minorHAnsi"/>
              </w:rPr>
              <w:t xml:space="preserve">na wody dla </w:t>
            </w:r>
            <w:proofErr w:type="spellStart"/>
            <w:r w:rsidRPr="004357FC">
              <w:rPr>
                <w:rFonts w:asciiTheme="minorHAnsi" w:hAnsiTheme="minorHAnsi" w:cstheme="minorHAnsi"/>
              </w:rPr>
              <w:t>gospod</w:t>
            </w:r>
            <w:proofErr w:type="spellEnd"/>
            <w:r w:rsidRPr="004357FC">
              <w:rPr>
                <w:rFonts w:asciiTheme="minorHAnsi" w:hAnsiTheme="minorHAnsi" w:cstheme="minorHAnsi"/>
              </w:rPr>
              <w:t xml:space="preserve">. </w:t>
            </w:r>
            <w:r w:rsidRPr="004357FC">
              <w:rPr>
                <w:rFonts w:asciiTheme="minorHAnsi" w:hAnsiTheme="minorHAnsi" w:cstheme="minorHAnsi"/>
              </w:rPr>
              <w:lastRenderedPageBreak/>
              <w:t>domowego</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rPr>
                <w:rFonts w:asciiTheme="minorHAnsi" w:hAnsiTheme="minorHAnsi" w:cstheme="minorHAnsi"/>
                <w:sz w:val="20"/>
                <w:szCs w:val="20"/>
              </w:rPr>
            </w:pPr>
            <w:r w:rsidRPr="004357FC">
              <w:rPr>
                <w:rFonts w:asciiTheme="minorHAnsi" w:hAnsiTheme="minorHAnsi" w:cstheme="minorHAnsi"/>
                <w:sz w:val="20"/>
                <w:szCs w:val="20"/>
              </w:rPr>
              <w:lastRenderedPageBreak/>
              <w:t>zł brutto</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r w:rsidRPr="004357FC">
              <w:rPr>
                <w:rFonts w:asciiTheme="minorHAnsi" w:hAnsiTheme="minorHAnsi" w:cstheme="minorHAnsi"/>
              </w:rPr>
              <w:t>3,69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r w:rsidRPr="004357FC">
              <w:rPr>
                <w:rFonts w:asciiTheme="minorHAnsi" w:hAnsiTheme="minorHAnsi" w:cstheme="minorHAnsi"/>
              </w:rPr>
              <w:t>369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r w:rsidRPr="004357FC">
              <w:rPr>
                <w:rFonts w:asciiTheme="minorHAnsi" w:hAnsiTheme="minorHAnsi" w:cstheme="minorHAnsi"/>
              </w:rPr>
              <w:t>3,69</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Opłata abonamentowa co 3m-c/odbiorcę</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sz w:val="20"/>
                <w:szCs w:val="20"/>
              </w:rPr>
            </w:pPr>
            <w:r w:rsidRPr="004357FC">
              <w:rPr>
                <w:rFonts w:asciiTheme="minorHAnsi" w:hAnsiTheme="minorHAnsi" w:cstheme="minorHAnsi"/>
                <w:sz w:val="20"/>
                <w:szCs w:val="20"/>
              </w:rPr>
              <w:t>zł brutto</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16,20</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9,32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9,32</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 xml:space="preserve">Cena wody dla </w:t>
            </w:r>
            <w:proofErr w:type="spellStart"/>
            <w:r w:rsidRPr="004357FC">
              <w:rPr>
                <w:rFonts w:asciiTheme="minorHAnsi" w:hAnsiTheme="minorHAnsi" w:cstheme="minorHAnsi"/>
              </w:rPr>
              <w:t>pozost</w:t>
            </w:r>
            <w:proofErr w:type="spellEnd"/>
            <w:r w:rsidRPr="004357FC">
              <w:rPr>
                <w:rFonts w:asciiTheme="minorHAnsi" w:hAnsiTheme="minorHAnsi" w:cstheme="minorHAnsi"/>
              </w:rPr>
              <w:t>. Odbiorców za 1 m</w:t>
            </w:r>
            <w:r w:rsidRPr="004357FC">
              <w:rPr>
                <w:rFonts w:asciiTheme="minorHAnsi" w:hAnsiTheme="minorHAnsi" w:cstheme="minorHAnsi"/>
                <w:vertAlign w:val="superscript"/>
              </w:rPr>
              <w:t>3</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rPr>
                <w:rFonts w:asciiTheme="minorHAnsi" w:hAnsiTheme="minorHAnsi" w:cstheme="minorHAnsi"/>
                <w:sz w:val="20"/>
                <w:szCs w:val="20"/>
              </w:rPr>
            </w:pPr>
            <w:r w:rsidRPr="004357FC">
              <w:rPr>
                <w:rFonts w:asciiTheme="minorHAnsi" w:hAnsiTheme="minorHAnsi" w:cstheme="minorHAnsi"/>
                <w:sz w:val="20"/>
                <w:szCs w:val="20"/>
              </w:rPr>
              <w:t>zł brutto</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r w:rsidRPr="004357FC">
              <w:rPr>
                <w:rFonts w:asciiTheme="minorHAnsi" w:hAnsiTheme="minorHAnsi" w:cstheme="minorHAnsi"/>
              </w:rPr>
              <w:t>3,99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r w:rsidRPr="004357FC">
              <w:rPr>
                <w:rFonts w:asciiTheme="minorHAnsi" w:hAnsiTheme="minorHAnsi" w:cstheme="minorHAnsi"/>
              </w:rPr>
              <w:t>3,99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r w:rsidRPr="004357FC">
              <w:rPr>
                <w:rFonts w:asciiTheme="minorHAnsi" w:hAnsiTheme="minorHAnsi" w:cstheme="minorHAnsi"/>
              </w:rPr>
              <w:t>3,99</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Opłata abonamentowa co 1 m-c/odb.</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sz w:val="20"/>
                <w:szCs w:val="20"/>
              </w:rPr>
            </w:pPr>
            <w:r w:rsidRPr="004357FC">
              <w:rPr>
                <w:rFonts w:asciiTheme="minorHAnsi" w:hAnsiTheme="minorHAnsi" w:cstheme="minorHAnsi"/>
                <w:sz w:val="20"/>
                <w:szCs w:val="20"/>
              </w:rPr>
              <w:t>zł brutto</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19,01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9,32</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9,32</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Standard"/>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Z sieci wodociągowej na terenie miasta i gminy korzysta ogółem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98,9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99,1</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w mieście</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99,9</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99,5</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vMerge/>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rPr>
                <w:rFonts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na wsiach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97,3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98,5</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15.</w:t>
            </w: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r w:rsidRPr="004357FC">
              <w:rPr>
                <w:rFonts w:asciiTheme="minorHAnsi" w:hAnsiTheme="minorHAnsi" w:cstheme="minorHAnsi"/>
              </w:rPr>
              <w:t>Ilość odbiorców wody (punktów odczytu wodomierzy głównych wody), w tym</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7 173</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131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7 304</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7"/>
              </w:numPr>
              <w:ind w:left="0" w:firstLine="0"/>
              <w:rPr>
                <w:rFonts w:asciiTheme="minorHAnsi" w:hAnsiTheme="minorHAnsi" w:cstheme="minorHAnsi"/>
              </w:rPr>
            </w:pPr>
            <w:r w:rsidRPr="004357FC">
              <w:rPr>
                <w:rFonts w:asciiTheme="minorHAnsi" w:hAnsiTheme="minorHAnsi" w:cstheme="minorHAnsi"/>
              </w:rPr>
              <w:t>rozliczanych w okresie 3-m-cy</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6 720</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131</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6 851</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8"/>
              </w:numPr>
              <w:ind w:left="0" w:firstLine="0"/>
              <w:rPr>
                <w:rFonts w:asciiTheme="minorHAnsi" w:hAnsiTheme="minorHAnsi" w:cstheme="minorHAnsi"/>
              </w:rPr>
            </w:pPr>
            <w:r w:rsidRPr="004357FC">
              <w:rPr>
                <w:rFonts w:asciiTheme="minorHAnsi" w:hAnsiTheme="minorHAnsi" w:cstheme="minorHAnsi"/>
              </w:rPr>
              <w:t>odczytywanych w okresie 1- m-c</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220</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79"/>
              </w:numPr>
              <w:ind w:left="0" w:firstLine="0"/>
              <w:rPr>
                <w:rFonts w:asciiTheme="minorHAnsi" w:hAnsiTheme="minorHAnsi" w:cstheme="minorHAnsi"/>
              </w:rPr>
            </w:pPr>
            <w:r w:rsidRPr="004357FC">
              <w:rPr>
                <w:rFonts w:asciiTheme="minorHAnsi" w:hAnsiTheme="minorHAnsi" w:cstheme="minorHAnsi"/>
              </w:rPr>
              <w:t>odczyty w lokalach</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20</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20</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80"/>
              </w:numPr>
              <w:ind w:left="0" w:firstLine="0"/>
              <w:rPr>
                <w:rFonts w:asciiTheme="minorHAnsi" w:hAnsiTheme="minorHAnsi" w:cstheme="minorHAnsi"/>
              </w:rPr>
            </w:pPr>
            <w:r w:rsidRPr="004357FC">
              <w:rPr>
                <w:rFonts w:asciiTheme="minorHAnsi" w:hAnsiTheme="minorHAnsi" w:cstheme="minorHAnsi"/>
              </w:rPr>
              <w:t>ryczałtowych odbiorców wody</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14</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14</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r w:rsidR="002C370A" w:rsidRPr="004357FC" w:rsidTr="00CD234F">
        <w:tc>
          <w:tcPr>
            <w:tcW w:w="45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rPr>
                <w:rFonts w:asciiTheme="minorHAnsi" w:hAnsiTheme="minorHAnsi" w:cstheme="minorHAnsi"/>
              </w:rPr>
            </w:pPr>
          </w:p>
        </w:tc>
        <w:tc>
          <w:tcPr>
            <w:tcW w:w="2730"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394438">
            <w:pPr>
              <w:pStyle w:val="TableContents"/>
              <w:numPr>
                <w:ilvl w:val="0"/>
                <w:numId w:val="81"/>
              </w:numPr>
              <w:ind w:left="0" w:firstLine="0"/>
              <w:rPr>
                <w:rFonts w:asciiTheme="minorHAnsi" w:hAnsiTheme="minorHAnsi" w:cstheme="minorHAnsi"/>
              </w:rPr>
            </w:pPr>
            <w:proofErr w:type="spellStart"/>
            <w:r w:rsidRPr="004357FC">
              <w:rPr>
                <w:rFonts w:asciiTheme="minorHAnsi" w:hAnsiTheme="minorHAnsi" w:cstheme="minorHAnsi"/>
              </w:rPr>
              <w:t>Przemysowych</w:t>
            </w:r>
            <w:proofErr w:type="spellEnd"/>
            <w:r w:rsidRPr="004357FC">
              <w:rPr>
                <w:rFonts w:asciiTheme="minorHAnsi" w:hAnsiTheme="minorHAnsi" w:cstheme="minorHAnsi"/>
              </w:rPr>
              <w:t xml:space="preserve"> odbiorców wody rozliczanych co 1 m-c</w:t>
            </w:r>
          </w:p>
        </w:tc>
        <w:tc>
          <w:tcPr>
            <w:tcW w:w="928"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szt.</w:t>
            </w:r>
          </w:p>
        </w:tc>
        <w:tc>
          <w:tcPr>
            <w:tcW w:w="1363"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198</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w:t>
            </w:r>
          </w:p>
        </w:tc>
        <w:tc>
          <w:tcPr>
            <w:tcW w:w="1391" w:type="dxa"/>
            <w:tcBorders>
              <w:left w:val="single" w:sz="2" w:space="0" w:color="000000"/>
              <w:bottom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r w:rsidRPr="004357FC">
              <w:rPr>
                <w:rFonts w:asciiTheme="minorHAnsi" w:hAnsiTheme="minorHAnsi" w:cstheme="minorHAnsi"/>
              </w:rPr>
              <w:t>198</w:t>
            </w:r>
          </w:p>
        </w:tc>
        <w:tc>
          <w:tcPr>
            <w:tcW w:w="1391" w:type="dxa"/>
            <w:tcBorders>
              <w:left w:val="single" w:sz="2" w:space="0" w:color="000000"/>
              <w:bottom w:val="single" w:sz="2" w:space="0" w:color="000000"/>
              <w:right w:val="single" w:sz="2" w:space="0" w:color="000000"/>
            </w:tcBorders>
            <w:tcMar>
              <w:top w:w="55" w:type="dxa"/>
              <w:left w:w="55" w:type="dxa"/>
              <w:bottom w:w="55" w:type="dxa"/>
              <w:right w:w="55" w:type="dxa"/>
            </w:tcMar>
          </w:tcPr>
          <w:p w:rsidR="002C370A" w:rsidRPr="004357FC" w:rsidRDefault="002C370A" w:rsidP="002C370A">
            <w:pPr>
              <w:pStyle w:val="TableContents"/>
              <w:jc w:val="center"/>
              <w:rPr>
                <w:rFonts w:asciiTheme="minorHAnsi" w:hAnsiTheme="minorHAnsi" w:cstheme="minorHAnsi"/>
              </w:rPr>
            </w:pPr>
          </w:p>
        </w:tc>
      </w:tr>
    </w:tbl>
    <w:p w:rsidR="002C370A" w:rsidRPr="004357FC" w:rsidRDefault="002C370A" w:rsidP="002C370A">
      <w:pPr>
        <w:pStyle w:val="Standard"/>
        <w:rPr>
          <w:rFonts w:asciiTheme="minorHAnsi" w:hAnsiTheme="minorHAnsi" w:cstheme="minorHAnsi"/>
        </w:rPr>
      </w:pPr>
    </w:p>
    <w:p w:rsidR="002C370A" w:rsidRDefault="002C370A" w:rsidP="002C370A">
      <w:pPr>
        <w:pStyle w:val="Standard"/>
      </w:pPr>
    </w:p>
    <w:p w:rsidR="002C370A" w:rsidRPr="004357FC" w:rsidRDefault="002C370A" w:rsidP="00D332C7">
      <w:pPr>
        <w:pStyle w:val="Standard"/>
        <w:jc w:val="both"/>
        <w:rPr>
          <w:rFonts w:asciiTheme="minorHAnsi" w:hAnsiTheme="minorHAnsi" w:cstheme="minorHAnsi"/>
        </w:rPr>
      </w:pPr>
      <w:r w:rsidRPr="004357FC">
        <w:rPr>
          <w:rFonts w:asciiTheme="minorHAnsi" w:hAnsiTheme="minorHAnsi" w:cstheme="minorHAnsi"/>
          <w:u w:val="single"/>
        </w:rPr>
        <w:t>UWAGA:</w:t>
      </w:r>
      <w:r w:rsidR="004357FC">
        <w:rPr>
          <w:rFonts w:asciiTheme="minorHAnsi" w:hAnsiTheme="minorHAnsi" w:cstheme="minorHAnsi"/>
        </w:rPr>
        <w:t xml:space="preserve">  </w:t>
      </w:r>
      <w:r w:rsidRPr="004357FC">
        <w:rPr>
          <w:rFonts w:asciiTheme="minorHAnsi" w:hAnsiTheme="minorHAnsi" w:cstheme="minorHAnsi"/>
        </w:rPr>
        <w:t xml:space="preserve">obecne taryfy dotyczące zaopatrzenia w </w:t>
      </w:r>
      <w:proofErr w:type="spellStart"/>
      <w:r w:rsidRPr="004357FC">
        <w:rPr>
          <w:rFonts w:asciiTheme="minorHAnsi" w:hAnsiTheme="minorHAnsi" w:cstheme="minorHAnsi"/>
        </w:rPr>
        <w:t>wod</w:t>
      </w:r>
      <w:proofErr w:type="spellEnd"/>
      <w:r w:rsidRPr="004357FC">
        <w:rPr>
          <w:rFonts w:asciiTheme="minorHAnsi" w:hAnsiTheme="minorHAnsi" w:cstheme="minorHAnsi"/>
        </w:rPr>
        <w:t xml:space="preserve"> ę i zbi</w:t>
      </w:r>
      <w:r w:rsidR="004357FC">
        <w:rPr>
          <w:rFonts w:asciiTheme="minorHAnsi" w:hAnsiTheme="minorHAnsi" w:cstheme="minorHAnsi"/>
        </w:rPr>
        <w:t xml:space="preserve">orowego odprowadzania ścieków </w:t>
      </w:r>
      <w:r w:rsidRPr="004357FC">
        <w:rPr>
          <w:rFonts w:asciiTheme="minorHAnsi" w:hAnsiTheme="minorHAnsi" w:cstheme="minorHAnsi"/>
        </w:rPr>
        <w:t>na terenie gminy Opoczno zostały zatwierdzone De</w:t>
      </w:r>
      <w:r w:rsidR="004357FC">
        <w:rPr>
          <w:rFonts w:asciiTheme="minorHAnsi" w:hAnsiTheme="minorHAnsi" w:cstheme="minorHAnsi"/>
        </w:rPr>
        <w:t xml:space="preserve">cyzją WA.RET.070.1.191.2.2019 </w:t>
      </w:r>
      <w:r w:rsidRPr="004357FC">
        <w:rPr>
          <w:rFonts w:asciiTheme="minorHAnsi" w:hAnsiTheme="minorHAnsi" w:cstheme="minorHAnsi"/>
        </w:rPr>
        <w:t>dnia 19.05.2018 r przez Dyrektora Regionalne</w:t>
      </w:r>
      <w:r w:rsidR="004357FC">
        <w:rPr>
          <w:rFonts w:asciiTheme="minorHAnsi" w:hAnsiTheme="minorHAnsi" w:cstheme="minorHAnsi"/>
        </w:rPr>
        <w:t xml:space="preserve">go Zarządu Gospodarki Wodnej </w:t>
      </w:r>
      <w:r w:rsidR="004357FC">
        <w:rPr>
          <w:rFonts w:asciiTheme="minorHAnsi" w:hAnsiTheme="minorHAnsi" w:cstheme="minorHAnsi"/>
        </w:rPr>
        <w:tab/>
        <w:t xml:space="preserve">w Warszawie. </w:t>
      </w:r>
      <w:r w:rsidRPr="004357FC">
        <w:rPr>
          <w:rFonts w:asciiTheme="minorHAnsi" w:hAnsiTheme="minorHAnsi" w:cstheme="minorHAnsi"/>
        </w:rPr>
        <w:t>Ceny i opłaty obejmują okres 3 lat t</w:t>
      </w:r>
      <w:r w:rsidR="004357FC">
        <w:rPr>
          <w:rFonts w:asciiTheme="minorHAnsi" w:hAnsiTheme="minorHAnsi" w:cstheme="minorHAnsi"/>
        </w:rPr>
        <w:t xml:space="preserve">j. od czerwca 2018 do czerwca </w:t>
      </w:r>
      <w:r w:rsidRPr="004357FC">
        <w:rPr>
          <w:rFonts w:asciiTheme="minorHAnsi" w:hAnsiTheme="minorHAnsi" w:cstheme="minorHAnsi"/>
        </w:rPr>
        <w:t>2021</w:t>
      </w:r>
    </w:p>
    <w:p w:rsidR="002C370A" w:rsidRDefault="002C370A" w:rsidP="00D332C7">
      <w:pPr>
        <w:spacing w:after="0" w:line="240" w:lineRule="auto"/>
        <w:rPr>
          <w:color w:val="FF0000"/>
        </w:rPr>
      </w:pPr>
    </w:p>
    <w:p w:rsidR="00BC156D" w:rsidRDefault="00BC156D" w:rsidP="001308EC">
      <w:pPr>
        <w:rPr>
          <w:color w:val="FF0000"/>
        </w:rPr>
      </w:pPr>
    </w:p>
    <w:p w:rsidR="00BC156D" w:rsidRDefault="00BC156D" w:rsidP="001308EC">
      <w:pPr>
        <w:rPr>
          <w:color w:val="FF0000"/>
        </w:rPr>
      </w:pPr>
    </w:p>
    <w:p w:rsidR="004357FC" w:rsidRDefault="004357FC" w:rsidP="001308EC">
      <w:pPr>
        <w:rPr>
          <w:color w:val="FF0000"/>
        </w:rPr>
      </w:pPr>
    </w:p>
    <w:p w:rsidR="00D332C7" w:rsidRDefault="00D332C7" w:rsidP="001308EC">
      <w:pPr>
        <w:rPr>
          <w:color w:val="FF0000"/>
        </w:rPr>
      </w:pPr>
    </w:p>
    <w:p w:rsidR="004357FC" w:rsidRDefault="004357FC" w:rsidP="00BC156D">
      <w:pPr>
        <w:pStyle w:val="Standard"/>
        <w:rPr>
          <w:rFonts w:asciiTheme="minorHAnsi" w:hAnsiTheme="minorHAnsi" w:cstheme="minorHAnsi"/>
          <w:b/>
        </w:rPr>
      </w:pPr>
    </w:p>
    <w:p w:rsidR="004357FC" w:rsidRDefault="004357FC" w:rsidP="00BC156D">
      <w:pPr>
        <w:pStyle w:val="Standard"/>
        <w:rPr>
          <w:rFonts w:asciiTheme="minorHAnsi" w:hAnsiTheme="minorHAnsi" w:cstheme="minorHAnsi"/>
          <w:b/>
        </w:rPr>
      </w:pPr>
    </w:p>
    <w:p w:rsidR="004357FC" w:rsidRDefault="004357FC" w:rsidP="00BC156D">
      <w:pPr>
        <w:pStyle w:val="Standard"/>
        <w:rPr>
          <w:rFonts w:asciiTheme="minorHAnsi" w:hAnsiTheme="minorHAnsi" w:cstheme="minorHAnsi"/>
          <w:b/>
        </w:rPr>
      </w:pPr>
    </w:p>
    <w:p w:rsidR="00BC156D" w:rsidRDefault="00E974C9" w:rsidP="00BC156D">
      <w:pPr>
        <w:pStyle w:val="Standard"/>
        <w:rPr>
          <w:rFonts w:asciiTheme="minorHAnsi" w:hAnsiTheme="minorHAnsi" w:cstheme="minorHAnsi"/>
          <w:b/>
        </w:rPr>
      </w:pPr>
      <w:r w:rsidRPr="004357FC">
        <w:rPr>
          <w:rFonts w:asciiTheme="minorHAnsi" w:hAnsiTheme="minorHAnsi" w:cstheme="minorHAnsi"/>
          <w:b/>
        </w:rPr>
        <w:lastRenderedPageBreak/>
        <w:t>Tablica 24.</w:t>
      </w:r>
      <w:r w:rsidR="00BC156D" w:rsidRPr="004357FC">
        <w:rPr>
          <w:rFonts w:asciiTheme="minorHAnsi" w:hAnsiTheme="minorHAnsi" w:cstheme="minorHAnsi"/>
          <w:b/>
        </w:rPr>
        <w:t xml:space="preserve"> System kanalizacji sanitarnej w Gminie Opoczno na koniec 2017r., przyrost infrastruktury kanalizacyjnej w 2018r. oraz stan na koniec 2018r.</w:t>
      </w:r>
    </w:p>
    <w:p w:rsidR="00CD234F" w:rsidRPr="004357FC" w:rsidRDefault="00CD234F" w:rsidP="00BC156D">
      <w:pPr>
        <w:pStyle w:val="Standard"/>
        <w:rPr>
          <w:rFonts w:asciiTheme="minorHAnsi" w:hAnsiTheme="minorHAnsi" w:cstheme="minorHAnsi"/>
        </w:rPr>
      </w:pPr>
    </w:p>
    <w:tbl>
      <w:tblPr>
        <w:tblW w:w="9281" w:type="dxa"/>
        <w:tblInd w:w="-72" w:type="dxa"/>
        <w:tblLayout w:type="fixed"/>
        <w:tblCellMar>
          <w:left w:w="10" w:type="dxa"/>
          <w:right w:w="10" w:type="dxa"/>
        </w:tblCellMar>
        <w:tblLook w:val="0000" w:firstRow="0" w:lastRow="0" w:firstColumn="0" w:lastColumn="0" w:noHBand="0" w:noVBand="0"/>
      </w:tblPr>
      <w:tblGrid>
        <w:gridCol w:w="452"/>
        <w:gridCol w:w="3443"/>
        <w:gridCol w:w="992"/>
        <w:gridCol w:w="1191"/>
        <w:gridCol w:w="1248"/>
        <w:gridCol w:w="1105"/>
        <w:gridCol w:w="850"/>
      </w:tblGrid>
      <w:tr w:rsidR="00BC156D" w:rsidRPr="004357FC" w:rsidTr="006807D5">
        <w:trPr>
          <w:trHeight w:val="848"/>
        </w:trPr>
        <w:tc>
          <w:tcPr>
            <w:tcW w:w="452"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Lp.</w:t>
            </w:r>
          </w:p>
        </w:tc>
        <w:tc>
          <w:tcPr>
            <w:tcW w:w="3443"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Wyszczególnienie: charakterystyka systemu zbiorczej kanalizacji sanitarnej</w:t>
            </w:r>
          </w:p>
        </w:tc>
        <w:tc>
          <w:tcPr>
            <w:tcW w:w="992"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Jednostka</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miary</w:t>
            </w:r>
          </w:p>
        </w:tc>
        <w:tc>
          <w:tcPr>
            <w:tcW w:w="1191"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Stan na</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31.12.2017</w:t>
            </w:r>
          </w:p>
        </w:tc>
        <w:tc>
          <w:tcPr>
            <w:tcW w:w="124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Zrealizowane</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Od 01.01.2018</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Do 31.12.2018</w:t>
            </w:r>
          </w:p>
        </w:tc>
        <w:tc>
          <w:tcPr>
            <w:tcW w:w="1105"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sz w:val="20"/>
                <w:szCs w:val="20"/>
              </w:rPr>
              <w:t>Stan na koniec 31.12.2018</w:t>
            </w:r>
          </w:p>
        </w:tc>
        <w:tc>
          <w:tcPr>
            <w:tcW w:w="85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Uwagi</w:t>
            </w:r>
          </w:p>
        </w:tc>
      </w:tr>
      <w:tr w:rsidR="00BC156D" w:rsidRPr="004357FC" w:rsidTr="006807D5">
        <w:trPr>
          <w:trHeight w:val="11765"/>
        </w:trPr>
        <w:tc>
          <w:tcPr>
            <w:tcW w:w="452"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1.</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2.</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3.</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4.</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5.</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6.</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7.</w:t>
            </w:r>
          </w:p>
        </w:tc>
        <w:tc>
          <w:tcPr>
            <w:tcW w:w="3443"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Ilość Oczyszczalni Ścieków na terenie gm. Opoczno</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eksploatowane</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nieeksploatowane</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Ilość przepompowni ścieków na sieciach kanalizacji sanitarnej</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Długość czynnej sieci kanalizacyjnej (bez przyłączy) grawitacyjnej</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na terenie miasta</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na terenach wiejskich</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Długość czynnej sieci kanalizacyjnej tłocznej</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na terenie miasta</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na terenach wiejskich</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Długość przyłączy kanalizacyjnych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na terenie miasta</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na terenach wiejskich</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Ilość przyłączy k. s. na terenie gminy</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na terenie miasta</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na terenach wiejskich</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Stan skanalizowania gminy Opoczno w podziale na zlewnie przedstawia się następująco:</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Zlewnia „Opoczno”</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grawitacyjna</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tłoczny</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długość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w:t>
            </w:r>
            <w:r w:rsidRPr="004357FC">
              <w:rPr>
                <w:rFonts w:asciiTheme="minorHAnsi" w:hAnsiTheme="minorHAnsi" w:cstheme="minorHAnsi"/>
              </w:rPr>
              <w:t xml:space="preserve"> </w:t>
            </w:r>
            <w:r w:rsidRPr="004357FC">
              <w:rPr>
                <w:rFonts w:asciiTheme="minorHAnsi" w:hAnsiTheme="minorHAnsi" w:cstheme="minorHAnsi"/>
                <w:sz w:val="20"/>
                <w:szCs w:val="20"/>
              </w:rPr>
              <w:t>gospodarstw domowych</w:t>
            </w:r>
          </w:p>
          <w:p w:rsidR="00BC156D" w:rsidRPr="004357FC" w:rsidRDefault="00BC156D" w:rsidP="00BC156D">
            <w:pPr>
              <w:pStyle w:val="Standard"/>
              <w:rPr>
                <w:rFonts w:asciiTheme="minorHAnsi" w:hAnsiTheme="minorHAnsi" w:cstheme="minorHAnsi"/>
              </w:rPr>
            </w:pPr>
          </w:p>
        </w:tc>
        <w:tc>
          <w:tcPr>
            <w:tcW w:w="992"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szt.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szt.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szt.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szt.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szt.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szt.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szt.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p>
        </w:tc>
        <w:tc>
          <w:tcPr>
            <w:tcW w:w="1191"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65</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131,60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65,95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65,65</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14,50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1,92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12,58</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61,52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33,11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28,45</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5070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3032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2038</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107,1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12,6</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52,42</w:t>
            </w:r>
          </w:p>
        </w:tc>
        <w:tc>
          <w:tcPr>
            <w:tcW w:w="124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2,20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0,65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1,55</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0,7</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2,02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0,73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1,29</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113</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74</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1,51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0,70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1,59</w:t>
            </w:r>
          </w:p>
          <w:p w:rsidR="00BC156D" w:rsidRPr="004357FC" w:rsidRDefault="00BC156D" w:rsidP="00BC156D">
            <w:pPr>
              <w:pStyle w:val="Standard"/>
              <w:jc w:val="center"/>
              <w:rPr>
                <w:rFonts w:asciiTheme="minorHAnsi" w:hAnsiTheme="minorHAnsi" w:cstheme="minorHAnsi"/>
                <w:sz w:val="20"/>
                <w:szCs w:val="20"/>
              </w:rPr>
            </w:pPr>
          </w:p>
        </w:tc>
        <w:tc>
          <w:tcPr>
            <w:tcW w:w="1105"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67</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133,8</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73,5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55,1</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15,20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2,62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12,58</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63,54</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33,84</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29,74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5183</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3071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2112</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108,61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13,30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54,01</w:t>
            </w:r>
          </w:p>
        </w:tc>
        <w:tc>
          <w:tcPr>
            <w:tcW w:w="85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b/>
              </w:rPr>
            </w:pPr>
          </w:p>
        </w:tc>
      </w:tr>
      <w:tr w:rsidR="00BC156D" w:rsidRPr="004357FC" w:rsidTr="006807D5">
        <w:trPr>
          <w:trHeight w:val="1550"/>
        </w:trPr>
        <w:tc>
          <w:tcPr>
            <w:tcW w:w="452"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8.</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9.</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6807D5" w:rsidP="00BC156D">
            <w:pPr>
              <w:pStyle w:val="Standard"/>
              <w:rPr>
                <w:rFonts w:asciiTheme="minorHAnsi" w:hAnsiTheme="minorHAnsi" w:cstheme="minorHAnsi"/>
              </w:rPr>
            </w:pPr>
            <w:r>
              <w:rPr>
                <w:rFonts w:asciiTheme="minorHAnsi" w:hAnsiTheme="minorHAnsi" w:cstheme="minorHAnsi"/>
                <w:b/>
              </w:rPr>
              <w:t>10</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6807D5" w:rsidP="00BC156D">
            <w:pPr>
              <w:pStyle w:val="Standard"/>
              <w:rPr>
                <w:rFonts w:asciiTheme="minorHAnsi" w:hAnsiTheme="minorHAnsi" w:cstheme="minorHAnsi"/>
              </w:rPr>
            </w:pPr>
            <w:r>
              <w:rPr>
                <w:rFonts w:asciiTheme="minorHAnsi" w:hAnsiTheme="minorHAnsi" w:cstheme="minorHAnsi"/>
                <w:b/>
              </w:rPr>
              <w:t>11</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6807D5" w:rsidP="00BC156D">
            <w:pPr>
              <w:pStyle w:val="Standard"/>
              <w:rPr>
                <w:rFonts w:asciiTheme="minorHAnsi" w:hAnsiTheme="minorHAnsi" w:cstheme="minorHAnsi"/>
              </w:rPr>
            </w:pPr>
            <w:r>
              <w:rPr>
                <w:rFonts w:asciiTheme="minorHAnsi" w:hAnsiTheme="minorHAnsi" w:cstheme="minorHAnsi"/>
                <w:b/>
              </w:rPr>
              <w:t>12</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6807D5" w:rsidP="00BC156D">
            <w:pPr>
              <w:pStyle w:val="Standard"/>
              <w:rPr>
                <w:rFonts w:asciiTheme="minorHAnsi" w:hAnsiTheme="minorHAnsi" w:cstheme="minorHAnsi"/>
              </w:rPr>
            </w:pPr>
            <w:r>
              <w:rPr>
                <w:rFonts w:asciiTheme="minorHAnsi" w:hAnsiTheme="minorHAnsi" w:cstheme="minorHAnsi"/>
                <w:b/>
              </w:rPr>
              <w:t>13</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6807D5" w:rsidP="00BC156D">
            <w:pPr>
              <w:pStyle w:val="Standard"/>
              <w:rPr>
                <w:rFonts w:asciiTheme="minorHAnsi" w:hAnsiTheme="minorHAnsi" w:cstheme="minorHAnsi"/>
              </w:rPr>
            </w:pPr>
            <w:r>
              <w:rPr>
                <w:rFonts w:asciiTheme="minorHAnsi" w:hAnsiTheme="minorHAnsi" w:cstheme="minorHAnsi"/>
                <w:b/>
              </w:rPr>
              <w:t>14</w:t>
            </w: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b/>
              </w:rPr>
              <w:t>15</w:t>
            </w:r>
          </w:p>
        </w:tc>
        <w:tc>
          <w:tcPr>
            <w:tcW w:w="3443"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lastRenderedPageBreak/>
              <w:t xml:space="preserve">ilość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 gospodarstw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ilość przepompowni ścieków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Zlewnia „ Libiszów”</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grawitacyjny</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tłoczny</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długość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w:t>
            </w:r>
            <w:r w:rsidRPr="004357FC">
              <w:rPr>
                <w:rFonts w:asciiTheme="minorHAnsi" w:hAnsiTheme="minorHAnsi" w:cstheme="minorHAnsi"/>
              </w:rPr>
              <w:t xml:space="preserve"> </w:t>
            </w:r>
            <w:r w:rsidRPr="004357FC">
              <w:rPr>
                <w:rFonts w:asciiTheme="minorHAnsi" w:hAnsiTheme="minorHAnsi" w:cstheme="minorHAnsi"/>
                <w:sz w:val="20"/>
                <w:szCs w:val="20"/>
              </w:rPr>
              <w:t>gospodarstw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ilość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 gospodarstw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ilość przepompowni ścieków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Zlewnia „Mroczków”</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grawitacyjny</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tłoczny</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długość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w:t>
            </w:r>
            <w:r w:rsidRPr="004357FC">
              <w:rPr>
                <w:rFonts w:asciiTheme="minorHAnsi" w:hAnsiTheme="minorHAnsi" w:cstheme="minorHAnsi"/>
              </w:rPr>
              <w:t xml:space="preserve"> </w:t>
            </w:r>
            <w:r w:rsidRPr="004357FC">
              <w:rPr>
                <w:rFonts w:asciiTheme="minorHAnsi" w:hAnsiTheme="minorHAnsi" w:cstheme="minorHAnsi"/>
                <w:sz w:val="20"/>
                <w:szCs w:val="20"/>
              </w:rPr>
              <w:t>gospodarstw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ilość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 gospodarstw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ilość przepompowni ścieków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Zlewnia „Kruszewiec”</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grawitacyjny</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tłoczny</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długość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w:t>
            </w:r>
            <w:r w:rsidRPr="004357FC">
              <w:rPr>
                <w:rFonts w:asciiTheme="minorHAnsi" w:hAnsiTheme="minorHAnsi" w:cstheme="minorHAnsi"/>
              </w:rPr>
              <w:t xml:space="preserve"> </w:t>
            </w:r>
            <w:r w:rsidRPr="004357FC">
              <w:rPr>
                <w:rFonts w:asciiTheme="minorHAnsi" w:hAnsiTheme="minorHAnsi" w:cstheme="minorHAnsi"/>
                <w:sz w:val="20"/>
                <w:szCs w:val="20"/>
              </w:rPr>
              <w:t>gospodarstw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ilość przyłączy </w:t>
            </w:r>
            <w:proofErr w:type="spellStart"/>
            <w:r w:rsidRPr="004357FC">
              <w:rPr>
                <w:rFonts w:asciiTheme="minorHAnsi" w:hAnsiTheme="minorHAnsi" w:cstheme="minorHAnsi"/>
                <w:sz w:val="20"/>
                <w:szCs w:val="20"/>
              </w:rPr>
              <w:t>k.s</w:t>
            </w:r>
            <w:proofErr w:type="spellEnd"/>
            <w:r w:rsidRPr="004357FC">
              <w:rPr>
                <w:rFonts w:asciiTheme="minorHAnsi" w:hAnsiTheme="minorHAnsi" w:cstheme="minorHAnsi"/>
                <w:sz w:val="20"/>
                <w:szCs w:val="20"/>
              </w:rPr>
              <w:t>. do gospodarstw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ilość przepompowni ścieków</w:t>
            </w:r>
          </w:p>
          <w:p w:rsidR="00BC156D" w:rsidRPr="004357FC" w:rsidRDefault="00BC156D" w:rsidP="00BC156D">
            <w:pPr>
              <w:pStyle w:val="Standard"/>
              <w:rPr>
                <w:rFonts w:asciiTheme="minorHAnsi" w:hAnsiTheme="minorHAnsi" w:cstheme="minorHAnsi"/>
                <w:sz w:val="20"/>
                <w:szCs w:val="20"/>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Ilość ścieków dopływających do oczyszczalni ścieków ogółem:</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Oczyszczalnia „Opoczno”</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Oczyszczalnia „Libiszów”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Oczyszczalnia „Kruszewiec”</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Ilość ścieków odprowadzanych od odbiorców (zafakturowanych) ogółem</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Zlewni „Opoczno”</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Zlewni „Libiszów”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Zlewni „Mroczków”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Zlewni „Kruszewiec”</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Ilość ścieków odprowadzanych od odbiorców ogółem:</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gosp. domowych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przemysłu</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pozostałych odbiorców</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Liczba mieszkańców korzystających z sieci kanalizacji sanitarnej ogółem</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lastRenderedPageBreak/>
              <w:t>W tym:  Zlewni „Opoczno</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Zlewni „Libiszów”      </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Zlewni „Mroczków”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Zlewni „Kruszewiec”</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Wiek sieci kanalizacji sanitarnej z przyłączami</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do 10 lat</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od 11 – 25 lat</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od 26-35 lat</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-od 36 – 50 lat</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Powyżej 50 lat</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Ilość ścieków z gospodarstw domowych w m</w:t>
            </w:r>
            <w:r w:rsidRPr="004357FC">
              <w:rPr>
                <w:rFonts w:asciiTheme="minorHAnsi" w:hAnsiTheme="minorHAnsi" w:cstheme="minorHAnsi"/>
                <w:vertAlign w:val="superscript"/>
              </w:rPr>
              <w:t>3</w:t>
            </w:r>
            <w:r w:rsidRPr="004357FC">
              <w:rPr>
                <w:rFonts w:asciiTheme="minorHAnsi" w:hAnsiTheme="minorHAnsi" w:cstheme="minorHAnsi"/>
              </w:rPr>
              <w:t>/mieszkańca/dobę</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w mieście</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na wsiach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Z sieci kanalizacji sanitarnej na terenie </w:t>
            </w:r>
            <w:proofErr w:type="spellStart"/>
            <w:r w:rsidRPr="004357FC">
              <w:rPr>
                <w:rFonts w:asciiTheme="minorHAnsi" w:hAnsiTheme="minorHAnsi" w:cstheme="minorHAnsi"/>
              </w:rPr>
              <w:t>gmniny</w:t>
            </w:r>
            <w:proofErr w:type="spellEnd"/>
            <w:r w:rsidRPr="004357FC">
              <w:rPr>
                <w:rFonts w:asciiTheme="minorHAnsi" w:hAnsiTheme="minorHAnsi" w:cstheme="minorHAnsi"/>
              </w:rPr>
              <w:t xml:space="preserve"> i miasta korzysta % mieszkańców</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tym: w mieście</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              na wsiach</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Liczba mieszkańców korzystających z kanalizacji sanitarnej ogółem oraz w podziale:</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W mieście</w:t>
            </w: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 xml:space="preserve">Na wsiach       </w:t>
            </w:r>
          </w:p>
          <w:p w:rsidR="00BC156D" w:rsidRPr="004357FC" w:rsidRDefault="00BC156D" w:rsidP="00BC156D">
            <w:pPr>
              <w:rPr>
                <w:rFonts w:cstheme="minorHAnsi"/>
              </w:rPr>
            </w:pPr>
          </w:p>
          <w:p w:rsidR="00BC156D" w:rsidRPr="004357FC" w:rsidRDefault="00BC156D" w:rsidP="00BC156D">
            <w:pPr>
              <w:rPr>
                <w:rFonts w:cstheme="minorHAnsi"/>
              </w:rPr>
            </w:pPr>
          </w:p>
        </w:tc>
        <w:tc>
          <w:tcPr>
            <w:tcW w:w="992"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lastRenderedPageBreak/>
              <w:t>szt.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szt.</w:t>
            </w:r>
          </w:p>
          <w:p w:rsidR="00BC156D" w:rsidRPr="004357FC" w:rsidRDefault="00BC156D" w:rsidP="00BC156D">
            <w:pPr>
              <w:pStyle w:val="Standard"/>
              <w:rPr>
                <w:rFonts w:asciiTheme="minorHAnsi" w:hAnsiTheme="minorHAnsi" w:cstheme="minorHAnsi"/>
                <w:sz w:val="20"/>
                <w:szCs w:val="20"/>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sz w:val="20"/>
                <w:szCs w:val="20"/>
              </w:rPr>
              <w:t xml:space="preserve">       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szt.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szt.</w:t>
            </w: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szt.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szt.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km</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szt.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szt.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tys. m</w:t>
            </w:r>
            <w:r w:rsidRPr="004357FC">
              <w:rPr>
                <w:rFonts w:asciiTheme="minorHAnsi" w:hAnsiTheme="minorHAnsi" w:cstheme="minorHAnsi"/>
                <w:vertAlign w:val="superscript"/>
              </w:rPr>
              <w:t>3</w:t>
            </w: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rPr>
            </w:pPr>
            <w:proofErr w:type="spellStart"/>
            <w:r w:rsidRPr="004357FC">
              <w:rPr>
                <w:rFonts w:asciiTheme="minorHAnsi" w:hAnsiTheme="minorHAnsi" w:cstheme="minorHAnsi"/>
              </w:rPr>
              <w:t>Mk</w:t>
            </w:r>
            <w:proofErr w:type="spellEnd"/>
          </w:p>
          <w:p w:rsidR="00BC156D" w:rsidRPr="004357FC" w:rsidRDefault="00BC156D" w:rsidP="00BC156D">
            <w:pPr>
              <w:pStyle w:val="Standard"/>
              <w:jc w:val="center"/>
              <w:rPr>
                <w:rFonts w:asciiTheme="minorHAnsi" w:hAnsiTheme="minorHAnsi" w:cstheme="minorHAnsi"/>
              </w:rPr>
            </w:pPr>
            <w:proofErr w:type="spellStart"/>
            <w:r w:rsidRPr="004357FC">
              <w:rPr>
                <w:rFonts w:asciiTheme="minorHAnsi" w:hAnsiTheme="minorHAnsi" w:cstheme="minorHAnsi"/>
              </w:rPr>
              <w:t>Mk</w:t>
            </w:r>
            <w:proofErr w:type="spellEnd"/>
          </w:p>
          <w:p w:rsidR="00BC156D" w:rsidRPr="004357FC" w:rsidRDefault="00BC156D" w:rsidP="00BC156D">
            <w:pPr>
              <w:pStyle w:val="Standard"/>
              <w:jc w:val="center"/>
              <w:rPr>
                <w:rFonts w:asciiTheme="minorHAnsi" w:hAnsiTheme="minorHAnsi" w:cstheme="minorHAnsi"/>
              </w:rPr>
            </w:pPr>
            <w:proofErr w:type="spellStart"/>
            <w:r w:rsidRPr="004357FC">
              <w:rPr>
                <w:rFonts w:asciiTheme="minorHAnsi" w:hAnsiTheme="minorHAnsi" w:cstheme="minorHAnsi"/>
              </w:rPr>
              <w:lastRenderedPageBreak/>
              <w:t>Mk</w:t>
            </w:r>
            <w:proofErr w:type="spellEnd"/>
          </w:p>
          <w:p w:rsidR="00BC156D" w:rsidRPr="004357FC" w:rsidRDefault="00BC156D" w:rsidP="00BC156D">
            <w:pPr>
              <w:pStyle w:val="Standard"/>
              <w:jc w:val="center"/>
              <w:rPr>
                <w:rFonts w:asciiTheme="minorHAnsi" w:hAnsiTheme="minorHAnsi" w:cstheme="minorHAnsi"/>
              </w:rPr>
            </w:pPr>
            <w:proofErr w:type="spellStart"/>
            <w:r w:rsidRPr="004357FC">
              <w:rPr>
                <w:rFonts w:asciiTheme="minorHAnsi" w:hAnsiTheme="minorHAnsi" w:cstheme="minorHAnsi"/>
              </w:rPr>
              <w:t>Mk</w:t>
            </w:r>
            <w:proofErr w:type="spellEnd"/>
          </w:p>
          <w:p w:rsidR="00BC156D" w:rsidRPr="004357FC" w:rsidRDefault="00BC156D" w:rsidP="00BC156D">
            <w:pPr>
              <w:pStyle w:val="Standard"/>
              <w:jc w:val="center"/>
              <w:rPr>
                <w:rFonts w:asciiTheme="minorHAnsi" w:hAnsiTheme="minorHAnsi" w:cstheme="minorHAnsi"/>
              </w:rPr>
            </w:pPr>
            <w:proofErr w:type="spellStart"/>
            <w:r w:rsidRPr="004357FC">
              <w:rPr>
                <w:rFonts w:asciiTheme="minorHAnsi" w:hAnsiTheme="minorHAnsi" w:cstheme="minorHAnsi"/>
              </w:rPr>
              <w:t>Mk</w:t>
            </w:r>
            <w:proofErr w:type="spellEnd"/>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km</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m</w:t>
            </w:r>
            <w:r w:rsidRPr="004357FC">
              <w:rPr>
                <w:rFonts w:asciiTheme="minorHAnsi" w:hAnsiTheme="minorHAnsi" w:cstheme="minorHAnsi"/>
                <w:vertAlign w:val="superscript"/>
              </w:rPr>
              <w:t>3</w:t>
            </w:r>
            <w:r w:rsidRPr="004357FC">
              <w:rPr>
                <w:rFonts w:asciiTheme="minorHAnsi" w:hAnsiTheme="minorHAnsi" w:cstheme="minorHAnsi"/>
              </w:rPr>
              <w:t>/</w:t>
            </w:r>
            <w:proofErr w:type="spellStart"/>
            <w:r w:rsidRPr="004357FC">
              <w:rPr>
                <w:rFonts w:asciiTheme="minorHAnsi" w:hAnsiTheme="minorHAnsi" w:cstheme="minorHAnsi"/>
              </w:rPr>
              <w:t>Mk</w:t>
            </w:r>
            <w:proofErr w:type="spellEnd"/>
            <w:r w:rsidRPr="004357FC">
              <w:rPr>
                <w:rFonts w:asciiTheme="minorHAnsi" w:hAnsiTheme="minorHAnsi" w:cstheme="minorHAnsi"/>
              </w:rPr>
              <w:t>/d</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m</w:t>
            </w:r>
            <w:r w:rsidRPr="004357FC">
              <w:rPr>
                <w:rFonts w:asciiTheme="minorHAnsi" w:hAnsiTheme="minorHAnsi" w:cstheme="minorHAnsi"/>
                <w:vertAlign w:val="superscript"/>
              </w:rPr>
              <w:t>3</w:t>
            </w:r>
            <w:r w:rsidRPr="004357FC">
              <w:rPr>
                <w:rFonts w:asciiTheme="minorHAnsi" w:hAnsiTheme="minorHAnsi" w:cstheme="minorHAnsi"/>
              </w:rPr>
              <w:t>/</w:t>
            </w:r>
            <w:proofErr w:type="spellStart"/>
            <w:r w:rsidRPr="004357FC">
              <w:rPr>
                <w:rFonts w:asciiTheme="minorHAnsi" w:hAnsiTheme="minorHAnsi" w:cstheme="minorHAnsi"/>
              </w:rPr>
              <w:t>Mk</w:t>
            </w:r>
            <w:proofErr w:type="spellEnd"/>
            <w:r w:rsidRPr="004357FC">
              <w:rPr>
                <w:rFonts w:asciiTheme="minorHAnsi" w:hAnsiTheme="minorHAnsi" w:cstheme="minorHAnsi"/>
              </w:rPr>
              <w:t>/d</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m</w:t>
            </w:r>
            <w:r w:rsidRPr="004357FC">
              <w:rPr>
                <w:rFonts w:asciiTheme="minorHAnsi" w:hAnsiTheme="minorHAnsi" w:cstheme="minorHAnsi"/>
                <w:vertAlign w:val="superscript"/>
              </w:rPr>
              <w:t>3</w:t>
            </w:r>
            <w:r w:rsidRPr="004357FC">
              <w:rPr>
                <w:rFonts w:asciiTheme="minorHAnsi" w:hAnsiTheme="minorHAnsi" w:cstheme="minorHAnsi"/>
              </w:rPr>
              <w:t>/</w:t>
            </w:r>
            <w:proofErr w:type="spellStart"/>
            <w:r w:rsidRPr="004357FC">
              <w:rPr>
                <w:rFonts w:asciiTheme="minorHAnsi" w:hAnsiTheme="minorHAnsi" w:cstheme="minorHAnsi"/>
              </w:rPr>
              <w:t>Mk</w:t>
            </w:r>
            <w:proofErr w:type="spellEnd"/>
            <w:r w:rsidRPr="004357FC">
              <w:rPr>
                <w:rFonts w:asciiTheme="minorHAnsi" w:hAnsiTheme="minorHAnsi" w:cstheme="minorHAnsi"/>
              </w:rPr>
              <w:t>/d</w:t>
            </w: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b/>
              </w:rPr>
              <w:t>%</w:t>
            </w:r>
          </w:p>
          <w:p w:rsidR="00BC156D" w:rsidRPr="004357FC" w:rsidRDefault="00BC156D" w:rsidP="00BC156D">
            <w:pPr>
              <w:pStyle w:val="Standard"/>
              <w:jc w:val="center"/>
              <w:rPr>
                <w:rFonts w:asciiTheme="minorHAnsi" w:hAnsiTheme="minorHAnsi" w:cstheme="minorHAnsi"/>
                <w:b/>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b/>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b/>
              </w:rPr>
              <w: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roofErr w:type="spellStart"/>
            <w:r w:rsidRPr="004357FC">
              <w:rPr>
                <w:rFonts w:asciiTheme="minorHAnsi" w:hAnsiTheme="minorHAnsi" w:cstheme="minorHAnsi"/>
              </w:rPr>
              <w:t>Mk</w:t>
            </w:r>
            <w:proofErr w:type="spellEnd"/>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roofErr w:type="spellStart"/>
            <w:r w:rsidRPr="004357FC">
              <w:rPr>
                <w:rFonts w:asciiTheme="minorHAnsi" w:hAnsiTheme="minorHAnsi" w:cstheme="minorHAnsi"/>
              </w:rPr>
              <w:t>Mk</w:t>
            </w:r>
            <w:proofErr w:type="spellEnd"/>
          </w:p>
          <w:p w:rsidR="00BC156D" w:rsidRPr="004357FC" w:rsidRDefault="00BC156D" w:rsidP="00BC156D">
            <w:pPr>
              <w:pStyle w:val="Standard"/>
              <w:jc w:val="center"/>
              <w:rPr>
                <w:rFonts w:asciiTheme="minorHAnsi" w:hAnsiTheme="minorHAnsi" w:cstheme="minorHAnsi"/>
                <w:sz w:val="22"/>
                <w:szCs w:val="22"/>
              </w:rPr>
            </w:pPr>
            <w:proofErr w:type="spellStart"/>
            <w:r w:rsidRPr="004357FC">
              <w:rPr>
                <w:rFonts w:asciiTheme="minorHAnsi" w:hAnsiTheme="minorHAnsi" w:cstheme="minorHAnsi"/>
              </w:rPr>
              <w:t>Mk</w:t>
            </w:r>
            <w:proofErr w:type="spellEnd"/>
          </w:p>
          <w:p w:rsidR="00BC156D" w:rsidRPr="004357FC" w:rsidRDefault="00BC156D" w:rsidP="00BC156D">
            <w:pPr>
              <w:rPr>
                <w:rFonts w:cstheme="minorHAnsi"/>
                <w:lang w:eastAsia="pl-PL"/>
              </w:rPr>
            </w:pPr>
          </w:p>
        </w:tc>
        <w:tc>
          <w:tcPr>
            <w:tcW w:w="1191"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lastRenderedPageBreak/>
              <w:t>4062</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55</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7,2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2,6</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182</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4</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13,3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5,1</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298</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4,0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0,03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1,40</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93</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2174,7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2146,3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22,0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1083,8</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1055,4</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22,0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1083,8</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663,6</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321,6</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98,6</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28459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26211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lastRenderedPageBreak/>
              <w:t>740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1204</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304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123,9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49,0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15,4</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17,8</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1,1</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0,064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0,072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0,059</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82,32</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98,87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55,58</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28459</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21117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7345</w:t>
            </w:r>
          </w:p>
          <w:p w:rsidR="00BC156D" w:rsidRPr="004357FC" w:rsidRDefault="00BC156D" w:rsidP="00BC156D">
            <w:pPr>
              <w:rPr>
                <w:rFonts w:cstheme="minorHAnsi"/>
              </w:rPr>
            </w:pPr>
          </w:p>
          <w:p w:rsidR="00BC156D" w:rsidRPr="004357FC" w:rsidRDefault="00BC156D" w:rsidP="00BC156D">
            <w:pPr>
              <w:rPr>
                <w:rFonts w:cstheme="minorHAnsi"/>
              </w:rPr>
            </w:pPr>
          </w:p>
          <w:p w:rsidR="00BC156D" w:rsidRPr="004357FC" w:rsidRDefault="00BC156D" w:rsidP="00BC156D">
            <w:pPr>
              <w:rPr>
                <w:rFonts w:cstheme="minorHAnsi"/>
              </w:rPr>
            </w:pPr>
          </w:p>
        </w:tc>
        <w:tc>
          <w:tcPr>
            <w:tcW w:w="1248"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lastRenderedPageBreak/>
              <w:t>88</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2</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0,17</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6</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0,17</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0,69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0,09</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14</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1952,5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1923,1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22,5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6,9</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1052,7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10124,2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22,1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1052,7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662,2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297,5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93,0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158</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-182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lastRenderedPageBreak/>
              <w:t>-6</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3,8</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0,1</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1,05</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1,30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158</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135</w:t>
            </w:r>
          </w:p>
          <w:p w:rsidR="00BC156D" w:rsidRPr="004357FC" w:rsidRDefault="00BC156D" w:rsidP="00BC156D">
            <w:pPr>
              <w:rPr>
                <w:rFonts w:cstheme="minorHAnsi"/>
              </w:rPr>
            </w:pPr>
          </w:p>
        </w:tc>
        <w:tc>
          <w:tcPr>
            <w:tcW w:w="1105"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lastRenderedPageBreak/>
              <w:t>4150</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57</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7,2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2,77</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188</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4</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13,3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1,0</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5,27</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303</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5</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4,69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0,03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1,49</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107</w:t>
            </w:r>
          </w:p>
          <w:p w:rsidR="00BC156D" w:rsidRPr="004357FC" w:rsidRDefault="00BC156D" w:rsidP="00BC156D">
            <w:pPr>
              <w:pStyle w:val="Standard"/>
              <w:jc w:val="center"/>
              <w:rPr>
                <w:rFonts w:asciiTheme="minorHAnsi" w:hAnsiTheme="minorHAnsi" w:cstheme="minorHAnsi"/>
                <w:sz w:val="20"/>
                <w:szCs w:val="20"/>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sz w:val="20"/>
                <w:szCs w:val="20"/>
              </w:rPr>
              <w:t>1</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1952,5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1923,1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22,5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6,9</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1052,7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1024,2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22,1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6,4</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1052,7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662,2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297,5</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93,0</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28373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26029</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lastRenderedPageBreak/>
              <w:t>734</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1182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428</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127,7</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49,2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16,1</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17,3</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1,2</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0,072</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0,072</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0,069</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83,37</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99,88</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56,88</w:t>
            </w:r>
          </w:p>
          <w:p w:rsidR="00BC156D" w:rsidRPr="004357FC" w:rsidRDefault="00BC156D" w:rsidP="00BC156D">
            <w:pPr>
              <w:pStyle w:val="Standard"/>
              <w:jc w:val="center"/>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28373</w:t>
            </w: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20926</w:t>
            </w:r>
          </w:p>
          <w:p w:rsidR="00BC156D" w:rsidRPr="004357FC" w:rsidRDefault="00BC156D" w:rsidP="00BC156D">
            <w:pPr>
              <w:pStyle w:val="Standard"/>
              <w:jc w:val="center"/>
              <w:rPr>
                <w:rFonts w:asciiTheme="minorHAnsi" w:hAnsiTheme="minorHAnsi" w:cstheme="minorHAnsi"/>
              </w:rPr>
            </w:pPr>
            <w:r w:rsidRPr="004357FC">
              <w:rPr>
                <w:rFonts w:asciiTheme="minorHAnsi" w:hAnsiTheme="minorHAnsi" w:cstheme="minorHAnsi"/>
              </w:rPr>
              <w:t>7447</w:t>
            </w:r>
          </w:p>
        </w:tc>
        <w:tc>
          <w:tcPr>
            <w:tcW w:w="85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b/>
              </w:rPr>
            </w:pP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p>
          <w:p w:rsidR="00BC156D" w:rsidRPr="004357FC" w:rsidRDefault="00BC156D" w:rsidP="00BC156D">
            <w:pPr>
              <w:pStyle w:val="Standard"/>
              <w:rPr>
                <w:rFonts w:asciiTheme="minorHAnsi" w:hAnsiTheme="minorHAnsi" w:cstheme="minorHAnsi"/>
              </w:rPr>
            </w:pPr>
            <w:r w:rsidRPr="004357FC">
              <w:rPr>
                <w:rFonts w:asciiTheme="minorHAnsi" w:hAnsiTheme="minorHAnsi" w:cstheme="minorHAnsi"/>
              </w:rPr>
              <w:t>-31,1</w:t>
            </w:r>
          </w:p>
          <w:p w:rsidR="00BC156D" w:rsidRPr="004357FC" w:rsidRDefault="00BC156D" w:rsidP="00BC156D">
            <w:pPr>
              <w:pStyle w:val="Standard"/>
              <w:rPr>
                <w:rFonts w:asciiTheme="minorHAnsi" w:hAnsiTheme="minorHAnsi" w:cstheme="minorHAnsi"/>
              </w:rPr>
            </w:pPr>
            <w:proofErr w:type="spellStart"/>
            <w:r w:rsidRPr="004357FC">
              <w:rPr>
                <w:rFonts w:asciiTheme="minorHAnsi" w:hAnsiTheme="minorHAnsi" w:cstheme="minorHAnsi"/>
              </w:rPr>
              <w:t>tys</w:t>
            </w:r>
            <w:proofErr w:type="spellEnd"/>
            <w:r w:rsidRPr="004357FC">
              <w:rPr>
                <w:rFonts w:asciiTheme="minorHAnsi" w:hAnsiTheme="minorHAnsi" w:cstheme="minorHAnsi"/>
              </w:rPr>
              <w:t xml:space="preserve"> m</w:t>
            </w:r>
            <w:r w:rsidRPr="004357FC">
              <w:rPr>
                <w:rFonts w:asciiTheme="minorHAnsi" w:hAnsiTheme="minorHAnsi" w:cstheme="minorHAnsi"/>
                <w:vertAlign w:val="superscript"/>
              </w:rPr>
              <w:t>3</w:t>
            </w:r>
          </w:p>
        </w:tc>
      </w:tr>
    </w:tbl>
    <w:p w:rsidR="00BC156D" w:rsidRDefault="00BC156D" w:rsidP="001308EC">
      <w:pPr>
        <w:rPr>
          <w:color w:val="FF0000"/>
        </w:rPr>
      </w:pPr>
    </w:p>
    <w:p w:rsidR="006171BC" w:rsidRPr="00442C5F" w:rsidRDefault="006171BC" w:rsidP="00D332C7">
      <w:pPr>
        <w:pStyle w:val="Standard"/>
        <w:jc w:val="both"/>
        <w:rPr>
          <w:rFonts w:asciiTheme="minorHAnsi" w:hAnsiTheme="minorHAnsi" w:cstheme="minorHAnsi"/>
        </w:rPr>
      </w:pPr>
      <w:r w:rsidRPr="00442C5F">
        <w:rPr>
          <w:rFonts w:asciiTheme="minorHAnsi" w:hAnsiTheme="minorHAnsi" w:cstheme="minorHAnsi"/>
        </w:rPr>
        <w:t>Potrzeby w zakresie kanalizowania gminy Opoczno (opracowano na bazie projektów budowlanych 2008 – 2009 r) na dzień 01.01.2019 r.</w:t>
      </w:r>
    </w:p>
    <w:p w:rsidR="006171BC" w:rsidRPr="00442C5F" w:rsidRDefault="00442C5F"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 Zlewnia nr 6 ,</w:t>
      </w:r>
      <w:r w:rsidR="006171BC" w:rsidRPr="00442C5F">
        <w:rPr>
          <w:rFonts w:cstheme="minorHAnsi"/>
          <w:sz w:val="24"/>
          <w:szCs w:val="24"/>
        </w:rPr>
        <w:t>Bielowice, Sołek, Zameczek, Wólka Karwicka, Wólka Karwicka Kol.</w:t>
      </w:r>
    </w:p>
    <w:p w:rsidR="00442C5F" w:rsidRPr="00442C5F" w:rsidRDefault="00442C5F"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 xml:space="preserve">-  Zlewnia nr 3, </w:t>
      </w:r>
      <w:r w:rsidR="006171BC" w:rsidRPr="00442C5F">
        <w:rPr>
          <w:rFonts w:cstheme="minorHAnsi"/>
          <w:sz w:val="24"/>
          <w:szCs w:val="24"/>
        </w:rPr>
        <w:t xml:space="preserve"> Antoniów, Ziębów, Kraśnica, Modrzew, </w:t>
      </w:r>
      <w:proofErr w:type="spellStart"/>
      <w:r w:rsidR="006171BC" w:rsidRPr="00442C5F">
        <w:rPr>
          <w:rFonts w:cstheme="minorHAnsi"/>
          <w:sz w:val="24"/>
          <w:szCs w:val="24"/>
        </w:rPr>
        <w:t>Modzrzewek</w:t>
      </w:r>
      <w:proofErr w:type="spellEnd"/>
      <w:r w:rsidR="006171BC" w:rsidRPr="00442C5F">
        <w:rPr>
          <w:rFonts w:cstheme="minorHAnsi"/>
          <w:sz w:val="24"/>
          <w:szCs w:val="24"/>
        </w:rPr>
        <w:t xml:space="preserve">, Brzustówek, </w:t>
      </w:r>
      <w:r w:rsidRPr="00442C5F">
        <w:rPr>
          <w:rFonts w:cstheme="minorHAnsi"/>
          <w:sz w:val="24"/>
          <w:szCs w:val="24"/>
        </w:rPr>
        <w:t xml:space="preserve">    </w:t>
      </w:r>
    </w:p>
    <w:p w:rsidR="006171BC" w:rsidRPr="00442C5F" w:rsidRDefault="006171BC"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Brzustówek Kol.</w:t>
      </w:r>
    </w:p>
    <w:p w:rsidR="006171BC" w:rsidRPr="00442C5F" w:rsidRDefault="00442C5F"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 xml:space="preserve">- Zlewnia nr 2, Mroczków, </w:t>
      </w:r>
      <w:r w:rsidR="006171BC" w:rsidRPr="00442C5F">
        <w:rPr>
          <w:rFonts w:cstheme="minorHAnsi"/>
          <w:sz w:val="24"/>
          <w:szCs w:val="24"/>
        </w:rPr>
        <w:t>J</w:t>
      </w:r>
      <w:r w:rsidRPr="00442C5F">
        <w:rPr>
          <w:rFonts w:cstheme="minorHAnsi"/>
          <w:sz w:val="24"/>
          <w:szCs w:val="24"/>
        </w:rPr>
        <w:t xml:space="preserve">anów Karwicki, Karwice, Adamów, </w:t>
      </w:r>
      <w:r w:rsidR="006171BC" w:rsidRPr="00442C5F">
        <w:rPr>
          <w:rFonts w:cstheme="minorHAnsi"/>
          <w:sz w:val="24"/>
          <w:szCs w:val="24"/>
        </w:rPr>
        <w:t>Sielec, Stużno, Stużno Kol.</w:t>
      </w:r>
    </w:p>
    <w:p w:rsidR="006171BC" w:rsidRPr="00442C5F" w:rsidRDefault="00442C5F"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 xml:space="preserve">-  </w:t>
      </w:r>
      <w:r w:rsidR="006171BC" w:rsidRPr="00442C5F">
        <w:rPr>
          <w:rFonts w:cstheme="minorHAnsi"/>
          <w:sz w:val="24"/>
          <w:szCs w:val="24"/>
        </w:rPr>
        <w:t>Część miejscowości Dzielna</w:t>
      </w:r>
    </w:p>
    <w:p w:rsidR="006171BC" w:rsidRPr="00442C5F" w:rsidRDefault="00442C5F"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 xml:space="preserve">-  </w:t>
      </w:r>
      <w:r w:rsidR="006171BC" w:rsidRPr="00442C5F">
        <w:rPr>
          <w:rFonts w:cstheme="minorHAnsi"/>
          <w:sz w:val="24"/>
          <w:szCs w:val="24"/>
        </w:rPr>
        <w:t>Część miejscowości Sobawiny "A"</w:t>
      </w:r>
    </w:p>
    <w:p w:rsidR="006171BC" w:rsidRPr="00442C5F" w:rsidRDefault="00442C5F"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 xml:space="preserve">- Część miejscowości Sobawiny "C", Wola Załężna, </w:t>
      </w:r>
      <w:r w:rsidR="006171BC" w:rsidRPr="00442C5F">
        <w:rPr>
          <w:rFonts w:cstheme="minorHAnsi"/>
          <w:sz w:val="24"/>
          <w:szCs w:val="24"/>
        </w:rPr>
        <w:t>miejscowość Międzybórz</w:t>
      </w:r>
    </w:p>
    <w:p w:rsidR="00586372" w:rsidRPr="00442C5F" w:rsidRDefault="00442C5F" w:rsidP="00D332C7">
      <w:pPr>
        <w:pStyle w:val="Akapitzlist"/>
        <w:numPr>
          <w:ilvl w:val="0"/>
          <w:numId w:val="82"/>
        </w:numPr>
        <w:spacing w:after="0" w:line="240" w:lineRule="auto"/>
        <w:jc w:val="both"/>
        <w:rPr>
          <w:rFonts w:cstheme="minorHAnsi"/>
          <w:sz w:val="24"/>
          <w:szCs w:val="24"/>
        </w:rPr>
      </w:pPr>
      <w:r w:rsidRPr="00442C5F">
        <w:rPr>
          <w:rFonts w:cstheme="minorHAnsi"/>
          <w:sz w:val="24"/>
          <w:szCs w:val="24"/>
        </w:rPr>
        <w:t xml:space="preserve">- </w:t>
      </w:r>
      <w:r w:rsidR="006171BC" w:rsidRPr="00442C5F">
        <w:rPr>
          <w:rFonts w:cstheme="minorHAnsi"/>
          <w:sz w:val="24"/>
          <w:szCs w:val="24"/>
        </w:rPr>
        <w:t>Zlewn</w:t>
      </w:r>
      <w:r w:rsidRPr="00442C5F">
        <w:rPr>
          <w:rFonts w:cstheme="minorHAnsi"/>
          <w:sz w:val="24"/>
          <w:szCs w:val="24"/>
        </w:rPr>
        <w:t xml:space="preserve">ia nr 4 miejscowość Kruszewiec, </w:t>
      </w:r>
      <w:r w:rsidR="006171BC" w:rsidRPr="00442C5F">
        <w:rPr>
          <w:rFonts w:cstheme="minorHAnsi"/>
          <w:sz w:val="24"/>
          <w:szCs w:val="24"/>
        </w:rPr>
        <w:t>część Kraśnicy do nr 31</w:t>
      </w:r>
    </w:p>
    <w:p w:rsidR="00442C5F" w:rsidRDefault="00A76423" w:rsidP="00D332C7">
      <w:pPr>
        <w:pStyle w:val="Standard"/>
        <w:jc w:val="both"/>
        <w:rPr>
          <w:rFonts w:asciiTheme="minorHAnsi" w:hAnsiTheme="minorHAnsi" w:cstheme="minorHAnsi"/>
        </w:rPr>
      </w:pPr>
      <w:r>
        <w:rPr>
          <w:rFonts w:asciiTheme="minorHAnsi" w:hAnsiTheme="minorHAnsi" w:cstheme="minorHAnsi"/>
        </w:rPr>
        <w:t>D</w:t>
      </w:r>
      <w:r w:rsidR="00442C5F" w:rsidRPr="00A76423">
        <w:rPr>
          <w:rFonts w:asciiTheme="minorHAnsi" w:hAnsiTheme="minorHAnsi" w:cstheme="minorHAnsi"/>
        </w:rPr>
        <w:t xml:space="preserve">o skanalizowania wymienionych miejscowości w Gminie Opoczno należy wykonać około  71,11 km </w:t>
      </w:r>
      <w:proofErr w:type="spellStart"/>
      <w:r w:rsidR="00442C5F" w:rsidRPr="00A76423">
        <w:rPr>
          <w:rFonts w:asciiTheme="minorHAnsi" w:hAnsiTheme="minorHAnsi" w:cstheme="minorHAnsi"/>
        </w:rPr>
        <w:t>k.s</w:t>
      </w:r>
      <w:proofErr w:type="spellEnd"/>
      <w:r w:rsidR="00442C5F" w:rsidRPr="00A76423">
        <w:rPr>
          <w:rFonts w:asciiTheme="minorHAnsi" w:hAnsiTheme="minorHAnsi" w:cstheme="minorHAnsi"/>
        </w:rPr>
        <w:t xml:space="preserve">. w tym: 48,69 km </w:t>
      </w:r>
      <w:proofErr w:type="spellStart"/>
      <w:r w:rsidR="00442C5F" w:rsidRPr="00A76423">
        <w:rPr>
          <w:rFonts w:asciiTheme="minorHAnsi" w:hAnsiTheme="minorHAnsi" w:cstheme="minorHAnsi"/>
        </w:rPr>
        <w:t>k.s</w:t>
      </w:r>
      <w:proofErr w:type="spellEnd"/>
      <w:r w:rsidR="00442C5F" w:rsidRPr="00A76423">
        <w:rPr>
          <w:rFonts w:asciiTheme="minorHAnsi" w:hAnsiTheme="minorHAnsi" w:cstheme="minorHAnsi"/>
        </w:rPr>
        <w:t xml:space="preserve">. ϕ 200 grawitacyjnej, 14,63 km </w:t>
      </w:r>
      <w:proofErr w:type="spellStart"/>
      <w:r w:rsidR="00442C5F" w:rsidRPr="00A76423">
        <w:rPr>
          <w:rFonts w:asciiTheme="minorHAnsi" w:hAnsiTheme="minorHAnsi" w:cstheme="minorHAnsi"/>
        </w:rPr>
        <w:t>k.s</w:t>
      </w:r>
      <w:proofErr w:type="spellEnd"/>
      <w:r w:rsidR="00442C5F" w:rsidRPr="00A76423">
        <w:rPr>
          <w:rFonts w:asciiTheme="minorHAnsi" w:hAnsiTheme="minorHAnsi" w:cstheme="minorHAnsi"/>
        </w:rPr>
        <w:t>. ϕ 10 tłocznej oraz 7,78 km odcinków przyłączy do granicy działek, dwóch oczyszczalni ścieków  oraz 42 szt. przepompowni ścieków.</w:t>
      </w:r>
    </w:p>
    <w:p w:rsidR="007F3394" w:rsidRDefault="007F3394" w:rsidP="00D332C7">
      <w:pPr>
        <w:spacing w:after="0" w:line="240" w:lineRule="auto"/>
        <w:jc w:val="both"/>
        <w:rPr>
          <w:rFonts w:eastAsia="Times New Roman" w:cstheme="minorHAnsi"/>
          <w:b/>
          <w:color w:val="000000"/>
          <w:sz w:val="24"/>
          <w:szCs w:val="24"/>
          <w:u w:val="single"/>
          <w:lang w:eastAsia="pl-PL"/>
        </w:rPr>
      </w:pPr>
    </w:p>
    <w:p w:rsidR="00B8459E" w:rsidRPr="00B8459E" w:rsidRDefault="00B8459E" w:rsidP="00D332C7">
      <w:pPr>
        <w:spacing w:after="0" w:line="240" w:lineRule="auto"/>
        <w:jc w:val="both"/>
        <w:rPr>
          <w:rFonts w:eastAsia="Times New Roman" w:cstheme="minorHAnsi"/>
          <w:b/>
          <w:color w:val="00000A"/>
          <w:sz w:val="24"/>
          <w:szCs w:val="24"/>
          <w:u w:val="single"/>
          <w:lang w:eastAsia="pl-PL"/>
        </w:rPr>
      </w:pPr>
      <w:r w:rsidRPr="0006138B">
        <w:rPr>
          <w:rFonts w:eastAsia="Times New Roman" w:cstheme="minorHAnsi"/>
          <w:b/>
          <w:color w:val="000000"/>
          <w:sz w:val="24"/>
          <w:szCs w:val="24"/>
          <w:u w:val="single"/>
          <w:lang w:eastAsia="pl-PL"/>
        </w:rPr>
        <w:lastRenderedPageBreak/>
        <w:t>Obecnie na terenie gminy eksploatuje się  trzy oczyszczalnie ścieków:</w:t>
      </w:r>
    </w:p>
    <w:p w:rsidR="00B8459E" w:rsidRPr="0006138B" w:rsidRDefault="00B8459E" w:rsidP="00D332C7">
      <w:pPr>
        <w:spacing w:after="0" w:line="240" w:lineRule="auto"/>
        <w:jc w:val="both"/>
        <w:rPr>
          <w:rFonts w:eastAsia="Times New Roman" w:cstheme="minorHAnsi"/>
          <w:b/>
          <w:bCs/>
          <w:color w:val="000000" w:themeColor="text1"/>
          <w:sz w:val="24"/>
          <w:szCs w:val="24"/>
          <w:lang w:eastAsia="pl-PL"/>
        </w:rPr>
      </w:pPr>
    </w:p>
    <w:p w:rsidR="00B8459E" w:rsidRPr="003A2489" w:rsidRDefault="00B8459E" w:rsidP="00D332C7">
      <w:pPr>
        <w:spacing w:after="0" w:line="240" w:lineRule="auto"/>
        <w:jc w:val="both"/>
        <w:rPr>
          <w:rFonts w:eastAsia="Times New Roman" w:cstheme="minorHAnsi"/>
          <w:color w:val="000000" w:themeColor="text1"/>
          <w:sz w:val="24"/>
          <w:szCs w:val="24"/>
          <w:lang w:eastAsia="pl-PL"/>
        </w:rPr>
      </w:pPr>
      <w:r w:rsidRPr="0006138B">
        <w:rPr>
          <w:rFonts w:eastAsia="Times New Roman" w:cstheme="minorHAnsi"/>
          <w:b/>
          <w:bCs/>
          <w:color w:val="000000" w:themeColor="text1"/>
          <w:sz w:val="24"/>
          <w:szCs w:val="24"/>
          <w:lang w:eastAsia="pl-PL"/>
        </w:rPr>
        <w:t xml:space="preserve">Oczyszczalnia w Opocznie </w:t>
      </w:r>
      <w:proofErr w:type="spellStart"/>
      <w:r w:rsidRPr="0006138B">
        <w:rPr>
          <w:rFonts w:eastAsia="Times New Roman" w:cstheme="minorHAnsi"/>
          <w:b/>
          <w:bCs/>
          <w:color w:val="000000" w:themeColor="text1"/>
          <w:sz w:val="24"/>
          <w:szCs w:val="24"/>
          <w:lang w:eastAsia="pl-PL"/>
        </w:rPr>
        <w:t>mechaniczno</w:t>
      </w:r>
      <w:proofErr w:type="spellEnd"/>
      <w:r w:rsidRPr="0006138B">
        <w:rPr>
          <w:rFonts w:eastAsia="Times New Roman" w:cstheme="minorHAnsi"/>
          <w:b/>
          <w:bCs/>
          <w:color w:val="000000" w:themeColor="text1"/>
          <w:sz w:val="24"/>
          <w:szCs w:val="24"/>
          <w:lang w:eastAsia="pl-PL"/>
        </w:rPr>
        <w:t xml:space="preserve"> -biologiczna</w:t>
      </w:r>
    </w:p>
    <w:p w:rsidR="00B8459E" w:rsidRPr="0006138B" w:rsidRDefault="00B8459E" w:rsidP="00D332C7">
      <w:pPr>
        <w:spacing w:after="0" w:line="240" w:lineRule="auto"/>
        <w:ind w:firstLine="708"/>
        <w:jc w:val="both"/>
        <w:rPr>
          <w:rFonts w:eastAsia="Times New Roman" w:cstheme="minorHAnsi"/>
          <w:color w:val="00000A"/>
          <w:sz w:val="24"/>
          <w:szCs w:val="24"/>
          <w:lang w:eastAsia="pl-PL"/>
        </w:rPr>
      </w:pPr>
      <w:r w:rsidRPr="0006138B">
        <w:rPr>
          <w:rFonts w:eastAsia="Times New Roman" w:cstheme="minorHAnsi"/>
          <w:color w:val="00000A"/>
          <w:sz w:val="24"/>
          <w:szCs w:val="24"/>
          <w:lang w:eastAsia="pl-PL"/>
        </w:rPr>
        <w:t>Przedsiębiorstwo Gospodarki Komunalnej Spółka z ograniczoną odpowiedzialnością w Opocznie eksploatuje Oczyszczalnię Ścieków w Opocznie, która została rozbudowana i zmodernizowana w ramach projektu ”Budowa infrastruktury wodno-ściekowej na terenie gminy Opoczno” w latach 2013 – 2015</w:t>
      </w:r>
      <w:r w:rsidR="006807D5">
        <w:rPr>
          <w:rFonts w:eastAsia="Times New Roman" w:cstheme="minorHAnsi"/>
          <w:color w:val="00000A"/>
          <w:sz w:val="24"/>
          <w:szCs w:val="24"/>
          <w:lang w:eastAsia="pl-PL"/>
        </w:rPr>
        <w:t>.</w:t>
      </w:r>
    </w:p>
    <w:p w:rsidR="00B8459E" w:rsidRPr="006807D5" w:rsidRDefault="00B8459E" w:rsidP="00D332C7">
      <w:pPr>
        <w:spacing w:after="0" w:line="240" w:lineRule="auto"/>
        <w:ind w:firstLine="708"/>
        <w:jc w:val="both"/>
        <w:rPr>
          <w:rFonts w:eastAsia="TimesNewRoman" w:cstheme="minorHAnsi"/>
          <w:color w:val="00000A"/>
          <w:sz w:val="24"/>
          <w:szCs w:val="24"/>
        </w:rPr>
      </w:pPr>
      <w:r w:rsidRPr="00B8459E">
        <w:rPr>
          <w:rFonts w:cstheme="minorHAnsi"/>
          <w:color w:val="00000A"/>
          <w:sz w:val="24"/>
          <w:szCs w:val="24"/>
        </w:rPr>
        <w:t>Zaprojektowano przepływow</w:t>
      </w:r>
      <w:r w:rsidRPr="00B8459E">
        <w:rPr>
          <w:rFonts w:eastAsia="TimesNewRoman" w:cstheme="minorHAnsi"/>
          <w:color w:val="00000A"/>
          <w:sz w:val="24"/>
          <w:szCs w:val="24"/>
        </w:rPr>
        <w:t xml:space="preserve">ą </w:t>
      </w:r>
      <w:proofErr w:type="spellStart"/>
      <w:r w:rsidRPr="00B8459E">
        <w:rPr>
          <w:rFonts w:cstheme="minorHAnsi"/>
          <w:color w:val="00000A"/>
          <w:sz w:val="24"/>
          <w:szCs w:val="24"/>
        </w:rPr>
        <w:t>mechaniczno</w:t>
      </w:r>
      <w:proofErr w:type="spellEnd"/>
      <w:r w:rsidRPr="00B8459E">
        <w:rPr>
          <w:rFonts w:cstheme="minorHAnsi"/>
          <w:color w:val="00000A"/>
          <w:sz w:val="24"/>
          <w:szCs w:val="24"/>
        </w:rPr>
        <w:t xml:space="preserve"> – biologiczną oczyszczalni</w:t>
      </w:r>
      <w:r w:rsidRPr="00B8459E">
        <w:rPr>
          <w:rFonts w:eastAsia="TimesNewRoman" w:cstheme="minorHAnsi"/>
          <w:color w:val="00000A"/>
          <w:sz w:val="24"/>
          <w:szCs w:val="24"/>
        </w:rPr>
        <w:t>ę</w:t>
      </w:r>
      <w:r w:rsidR="006807D5">
        <w:rPr>
          <w:rFonts w:eastAsia="TimesNewRoman" w:cstheme="minorHAnsi"/>
          <w:color w:val="00000A"/>
          <w:sz w:val="24"/>
          <w:szCs w:val="24"/>
        </w:rPr>
        <w:t xml:space="preserve"> </w:t>
      </w:r>
      <w:r w:rsidRPr="00B8459E">
        <w:rPr>
          <w:rFonts w:cstheme="minorHAnsi"/>
          <w:color w:val="00000A"/>
          <w:sz w:val="24"/>
          <w:szCs w:val="24"/>
        </w:rPr>
        <w:t>z biologicznym oczyszczaniem metod</w:t>
      </w:r>
      <w:r w:rsidRPr="00B8459E">
        <w:rPr>
          <w:rFonts w:eastAsia="TimesNewRoman" w:cstheme="minorHAnsi"/>
          <w:color w:val="00000A"/>
          <w:sz w:val="24"/>
          <w:szCs w:val="24"/>
        </w:rPr>
        <w:t xml:space="preserve">ą </w:t>
      </w:r>
      <w:r w:rsidRPr="00B8459E">
        <w:rPr>
          <w:rFonts w:cstheme="minorHAnsi"/>
          <w:color w:val="00000A"/>
          <w:sz w:val="24"/>
          <w:szCs w:val="24"/>
        </w:rPr>
        <w:t>osadu czynnego z wykorzystaniem układu</w:t>
      </w:r>
      <w:r w:rsidR="006807D5">
        <w:rPr>
          <w:rFonts w:eastAsia="TimesNewRoman" w:cstheme="minorHAnsi"/>
          <w:color w:val="00000A"/>
          <w:sz w:val="24"/>
          <w:szCs w:val="24"/>
        </w:rPr>
        <w:t xml:space="preserve"> </w:t>
      </w:r>
      <w:r w:rsidRPr="00B8459E">
        <w:rPr>
          <w:rFonts w:cstheme="minorHAnsi"/>
          <w:color w:val="00000A"/>
          <w:sz w:val="24"/>
          <w:szCs w:val="24"/>
        </w:rPr>
        <w:t>przepływowego A2O z denitryfikacj</w:t>
      </w:r>
      <w:r w:rsidRPr="00B8459E">
        <w:rPr>
          <w:rFonts w:eastAsia="TimesNewRoman" w:cstheme="minorHAnsi"/>
          <w:color w:val="00000A"/>
          <w:sz w:val="24"/>
          <w:szCs w:val="24"/>
        </w:rPr>
        <w:t xml:space="preserve">ą </w:t>
      </w:r>
      <w:r w:rsidRPr="00B8459E">
        <w:rPr>
          <w:rFonts w:cstheme="minorHAnsi"/>
          <w:color w:val="00000A"/>
          <w:sz w:val="24"/>
          <w:szCs w:val="24"/>
        </w:rPr>
        <w:t>wst</w:t>
      </w:r>
      <w:r w:rsidRPr="00B8459E">
        <w:rPr>
          <w:rFonts w:eastAsia="TimesNewRoman" w:cstheme="minorHAnsi"/>
          <w:color w:val="00000A"/>
          <w:sz w:val="24"/>
          <w:szCs w:val="24"/>
        </w:rPr>
        <w:t>ę</w:t>
      </w:r>
      <w:r w:rsidRPr="00B8459E">
        <w:rPr>
          <w:rFonts w:cstheme="minorHAnsi"/>
          <w:color w:val="00000A"/>
          <w:sz w:val="24"/>
          <w:szCs w:val="24"/>
        </w:rPr>
        <w:t>pn</w:t>
      </w:r>
      <w:r w:rsidRPr="00B8459E">
        <w:rPr>
          <w:rFonts w:eastAsia="TimesNewRoman" w:cstheme="minorHAnsi"/>
          <w:color w:val="00000A"/>
          <w:sz w:val="24"/>
          <w:szCs w:val="24"/>
        </w:rPr>
        <w:t xml:space="preserve">ą </w:t>
      </w:r>
      <w:r w:rsidRPr="00B8459E">
        <w:rPr>
          <w:rFonts w:cstheme="minorHAnsi"/>
          <w:color w:val="00000A"/>
          <w:sz w:val="24"/>
          <w:szCs w:val="24"/>
        </w:rPr>
        <w:t>z mo</w:t>
      </w:r>
      <w:r w:rsidRPr="00B8459E">
        <w:rPr>
          <w:rFonts w:eastAsia="TimesNewRoman" w:cstheme="minorHAnsi"/>
          <w:color w:val="00000A"/>
          <w:sz w:val="24"/>
          <w:szCs w:val="24"/>
        </w:rPr>
        <w:t>ż</w:t>
      </w:r>
      <w:r w:rsidRPr="00B8459E">
        <w:rPr>
          <w:rFonts w:cstheme="minorHAnsi"/>
          <w:color w:val="00000A"/>
          <w:sz w:val="24"/>
          <w:szCs w:val="24"/>
        </w:rPr>
        <w:t>liwo</w:t>
      </w:r>
      <w:r w:rsidRPr="00B8459E">
        <w:rPr>
          <w:rFonts w:eastAsia="TimesNewRoman" w:cstheme="minorHAnsi"/>
          <w:color w:val="00000A"/>
          <w:sz w:val="24"/>
          <w:szCs w:val="24"/>
        </w:rPr>
        <w:t>ś</w:t>
      </w:r>
      <w:r w:rsidRPr="00B8459E">
        <w:rPr>
          <w:rFonts w:cstheme="minorHAnsi"/>
          <w:color w:val="00000A"/>
          <w:sz w:val="24"/>
          <w:szCs w:val="24"/>
        </w:rPr>
        <w:t>ci</w:t>
      </w:r>
      <w:r w:rsidRPr="00B8459E">
        <w:rPr>
          <w:rFonts w:eastAsia="TimesNewRoman" w:cstheme="minorHAnsi"/>
          <w:color w:val="00000A"/>
          <w:sz w:val="24"/>
          <w:szCs w:val="24"/>
        </w:rPr>
        <w:t xml:space="preserve">ą </w:t>
      </w:r>
      <w:r w:rsidRPr="00B8459E">
        <w:rPr>
          <w:rFonts w:cstheme="minorHAnsi"/>
          <w:color w:val="00000A"/>
          <w:sz w:val="24"/>
          <w:szCs w:val="24"/>
        </w:rPr>
        <w:t>prowadzenia chemicznego usuwania fosforu za pomoc</w:t>
      </w:r>
      <w:r w:rsidRPr="00B8459E">
        <w:rPr>
          <w:rFonts w:eastAsia="TimesNewRoman" w:cstheme="minorHAnsi"/>
          <w:color w:val="00000A"/>
          <w:sz w:val="24"/>
          <w:szCs w:val="24"/>
        </w:rPr>
        <w:t xml:space="preserve">ą </w:t>
      </w:r>
      <w:proofErr w:type="spellStart"/>
      <w:r w:rsidRPr="00B8459E">
        <w:rPr>
          <w:rFonts w:cstheme="minorHAnsi"/>
          <w:color w:val="00000A"/>
          <w:sz w:val="24"/>
          <w:szCs w:val="24"/>
        </w:rPr>
        <w:t>koagulanta</w:t>
      </w:r>
      <w:proofErr w:type="spellEnd"/>
      <w:r w:rsidRPr="00B8459E">
        <w:rPr>
          <w:rFonts w:cstheme="minorHAnsi"/>
          <w:color w:val="00000A"/>
          <w:sz w:val="24"/>
          <w:szCs w:val="24"/>
        </w:rPr>
        <w:t xml:space="preserve"> str</w:t>
      </w:r>
      <w:r w:rsidRPr="00B8459E">
        <w:rPr>
          <w:rFonts w:eastAsia="TimesNewRoman" w:cstheme="minorHAnsi"/>
          <w:color w:val="00000A"/>
          <w:sz w:val="24"/>
          <w:szCs w:val="24"/>
        </w:rPr>
        <w:t>ą</w:t>
      </w:r>
      <w:r w:rsidRPr="00B8459E">
        <w:rPr>
          <w:rFonts w:cstheme="minorHAnsi"/>
          <w:color w:val="00000A"/>
          <w:sz w:val="24"/>
          <w:szCs w:val="24"/>
        </w:rPr>
        <w:t>caj</w:t>
      </w:r>
      <w:r w:rsidRPr="00B8459E">
        <w:rPr>
          <w:rFonts w:eastAsia="TimesNewRoman" w:cstheme="minorHAnsi"/>
          <w:color w:val="00000A"/>
          <w:sz w:val="24"/>
          <w:szCs w:val="24"/>
        </w:rPr>
        <w:t>ą</w:t>
      </w:r>
      <w:r w:rsidRPr="00B8459E">
        <w:rPr>
          <w:rFonts w:cstheme="minorHAnsi"/>
          <w:color w:val="00000A"/>
          <w:sz w:val="24"/>
          <w:szCs w:val="24"/>
        </w:rPr>
        <w:t>cego (PIX)</w:t>
      </w:r>
      <w:r w:rsidR="006807D5">
        <w:rPr>
          <w:rFonts w:cstheme="minorHAnsi"/>
          <w:color w:val="00000A"/>
          <w:sz w:val="24"/>
          <w:szCs w:val="24"/>
        </w:rPr>
        <w:t>.</w:t>
      </w:r>
    </w:p>
    <w:p w:rsidR="00B8459E" w:rsidRPr="00B8459E" w:rsidRDefault="00B8459E" w:rsidP="00D332C7">
      <w:pPr>
        <w:spacing w:after="0" w:line="240" w:lineRule="auto"/>
        <w:ind w:firstLine="708"/>
        <w:jc w:val="both"/>
        <w:rPr>
          <w:rFonts w:cstheme="minorHAnsi"/>
          <w:color w:val="00000A"/>
          <w:sz w:val="24"/>
          <w:szCs w:val="24"/>
        </w:rPr>
      </w:pPr>
      <w:r w:rsidRPr="00B8459E">
        <w:rPr>
          <w:rFonts w:cstheme="minorHAnsi"/>
          <w:color w:val="00000A"/>
          <w:sz w:val="24"/>
          <w:szCs w:val="24"/>
        </w:rPr>
        <w:t>Decyzją Powiatowego Inspektora Nadzoru Budowlanego z dnia 28 grudnia 2015 roku udzielono pozwolenia na użytkowanie zmodernizowanej Oczyszczalni Ścieków oraz z dnia 12 stycznia 2016 roku udzielono pozwolenia na użytkowanie suszarni słonecznej osadów ściekowych z infrastrukturą towarzyszącą.</w:t>
      </w:r>
    </w:p>
    <w:p w:rsidR="00B8459E" w:rsidRPr="00B8459E" w:rsidRDefault="00B8459E" w:rsidP="00D332C7">
      <w:pPr>
        <w:spacing w:after="0" w:line="240" w:lineRule="auto"/>
        <w:ind w:firstLine="708"/>
        <w:jc w:val="both"/>
        <w:rPr>
          <w:rFonts w:cstheme="minorHAnsi"/>
          <w:color w:val="00000A"/>
          <w:sz w:val="24"/>
          <w:szCs w:val="24"/>
        </w:rPr>
      </w:pPr>
      <w:r w:rsidRPr="00B8459E">
        <w:rPr>
          <w:rFonts w:cstheme="minorHAnsi"/>
          <w:color w:val="000000"/>
          <w:sz w:val="24"/>
          <w:szCs w:val="24"/>
        </w:rPr>
        <w:t>Do oczyszczalni doprowadzane s</w:t>
      </w:r>
      <w:r w:rsidRPr="00B8459E">
        <w:rPr>
          <w:rFonts w:eastAsia="TimesNewRoman" w:cstheme="minorHAnsi"/>
          <w:color w:val="000000"/>
          <w:sz w:val="24"/>
          <w:szCs w:val="24"/>
        </w:rPr>
        <w:t xml:space="preserve">ą </w:t>
      </w:r>
      <w:r w:rsidRPr="00B8459E">
        <w:rPr>
          <w:rFonts w:cstheme="minorHAnsi"/>
          <w:color w:val="000000"/>
          <w:sz w:val="24"/>
          <w:szCs w:val="24"/>
        </w:rPr>
        <w:t>kanalizacj</w:t>
      </w:r>
      <w:r w:rsidRPr="00B8459E">
        <w:rPr>
          <w:rFonts w:eastAsia="TimesNewRoman" w:cstheme="minorHAnsi"/>
          <w:color w:val="000000"/>
          <w:sz w:val="24"/>
          <w:szCs w:val="24"/>
        </w:rPr>
        <w:t xml:space="preserve">ą </w:t>
      </w:r>
      <w:r w:rsidRPr="00B8459E">
        <w:rPr>
          <w:rFonts w:cstheme="minorHAnsi"/>
          <w:color w:val="000000"/>
          <w:sz w:val="24"/>
          <w:szCs w:val="24"/>
        </w:rPr>
        <w:t>sanitarn</w:t>
      </w:r>
      <w:r w:rsidRPr="00B8459E">
        <w:rPr>
          <w:rFonts w:eastAsia="TimesNewRoman" w:cstheme="minorHAnsi"/>
          <w:color w:val="000000"/>
          <w:sz w:val="24"/>
          <w:szCs w:val="24"/>
        </w:rPr>
        <w:t>ą ś</w:t>
      </w:r>
      <w:r w:rsidRPr="00B8459E">
        <w:rPr>
          <w:rFonts w:cstheme="minorHAnsi"/>
          <w:color w:val="000000"/>
          <w:sz w:val="24"/>
          <w:szCs w:val="24"/>
        </w:rPr>
        <w:t>cieki komunalne z miasta i gminy Opoczno. W roku 2018 do oczyszczalni  w Opocznie dopłynęło 1</w:t>
      </w:r>
      <w:r>
        <w:rPr>
          <w:rFonts w:cstheme="minorHAnsi"/>
          <w:color w:val="000000"/>
          <w:sz w:val="24"/>
          <w:szCs w:val="24"/>
        </w:rPr>
        <w:t>.</w:t>
      </w:r>
      <w:r w:rsidRPr="00B8459E">
        <w:rPr>
          <w:rFonts w:cstheme="minorHAnsi"/>
          <w:color w:val="000000"/>
          <w:sz w:val="24"/>
          <w:szCs w:val="24"/>
        </w:rPr>
        <w:t>923</w:t>
      </w:r>
      <w:r>
        <w:rPr>
          <w:rFonts w:cstheme="minorHAnsi"/>
          <w:color w:val="000000"/>
          <w:sz w:val="24"/>
          <w:szCs w:val="24"/>
        </w:rPr>
        <w:t>.</w:t>
      </w:r>
      <w:r w:rsidRPr="00B8459E">
        <w:rPr>
          <w:rFonts w:cstheme="minorHAnsi"/>
          <w:color w:val="000000"/>
          <w:sz w:val="24"/>
          <w:szCs w:val="24"/>
        </w:rPr>
        <w:t>500</w:t>
      </w:r>
      <w:r>
        <w:rPr>
          <w:rFonts w:cstheme="minorHAnsi"/>
          <w:color w:val="000000"/>
          <w:sz w:val="24"/>
          <w:szCs w:val="24"/>
        </w:rPr>
        <w:t xml:space="preserve"> </w:t>
      </w:r>
      <w:r w:rsidRPr="00B8459E">
        <w:rPr>
          <w:rFonts w:cstheme="minorHAnsi"/>
          <w:color w:val="000000"/>
          <w:sz w:val="24"/>
          <w:szCs w:val="24"/>
        </w:rPr>
        <w:t>m</w:t>
      </w:r>
      <w:r w:rsidRPr="00B8459E">
        <w:rPr>
          <w:rFonts w:cstheme="minorHAnsi"/>
          <w:color w:val="000000"/>
          <w:sz w:val="24"/>
          <w:szCs w:val="24"/>
          <w:vertAlign w:val="superscript"/>
        </w:rPr>
        <w:t xml:space="preserve">3 </w:t>
      </w:r>
      <w:r w:rsidRPr="00B8459E">
        <w:rPr>
          <w:rFonts w:cstheme="minorHAnsi"/>
          <w:color w:val="000000"/>
          <w:sz w:val="24"/>
          <w:szCs w:val="24"/>
        </w:rPr>
        <w:t>komunalnych tj.  5</w:t>
      </w:r>
      <w:r>
        <w:rPr>
          <w:rFonts w:cstheme="minorHAnsi"/>
          <w:color w:val="000000"/>
          <w:sz w:val="24"/>
          <w:szCs w:val="24"/>
        </w:rPr>
        <w:t>.</w:t>
      </w:r>
      <w:r w:rsidRPr="00B8459E">
        <w:rPr>
          <w:rFonts w:cstheme="minorHAnsi"/>
          <w:color w:val="000000"/>
          <w:sz w:val="24"/>
          <w:szCs w:val="24"/>
        </w:rPr>
        <w:t>269,7m</w:t>
      </w:r>
      <w:r w:rsidRPr="00B8459E">
        <w:rPr>
          <w:rFonts w:cstheme="minorHAnsi"/>
          <w:color w:val="000000"/>
          <w:sz w:val="24"/>
          <w:szCs w:val="24"/>
          <w:vertAlign w:val="superscript"/>
        </w:rPr>
        <w:t>3</w:t>
      </w:r>
      <w:r w:rsidRPr="00B8459E">
        <w:rPr>
          <w:rFonts w:cstheme="minorHAnsi"/>
          <w:color w:val="000000"/>
          <w:sz w:val="24"/>
          <w:szCs w:val="24"/>
        </w:rPr>
        <w:t xml:space="preserve">/d, do odbiornika rzeki Drzewiczki odprowadzono </w:t>
      </w:r>
      <w:bookmarkStart w:id="11" w:name="_Hlk516565396"/>
      <w:r w:rsidRPr="00B8459E">
        <w:rPr>
          <w:rFonts w:cstheme="minorHAnsi"/>
          <w:color w:val="000000"/>
          <w:sz w:val="24"/>
          <w:szCs w:val="24"/>
        </w:rPr>
        <w:t>1315844m</w:t>
      </w:r>
      <w:r w:rsidRPr="00B8459E">
        <w:rPr>
          <w:rFonts w:cstheme="minorHAnsi"/>
          <w:color w:val="000000"/>
          <w:sz w:val="24"/>
          <w:szCs w:val="24"/>
          <w:vertAlign w:val="superscript"/>
        </w:rPr>
        <w:t xml:space="preserve">3 </w:t>
      </w:r>
      <w:r w:rsidRPr="00B8459E">
        <w:rPr>
          <w:rFonts w:cstheme="minorHAnsi"/>
          <w:color w:val="000000"/>
          <w:sz w:val="24"/>
          <w:szCs w:val="24"/>
        </w:rPr>
        <w:t xml:space="preserve"> </w:t>
      </w:r>
      <w:bookmarkEnd w:id="11"/>
      <w:r w:rsidRPr="00B8459E">
        <w:rPr>
          <w:rFonts w:cstheme="minorHAnsi"/>
          <w:color w:val="000000"/>
          <w:sz w:val="24"/>
          <w:szCs w:val="24"/>
        </w:rPr>
        <w:t>tj. 3605,75 m</w:t>
      </w:r>
      <w:r w:rsidRPr="00B8459E">
        <w:rPr>
          <w:rFonts w:cstheme="minorHAnsi"/>
          <w:color w:val="000000"/>
          <w:sz w:val="24"/>
          <w:szCs w:val="24"/>
          <w:vertAlign w:val="superscript"/>
        </w:rPr>
        <w:t>3</w:t>
      </w:r>
      <w:r w:rsidRPr="00B8459E">
        <w:rPr>
          <w:rFonts w:cstheme="minorHAnsi"/>
          <w:color w:val="000000"/>
          <w:sz w:val="24"/>
          <w:szCs w:val="24"/>
        </w:rPr>
        <w:t>/d</w:t>
      </w:r>
    </w:p>
    <w:p w:rsidR="00B8459E" w:rsidRPr="00B8459E" w:rsidRDefault="00B8459E" w:rsidP="00D332C7">
      <w:pPr>
        <w:spacing w:after="0" w:line="240" w:lineRule="auto"/>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Na oczyszczalni</w:t>
      </w:r>
      <w:r w:rsidRPr="00B8459E">
        <w:rPr>
          <w:rFonts w:eastAsia="TimesNewRoman" w:cstheme="minorHAnsi"/>
          <w:color w:val="000000"/>
          <w:sz w:val="24"/>
          <w:szCs w:val="24"/>
          <w:lang w:eastAsia="pl-PL"/>
        </w:rPr>
        <w:t xml:space="preserve">ę </w:t>
      </w:r>
      <w:r w:rsidRPr="00B8459E">
        <w:rPr>
          <w:rFonts w:eastAsia="Times New Roman" w:cstheme="minorHAnsi"/>
          <w:color w:val="000000"/>
          <w:sz w:val="24"/>
          <w:szCs w:val="24"/>
          <w:lang w:eastAsia="pl-PL"/>
        </w:rPr>
        <w:t>trafiaj</w:t>
      </w:r>
      <w:r w:rsidRPr="00B8459E">
        <w:rPr>
          <w:rFonts w:eastAsia="TimesNewRoman" w:cstheme="minorHAnsi"/>
          <w:color w:val="000000"/>
          <w:sz w:val="24"/>
          <w:szCs w:val="24"/>
          <w:lang w:eastAsia="pl-PL"/>
        </w:rPr>
        <w:t xml:space="preserve">ą </w:t>
      </w:r>
      <w:r w:rsidRPr="00B8459E">
        <w:rPr>
          <w:rFonts w:eastAsia="Times New Roman" w:cstheme="minorHAnsi"/>
          <w:color w:val="000000"/>
          <w:sz w:val="24"/>
          <w:szCs w:val="24"/>
          <w:lang w:eastAsia="pl-PL"/>
        </w:rPr>
        <w:t>równie</w:t>
      </w:r>
      <w:r w:rsidRPr="00B8459E">
        <w:rPr>
          <w:rFonts w:eastAsia="TimesNewRoman" w:cstheme="minorHAnsi"/>
          <w:color w:val="000000"/>
          <w:sz w:val="24"/>
          <w:szCs w:val="24"/>
          <w:lang w:eastAsia="pl-PL"/>
        </w:rPr>
        <w:t>ż ś</w:t>
      </w:r>
      <w:r w:rsidRPr="00B8459E">
        <w:rPr>
          <w:rFonts w:eastAsia="Times New Roman" w:cstheme="minorHAnsi"/>
          <w:color w:val="000000"/>
          <w:sz w:val="24"/>
          <w:szCs w:val="24"/>
          <w:lang w:eastAsia="pl-PL"/>
        </w:rPr>
        <w:t>cieki dowo</w:t>
      </w:r>
      <w:r w:rsidRPr="00B8459E">
        <w:rPr>
          <w:rFonts w:eastAsia="TimesNewRoman" w:cstheme="minorHAnsi"/>
          <w:color w:val="000000"/>
          <w:sz w:val="24"/>
          <w:szCs w:val="24"/>
          <w:lang w:eastAsia="pl-PL"/>
        </w:rPr>
        <w:t>ż</w:t>
      </w:r>
      <w:r w:rsidRPr="00B8459E">
        <w:rPr>
          <w:rFonts w:eastAsia="Times New Roman" w:cstheme="minorHAnsi"/>
          <w:color w:val="000000"/>
          <w:sz w:val="24"/>
          <w:szCs w:val="24"/>
          <w:lang w:eastAsia="pl-PL"/>
        </w:rPr>
        <w:t>one projektowo w ilo</w:t>
      </w:r>
      <w:r w:rsidRPr="00B8459E">
        <w:rPr>
          <w:rFonts w:eastAsia="TimesNewRoman" w:cstheme="minorHAnsi"/>
          <w:color w:val="000000"/>
          <w:sz w:val="24"/>
          <w:szCs w:val="24"/>
          <w:lang w:eastAsia="pl-PL"/>
        </w:rPr>
        <w:t>ś</w:t>
      </w:r>
      <w:r w:rsidRPr="00B8459E">
        <w:rPr>
          <w:rFonts w:eastAsia="Times New Roman" w:cstheme="minorHAnsi"/>
          <w:color w:val="000000"/>
          <w:sz w:val="24"/>
          <w:szCs w:val="24"/>
          <w:lang w:eastAsia="pl-PL"/>
        </w:rPr>
        <w:t>ci Q= 50m3/d pochodz</w:t>
      </w:r>
      <w:r w:rsidRPr="00B8459E">
        <w:rPr>
          <w:rFonts w:eastAsia="TimesNewRoman" w:cstheme="minorHAnsi"/>
          <w:color w:val="000000"/>
          <w:sz w:val="24"/>
          <w:szCs w:val="24"/>
          <w:lang w:eastAsia="pl-PL"/>
        </w:rPr>
        <w:t>ą</w:t>
      </w:r>
      <w:r w:rsidRPr="00B8459E">
        <w:rPr>
          <w:rFonts w:eastAsia="Times New Roman" w:cstheme="minorHAnsi"/>
          <w:color w:val="000000"/>
          <w:sz w:val="24"/>
          <w:szCs w:val="24"/>
          <w:lang w:eastAsia="pl-PL"/>
        </w:rPr>
        <w:t>ce ze zbiorników bezodpływowych (szamb) z terenów nie obj</w:t>
      </w:r>
      <w:r w:rsidRPr="00B8459E">
        <w:rPr>
          <w:rFonts w:eastAsia="TimesNewRoman" w:cstheme="minorHAnsi"/>
          <w:color w:val="000000"/>
          <w:sz w:val="24"/>
          <w:szCs w:val="24"/>
          <w:lang w:eastAsia="pl-PL"/>
        </w:rPr>
        <w:t>ę</w:t>
      </w:r>
      <w:r w:rsidRPr="00B8459E">
        <w:rPr>
          <w:rFonts w:eastAsia="Times New Roman" w:cstheme="minorHAnsi"/>
          <w:color w:val="000000"/>
          <w:sz w:val="24"/>
          <w:szCs w:val="24"/>
          <w:lang w:eastAsia="pl-PL"/>
        </w:rPr>
        <w:t>tych zbiorcz</w:t>
      </w:r>
      <w:r w:rsidRPr="00B8459E">
        <w:rPr>
          <w:rFonts w:eastAsia="TimesNewRoman" w:cstheme="minorHAnsi"/>
          <w:color w:val="000000"/>
          <w:sz w:val="24"/>
          <w:szCs w:val="24"/>
          <w:lang w:eastAsia="pl-PL"/>
        </w:rPr>
        <w:t>ą</w:t>
      </w:r>
      <w:r w:rsidR="006807D5">
        <w:rPr>
          <w:rFonts w:eastAsia="TimesNewRoman" w:cstheme="minorHAnsi"/>
          <w:color w:val="000000"/>
          <w:sz w:val="24"/>
          <w:szCs w:val="24"/>
          <w:lang w:eastAsia="pl-PL"/>
        </w:rPr>
        <w:t>.</w:t>
      </w:r>
    </w:p>
    <w:p w:rsidR="00B8459E" w:rsidRPr="00B8459E" w:rsidRDefault="00B8459E" w:rsidP="00D332C7">
      <w:pPr>
        <w:spacing w:after="0" w:line="240" w:lineRule="auto"/>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kanalizacj</w:t>
      </w:r>
      <w:r w:rsidRPr="00B8459E">
        <w:rPr>
          <w:rFonts w:eastAsia="TimesNewRoman" w:cstheme="minorHAnsi"/>
          <w:color w:val="000000"/>
          <w:sz w:val="24"/>
          <w:szCs w:val="24"/>
          <w:lang w:eastAsia="pl-PL"/>
        </w:rPr>
        <w:t xml:space="preserve">ą </w:t>
      </w:r>
      <w:r w:rsidRPr="00B8459E">
        <w:rPr>
          <w:rFonts w:eastAsia="Times New Roman" w:cstheme="minorHAnsi"/>
          <w:color w:val="000000"/>
          <w:sz w:val="24"/>
          <w:szCs w:val="24"/>
          <w:lang w:eastAsia="pl-PL"/>
        </w:rPr>
        <w:t>sanitarn</w:t>
      </w:r>
      <w:r w:rsidRPr="00B8459E">
        <w:rPr>
          <w:rFonts w:eastAsia="TimesNewRoman" w:cstheme="minorHAnsi"/>
          <w:color w:val="000000"/>
          <w:sz w:val="24"/>
          <w:szCs w:val="24"/>
          <w:lang w:eastAsia="pl-PL"/>
        </w:rPr>
        <w:t xml:space="preserve">ą </w:t>
      </w:r>
      <w:r w:rsidR="006807D5">
        <w:rPr>
          <w:rFonts w:eastAsia="Times New Roman" w:cstheme="minorHAnsi"/>
          <w:color w:val="000000"/>
          <w:sz w:val="24"/>
          <w:szCs w:val="24"/>
          <w:lang w:eastAsia="pl-PL"/>
        </w:rPr>
        <w:t>w zlewni oczyszczalni.</w:t>
      </w:r>
      <w:r w:rsidRPr="00B8459E">
        <w:rPr>
          <w:rFonts w:eastAsia="Times New Roman" w:cstheme="minorHAnsi"/>
          <w:color w:val="000000"/>
          <w:sz w:val="24"/>
          <w:szCs w:val="24"/>
          <w:lang w:eastAsia="pl-PL"/>
        </w:rPr>
        <w:t xml:space="preserve"> W roku 2018 do stacji </w:t>
      </w:r>
      <w:proofErr w:type="spellStart"/>
      <w:r w:rsidRPr="00B8459E">
        <w:rPr>
          <w:rFonts w:eastAsia="Times New Roman" w:cstheme="minorHAnsi"/>
          <w:color w:val="000000"/>
          <w:sz w:val="24"/>
          <w:szCs w:val="24"/>
          <w:lang w:eastAsia="pl-PL"/>
        </w:rPr>
        <w:t>zlewczej</w:t>
      </w:r>
      <w:proofErr w:type="spellEnd"/>
      <w:r w:rsidRPr="00B8459E">
        <w:rPr>
          <w:rFonts w:eastAsia="Times New Roman" w:cstheme="minorHAnsi"/>
          <w:color w:val="000000"/>
          <w:sz w:val="24"/>
          <w:szCs w:val="24"/>
          <w:lang w:eastAsia="pl-PL"/>
        </w:rPr>
        <w:t xml:space="preserve"> Oczyszczalni dostarczono 14</w:t>
      </w:r>
      <w:r>
        <w:rPr>
          <w:rFonts w:eastAsia="Times New Roman" w:cstheme="minorHAnsi"/>
          <w:color w:val="000000"/>
          <w:sz w:val="24"/>
          <w:szCs w:val="24"/>
          <w:lang w:eastAsia="pl-PL"/>
        </w:rPr>
        <w:t>.</w:t>
      </w:r>
      <w:r w:rsidRPr="00B8459E">
        <w:rPr>
          <w:rFonts w:eastAsia="Times New Roman" w:cstheme="minorHAnsi"/>
          <w:color w:val="000000"/>
          <w:sz w:val="24"/>
          <w:szCs w:val="24"/>
          <w:lang w:eastAsia="pl-PL"/>
        </w:rPr>
        <w:t>526,45m</w:t>
      </w:r>
      <w:r w:rsidRPr="00B8459E">
        <w:rPr>
          <w:rFonts w:eastAsia="Times New Roman" w:cstheme="minorHAnsi"/>
          <w:color w:val="000000"/>
          <w:sz w:val="24"/>
          <w:szCs w:val="24"/>
          <w:vertAlign w:val="superscript"/>
          <w:lang w:eastAsia="pl-PL"/>
        </w:rPr>
        <w:t xml:space="preserve">3 </w:t>
      </w:r>
      <w:r w:rsidRPr="00B8459E">
        <w:rPr>
          <w:rFonts w:eastAsia="Times New Roman" w:cstheme="minorHAnsi"/>
          <w:color w:val="000000"/>
          <w:sz w:val="24"/>
          <w:szCs w:val="24"/>
          <w:lang w:eastAsia="pl-PL"/>
        </w:rPr>
        <w:t>/rok, co odpowiada 39,8 m</w:t>
      </w:r>
      <w:r w:rsidRPr="00B8459E">
        <w:rPr>
          <w:rFonts w:eastAsia="Times New Roman" w:cstheme="minorHAnsi"/>
          <w:color w:val="000000"/>
          <w:sz w:val="24"/>
          <w:szCs w:val="24"/>
          <w:vertAlign w:val="superscript"/>
          <w:lang w:eastAsia="pl-PL"/>
        </w:rPr>
        <w:t xml:space="preserve">3 </w:t>
      </w:r>
      <w:r w:rsidRPr="00B8459E">
        <w:rPr>
          <w:rFonts w:eastAsia="Times New Roman" w:cstheme="minorHAnsi"/>
          <w:color w:val="000000"/>
          <w:sz w:val="24"/>
          <w:szCs w:val="24"/>
          <w:lang w:eastAsia="pl-PL"/>
        </w:rPr>
        <w:t>/d.</w:t>
      </w:r>
    </w:p>
    <w:p w:rsidR="00B8459E" w:rsidRPr="00B8459E" w:rsidRDefault="00B8459E" w:rsidP="00D332C7">
      <w:pPr>
        <w:spacing w:after="0" w:line="240" w:lineRule="auto"/>
        <w:jc w:val="both"/>
        <w:rPr>
          <w:rFonts w:eastAsia="Times New Roman" w:cstheme="minorHAnsi"/>
          <w:color w:val="00000A"/>
          <w:sz w:val="24"/>
          <w:szCs w:val="24"/>
          <w:lang w:eastAsia="pl-PL"/>
        </w:rPr>
      </w:pPr>
    </w:p>
    <w:p w:rsidR="00B8459E" w:rsidRPr="00B8459E" w:rsidRDefault="00B8459E" w:rsidP="00D332C7">
      <w:pPr>
        <w:spacing w:after="0" w:line="240" w:lineRule="auto"/>
        <w:ind w:firstLine="708"/>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Przepływy charakterystyczne dla oczyszczalni po przebudowie i rozbudowie:</w:t>
      </w:r>
    </w:p>
    <w:p w:rsidR="00B8459E" w:rsidRPr="00B8459E" w:rsidRDefault="00B8459E" w:rsidP="00D332C7">
      <w:pPr>
        <w:spacing w:after="0" w:line="240" w:lineRule="auto"/>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Równowa</w:t>
      </w:r>
      <w:r w:rsidRPr="00B8459E">
        <w:rPr>
          <w:rFonts w:eastAsia="TimesNewRoman" w:cstheme="minorHAnsi"/>
          <w:color w:val="000000"/>
          <w:sz w:val="24"/>
          <w:szCs w:val="24"/>
          <w:lang w:eastAsia="pl-PL"/>
        </w:rPr>
        <w:t>ż</w:t>
      </w:r>
      <w:r w:rsidRPr="00B8459E">
        <w:rPr>
          <w:rFonts w:eastAsia="Times New Roman" w:cstheme="minorHAnsi"/>
          <w:color w:val="000000"/>
          <w:sz w:val="24"/>
          <w:szCs w:val="24"/>
          <w:lang w:eastAsia="pl-PL"/>
        </w:rPr>
        <w:t>na liczba mieszka</w:t>
      </w:r>
      <w:r w:rsidRPr="00B8459E">
        <w:rPr>
          <w:rFonts w:eastAsia="TimesNewRoman" w:cstheme="minorHAnsi"/>
          <w:color w:val="000000"/>
          <w:sz w:val="24"/>
          <w:szCs w:val="24"/>
          <w:lang w:eastAsia="pl-PL"/>
        </w:rPr>
        <w:t>ń</w:t>
      </w:r>
      <w:r w:rsidRPr="00B8459E">
        <w:rPr>
          <w:rFonts w:eastAsia="Times New Roman" w:cstheme="minorHAnsi"/>
          <w:color w:val="000000"/>
          <w:sz w:val="24"/>
          <w:szCs w:val="24"/>
          <w:lang w:eastAsia="pl-PL"/>
        </w:rPr>
        <w:t xml:space="preserve">ców </w:t>
      </w:r>
      <w:r w:rsidRPr="00B8459E">
        <w:rPr>
          <w:rFonts w:eastAsia="Times New Roman" w:cstheme="minorHAnsi"/>
          <w:bCs/>
          <w:color w:val="000000"/>
          <w:sz w:val="24"/>
          <w:szCs w:val="24"/>
          <w:lang w:eastAsia="pl-PL"/>
        </w:rPr>
        <w:t>- RLM= 35000</w:t>
      </w:r>
    </w:p>
    <w:p w:rsidR="00B8459E" w:rsidRPr="00B8459E" w:rsidRDefault="00B8459E" w:rsidP="00D332C7">
      <w:pPr>
        <w:spacing w:after="0" w:line="240" w:lineRule="auto"/>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 xml:space="preserve">Przepływ </w:t>
      </w:r>
      <w:r w:rsidRPr="00B8459E">
        <w:rPr>
          <w:rFonts w:eastAsia="TimesNewRoman" w:cstheme="minorHAnsi"/>
          <w:color w:val="000000"/>
          <w:sz w:val="24"/>
          <w:szCs w:val="24"/>
          <w:lang w:eastAsia="pl-PL"/>
        </w:rPr>
        <w:t>ś</w:t>
      </w:r>
      <w:r w:rsidRPr="00B8459E">
        <w:rPr>
          <w:rFonts w:eastAsia="Times New Roman" w:cstheme="minorHAnsi"/>
          <w:color w:val="000000"/>
          <w:sz w:val="24"/>
          <w:szCs w:val="24"/>
          <w:lang w:eastAsia="pl-PL"/>
        </w:rPr>
        <w:t xml:space="preserve">redni dobowy </w:t>
      </w:r>
      <w:r w:rsidRPr="00B8459E">
        <w:rPr>
          <w:rFonts w:eastAsia="Times New Roman" w:cstheme="minorHAnsi"/>
          <w:bCs/>
          <w:color w:val="000000"/>
          <w:sz w:val="24"/>
          <w:szCs w:val="24"/>
          <w:lang w:eastAsia="pl-PL"/>
        </w:rPr>
        <w:t xml:space="preserve">- </w:t>
      </w:r>
      <w:proofErr w:type="spellStart"/>
      <w:r w:rsidRPr="00B8459E">
        <w:rPr>
          <w:rFonts w:eastAsia="Times New Roman" w:cstheme="minorHAnsi"/>
          <w:bCs/>
          <w:color w:val="000000"/>
          <w:sz w:val="24"/>
          <w:szCs w:val="24"/>
          <w:lang w:eastAsia="pl-PL"/>
        </w:rPr>
        <w:t>Qdsr</w:t>
      </w:r>
      <w:proofErr w:type="spellEnd"/>
      <w:r w:rsidRPr="00B8459E">
        <w:rPr>
          <w:rFonts w:eastAsia="Times New Roman" w:cstheme="minorHAnsi"/>
          <w:bCs/>
          <w:color w:val="000000"/>
          <w:sz w:val="24"/>
          <w:szCs w:val="24"/>
          <w:lang w:eastAsia="pl-PL"/>
        </w:rPr>
        <w:t>= 5500m3/d</w:t>
      </w:r>
    </w:p>
    <w:p w:rsidR="00B8459E" w:rsidRPr="00B8459E" w:rsidRDefault="00B8459E" w:rsidP="00D332C7">
      <w:pPr>
        <w:spacing w:after="0" w:line="240" w:lineRule="auto"/>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 xml:space="preserve">Przepływ max. dobowy </w:t>
      </w:r>
      <w:r w:rsidRPr="00B8459E">
        <w:rPr>
          <w:rFonts w:eastAsia="Times New Roman" w:cstheme="minorHAnsi"/>
          <w:bCs/>
          <w:color w:val="000000"/>
          <w:sz w:val="24"/>
          <w:szCs w:val="24"/>
          <w:lang w:eastAsia="pl-PL"/>
        </w:rPr>
        <w:t xml:space="preserve">- </w:t>
      </w:r>
      <w:proofErr w:type="spellStart"/>
      <w:r w:rsidRPr="00B8459E">
        <w:rPr>
          <w:rFonts w:eastAsia="Times New Roman" w:cstheme="minorHAnsi"/>
          <w:bCs/>
          <w:color w:val="000000"/>
          <w:sz w:val="24"/>
          <w:szCs w:val="24"/>
          <w:lang w:eastAsia="pl-PL"/>
        </w:rPr>
        <w:t>Qmax</w:t>
      </w:r>
      <w:proofErr w:type="spellEnd"/>
      <w:r w:rsidRPr="00B8459E">
        <w:rPr>
          <w:rFonts w:eastAsia="Times New Roman" w:cstheme="minorHAnsi"/>
          <w:bCs/>
          <w:color w:val="000000"/>
          <w:sz w:val="24"/>
          <w:szCs w:val="24"/>
          <w:lang w:eastAsia="pl-PL"/>
        </w:rPr>
        <w:t xml:space="preserve"> d.= 9600m3/d</w:t>
      </w:r>
    </w:p>
    <w:p w:rsidR="00B8459E" w:rsidRPr="00B8459E" w:rsidRDefault="00B8459E" w:rsidP="00D332C7">
      <w:pPr>
        <w:spacing w:after="0" w:line="240" w:lineRule="auto"/>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 xml:space="preserve">Przepływ max. godz. w dobie bezdeszczowej </w:t>
      </w:r>
      <w:r w:rsidRPr="00B8459E">
        <w:rPr>
          <w:rFonts w:eastAsia="Times New Roman" w:cstheme="minorHAnsi"/>
          <w:bCs/>
          <w:color w:val="000000"/>
          <w:sz w:val="24"/>
          <w:szCs w:val="24"/>
          <w:lang w:eastAsia="pl-PL"/>
        </w:rPr>
        <w:t xml:space="preserve">- </w:t>
      </w:r>
      <w:proofErr w:type="spellStart"/>
      <w:r w:rsidRPr="00B8459E">
        <w:rPr>
          <w:rFonts w:eastAsia="Times New Roman" w:cstheme="minorHAnsi"/>
          <w:bCs/>
          <w:color w:val="000000"/>
          <w:sz w:val="24"/>
          <w:szCs w:val="24"/>
          <w:lang w:eastAsia="pl-PL"/>
        </w:rPr>
        <w:t>Qhmax</w:t>
      </w:r>
      <w:proofErr w:type="spellEnd"/>
      <w:r w:rsidRPr="00B8459E">
        <w:rPr>
          <w:rFonts w:eastAsia="Times New Roman" w:cstheme="minorHAnsi"/>
          <w:bCs/>
          <w:color w:val="000000"/>
          <w:sz w:val="24"/>
          <w:szCs w:val="24"/>
          <w:lang w:eastAsia="pl-PL"/>
        </w:rPr>
        <w:t>= 400m3/h</w:t>
      </w:r>
    </w:p>
    <w:p w:rsidR="00B8459E" w:rsidRPr="00B8459E" w:rsidRDefault="00B8459E" w:rsidP="00D332C7">
      <w:pPr>
        <w:spacing w:after="0" w:line="240" w:lineRule="auto"/>
        <w:jc w:val="both"/>
        <w:rPr>
          <w:rFonts w:eastAsia="Times New Roman" w:cstheme="minorHAnsi"/>
          <w:color w:val="00000A"/>
          <w:sz w:val="24"/>
          <w:szCs w:val="24"/>
          <w:lang w:eastAsia="pl-PL"/>
        </w:rPr>
      </w:pPr>
      <w:r w:rsidRPr="00B8459E">
        <w:rPr>
          <w:rFonts w:eastAsia="Times New Roman" w:cstheme="minorHAnsi"/>
          <w:color w:val="000000"/>
          <w:sz w:val="24"/>
          <w:szCs w:val="24"/>
          <w:lang w:eastAsia="pl-PL"/>
        </w:rPr>
        <w:t xml:space="preserve">Przepływ min. godzinowy - </w:t>
      </w:r>
      <w:proofErr w:type="spellStart"/>
      <w:r w:rsidRPr="00B8459E">
        <w:rPr>
          <w:rFonts w:eastAsia="Times New Roman" w:cstheme="minorHAnsi"/>
          <w:bCs/>
          <w:color w:val="000000"/>
          <w:sz w:val="24"/>
          <w:szCs w:val="24"/>
          <w:lang w:eastAsia="pl-PL"/>
        </w:rPr>
        <w:t>Qhmin</w:t>
      </w:r>
      <w:proofErr w:type="spellEnd"/>
      <w:r w:rsidRPr="00B8459E">
        <w:rPr>
          <w:rFonts w:eastAsia="Times New Roman" w:cstheme="minorHAnsi"/>
          <w:bCs/>
          <w:color w:val="000000"/>
          <w:sz w:val="24"/>
          <w:szCs w:val="24"/>
          <w:lang w:eastAsia="pl-PL"/>
        </w:rPr>
        <w:t>= 120 m3/h</w:t>
      </w:r>
    </w:p>
    <w:p w:rsidR="00B8459E" w:rsidRPr="00B8459E" w:rsidRDefault="00B8459E" w:rsidP="00D332C7">
      <w:pPr>
        <w:spacing w:after="0" w:line="240" w:lineRule="auto"/>
        <w:jc w:val="both"/>
        <w:rPr>
          <w:rFonts w:ascii="Times New Roman" w:eastAsia="Times New Roman" w:hAnsi="Times New Roman" w:cs="Times New Roman"/>
          <w:bCs/>
          <w:iCs/>
          <w:color w:val="000000"/>
          <w:sz w:val="24"/>
          <w:szCs w:val="24"/>
          <w:lang w:eastAsia="pl-PL"/>
        </w:rPr>
      </w:pPr>
    </w:p>
    <w:p w:rsidR="00B8459E" w:rsidRPr="00B8459E" w:rsidRDefault="00B8459E" w:rsidP="00D332C7">
      <w:pPr>
        <w:spacing w:after="0" w:line="240" w:lineRule="auto"/>
        <w:jc w:val="both"/>
        <w:rPr>
          <w:rFonts w:ascii="Times New Roman" w:eastAsia="TimesNewRoman" w:hAnsi="Times New Roman" w:cs="Times New Roman"/>
          <w:iCs/>
          <w:color w:val="000000"/>
          <w:sz w:val="24"/>
          <w:szCs w:val="24"/>
          <w:lang w:eastAsia="pl-PL"/>
        </w:rPr>
      </w:pPr>
      <w:r w:rsidRPr="00B8459E">
        <w:rPr>
          <w:rFonts w:ascii="Times New Roman" w:eastAsia="Times New Roman" w:hAnsi="Times New Roman" w:cs="Times New Roman"/>
          <w:bCs/>
          <w:iCs/>
          <w:color w:val="000000"/>
          <w:sz w:val="24"/>
          <w:szCs w:val="24"/>
          <w:lang w:eastAsia="pl-PL"/>
        </w:rPr>
        <w:t>Wska</w:t>
      </w:r>
      <w:r w:rsidRPr="00B8459E">
        <w:rPr>
          <w:rFonts w:ascii="Times New Roman" w:eastAsia="TimesNewRoman" w:hAnsi="Times New Roman" w:cs="Times New Roman"/>
          <w:bCs/>
          <w:iCs/>
          <w:color w:val="000000"/>
          <w:sz w:val="24"/>
          <w:szCs w:val="24"/>
          <w:lang w:eastAsia="pl-PL"/>
        </w:rPr>
        <w:t>ź</w:t>
      </w:r>
      <w:r w:rsidRPr="00B8459E">
        <w:rPr>
          <w:rFonts w:ascii="Times New Roman" w:eastAsia="Times New Roman" w:hAnsi="Times New Roman" w:cs="Times New Roman"/>
          <w:bCs/>
          <w:iCs/>
          <w:color w:val="000000"/>
          <w:sz w:val="24"/>
          <w:szCs w:val="24"/>
          <w:lang w:eastAsia="pl-PL"/>
        </w:rPr>
        <w:t>niki zanieczyszcze</w:t>
      </w:r>
      <w:r w:rsidRPr="00B8459E">
        <w:rPr>
          <w:rFonts w:ascii="Times New Roman" w:eastAsia="TimesNewRoman" w:hAnsi="Times New Roman" w:cs="Times New Roman"/>
          <w:bCs/>
          <w:iCs/>
          <w:color w:val="000000"/>
          <w:sz w:val="24"/>
          <w:szCs w:val="24"/>
          <w:lang w:eastAsia="pl-PL"/>
        </w:rPr>
        <w:t xml:space="preserve">ń </w:t>
      </w:r>
    </w:p>
    <w:p w:rsidR="00B8459E" w:rsidRPr="00B8459E" w:rsidRDefault="00B8459E" w:rsidP="00D332C7">
      <w:pPr>
        <w:spacing w:after="0" w:line="240" w:lineRule="auto"/>
        <w:ind w:firstLine="708"/>
        <w:jc w:val="both"/>
        <w:rPr>
          <w:rFonts w:ascii="Times New Roman" w:eastAsia="Times New Roman" w:hAnsi="Times New Roman" w:cs="Times New Roman"/>
          <w:color w:val="00000A"/>
          <w:sz w:val="24"/>
          <w:szCs w:val="24"/>
          <w:lang w:eastAsia="pl-PL"/>
        </w:rPr>
      </w:pPr>
      <w:r w:rsidRPr="00B8459E">
        <w:rPr>
          <w:rFonts w:ascii="Times New Roman" w:eastAsia="Times New Roman" w:hAnsi="Times New Roman" w:cs="Times New Roman"/>
          <w:iCs/>
          <w:color w:val="000000"/>
          <w:sz w:val="24"/>
          <w:szCs w:val="24"/>
          <w:lang w:eastAsia="pl-PL"/>
        </w:rPr>
        <w:t>Najwy</w:t>
      </w:r>
      <w:r w:rsidRPr="00B8459E">
        <w:rPr>
          <w:rFonts w:ascii="Times New Roman" w:eastAsia="TimesNewRoman" w:hAnsi="Times New Roman" w:cs="Times New Roman"/>
          <w:iCs/>
          <w:color w:val="000000"/>
          <w:sz w:val="24"/>
          <w:szCs w:val="24"/>
          <w:lang w:eastAsia="pl-PL"/>
        </w:rPr>
        <w:t>ż</w:t>
      </w:r>
      <w:r w:rsidRPr="00B8459E">
        <w:rPr>
          <w:rFonts w:ascii="Times New Roman" w:eastAsia="Times New Roman" w:hAnsi="Times New Roman" w:cs="Times New Roman"/>
          <w:iCs/>
          <w:color w:val="000000"/>
          <w:sz w:val="24"/>
          <w:szCs w:val="24"/>
          <w:lang w:eastAsia="pl-PL"/>
        </w:rPr>
        <w:t>sza dopuszczalna</w:t>
      </w:r>
      <w:r w:rsidRPr="00B8459E">
        <w:rPr>
          <w:rFonts w:ascii="Times New Roman" w:eastAsia="Times New Roman" w:hAnsi="Times New Roman" w:cs="Times New Roman"/>
          <w:color w:val="00000A"/>
          <w:sz w:val="24"/>
          <w:szCs w:val="24"/>
          <w:lang w:eastAsia="pl-PL"/>
        </w:rPr>
        <w:t xml:space="preserve"> </w:t>
      </w:r>
      <w:r w:rsidRPr="00B8459E">
        <w:rPr>
          <w:rFonts w:ascii="Times New Roman" w:eastAsia="Times New Roman" w:hAnsi="Times New Roman" w:cs="Times New Roman"/>
          <w:iCs/>
          <w:color w:val="000000"/>
          <w:sz w:val="24"/>
          <w:szCs w:val="24"/>
          <w:lang w:eastAsia="pl-PL"/>
        </w:rPr>
        <w:t>warto</w:t>
      </w:r>
      <w:r w:rsidRPr="00B8459E">
        <w:rPr>
          <w:rFonts w:ascii="Times New Roman" w:eastAsia="TimesNewRoman" w:hAnsi="Times New Roman" w:cs="Times New Roman"/>
          <w:iCs/>
          <w:color w:val="000000"/>
          <w:sz w:val="24"/>
          <w:szCs w:val="24"/>
          <w:lang w:eastAsia="pl-PL"/>
        </w:rPr>
        <w:t xml:space="preserve">ść określona pozwoleniem wodnoprawnym oraz </w:t>
      </w:r>
      <w:r w:rsidRPr="00B8459E">
        <w:rPr>
          <w:rFonts w:ascii="Times New Roman" w:eastAsia="Times New Roman" w:hAnsi="Times New Roman" w:cs="Times New Roman"/>
          <w:color w:val="000000"/>
          <w:sz w:val="24"/>
          <w:szCs w:val="24"/>
          <w:lang w:eastAsia="pl-PL"/>
        </w:rPr>
        <w:t>Rozporz</w:t>
      </w:r>
      <w:r w:rsidRPr="00B8459E">
        <w:rPr>
          <w:rFonts w:ascii="Times New Roman" w:eastAsia="TimesNewRoman" w:hAnsi="Times New Roman" w:cs="Times New Roman"/>
          <w:color w:val="000000"/>
          <w:sz w:val="24"/>
          <w:szCs w:val="24"/>
          <w:lang w:eastAsia="pl-PL"/>
        </w:rPr>
        <w:t>ą</w:t>
      </w:r>
      <w:r w:rsidRPr="00B8459E">
        <w:rPr>
          <w:rFonts w:ascii="Times New Roman" w:eastAsia="Times New Roman" w:hAnsi="Times New Roman" w:cs="Times New Roman"/>
          <w:color w:val="000000"/>
          <w:sz w:val="24"/>
          <w:szCs w:val="24"/>
          <w:lang w:eastAsia="pl-PL"/>
        </w:rPr>
        <w:t xml:space="preserve">dzeniem Ministra </w:t>
      </w:r>
      <w:r w:rsidRPr="00B8459E">
        <w:rPr>
          <w:rFonts w:ascii="Times New Roman" w:eastAsia="TimesNewRoman" w:hAnsi="Times New Roman" w:cs="Times New Roman"/>
          <w:color w:val="000000"/>
          <w:sz w:val="24"/>
          <w:szCs w:val="24"/>
          <w:lang w:eastAsia="pl-PL"/>
        </w:rPr>
        <w:t>Ś</w:t>
      </w:r>
      <w:r w:rsidRPr="00B8459E">
        <w:rPr>
          <w:rFonts w:ascii="Times New Roman" w:eastAsia="Times New Roman" w:hAnsi="Times New Roman" w:cs="Times New Roman"/>
          <w:color w:val="000000"/>
          <w:sz w:val="24"/>
          <w:szCs w:val="24"/>
          <w:lang w:eastAsia="pl-PL"/>
        </w:rPr>
        <w:t>rodowiska z dnia 18 listopada 2014 r. w sprawie warunków, jakie nale</w:t>
      </w:r>
      <w:r w:rsidRPr="00B8459E">
        <w:rPr>
          <w:rFonts w:ascii="Times New Roman" w:eastAsia="TimesNewRoman" w:hAnsi="Times New Roman" w:cs="Times New Roman"/>
          <w:color w:val="000000"/>
          <w:sz w:val="24"/>
          <w:szCs w:val="24"/>
          <w:lang w:eastAsia="pl-PL"/>
        </w:rPr>
        <w:t>ż</w:t>
      </w:r>
      <w:r w:rsidRPr="00B8459E">
        <w:rPr>
          <w:rFonts w:ascii="Times New Roman" w:eastAsia="Times New Roman" w:hAnsi="Times New Roman" w:cs="Times New Roman"/>
          <w:color w:val="000000"/>
          <w:sz w:val="24"/>
          <w:szCs w:val="24"/>
          <w:lang w:eastAsia="pl-PL"/>
        </w:rPr>
        <w:t>y spełni</w:t>
      </w:r>
      <w:r w:rsidRPr="00B8459E">
        <w:rPr>
          <w:rFonts w:ascii="Times New Roman" w:eastAsia="TimesNewRoman" w:hAnsi="Times New Roman" w:cs="Times New Roman"/>
          <w:color w:val="000000"/>
          <w:sz w:val="24"/>
          <w:szCs w:val="24"/>
          <w:lang w:eastAsia="pl-PL"/>
        </w:rPr>
        <w:t xml:space="preserve">ć </w:t>
      </w:r>
      <w:r w:rsidRPr="00B8459E">
        <w:rPr>
          <w:rFonts w:ascii="Times New Roman" w:eastAsia="Times New Roman" w:hAnsi="Times New Roman" w:cs="Times New Roman"/>
          <w:color w:val="000000"/>
          <w:sz w:val="24"/>
          <w:szCs w:val="24"/>
          <w:lang w:eastAsia="pl-PL"/>
        </w:rPr>
        <w:t xml:space="preserve">przy wprowadzaniu </w:t>
      </w:r>
      <w:r w:rsidRPr="00B8459E">
        <w:rPr>
          <w:rFonts w:ascii="Times New Roman" w:eastAsia="TimesNewRoman" w:hAnsi="Times New Roman" w:cs="Times New Roman"/>
          <w:color w:val="000000"/>
          <w:sz w:val="24"/>
          <w:szCs w:val="24"/>
          <w:lang w:eastAsia="pl-PL"/>
        </w:rPr>
        <w:t>ś</w:t>
      </w:r>
      <w:r w:rsidRPr="00B8459E">
        <w:rPr>
          <w:rFonts w:ascii="Times New Roman" w:eastAsia="Times New Roman" w:hAnsi="Times New Roman" w:cs="Times New Roman"/>
          <w:color w:val="000000"/>
          <w:sz w:val="24"/>
          <w:szCs w:val="24"/>
          <w:lang w:eastAsia="pl-PL"/>
        </w:rPr>
        <w:t xml:space="preserve">cieków do wód lub do ziemi, oraz w sprawie substancji szczególnie szkodliwych dla </w:t>
      </w:r>
      <w:r w:rsidRPr="00B8459E">
        <w:rPr>
          <w:rFonts w:ascii="Times New Roman" w:eastAsia="TimesNewRoman" w:hAnsi="Times New Roman" w:cs="Times New Roman"/>
          <w:color w:val="000000"/>
          <w:sz w:val="24"/>
          <w:szCs w:val="24"/>
          <w:lang w:eastAsia="pl-PL"/>
        </w:rPr>
        <w:t>ś</w:t>
      </w:r>
      <w:r w:rsidRPr="00B8459E">
        <w:rPr>
          <w:rFonts w:ascii="Times New Roman" w:eastAsia="Times New Roman" w:hAnsi="Times New Roman" w:cs="Times New Roman"/>
          <w:color w:val="000000"/>
          <w:sz w:val="24"/>
          <w:szCs w:val="24"/>
          <w:lang w:eastAsia="pl-PL"/>
        </w:rPr>
        <w:t>rodowiska wodnego (Dz. U. 2014 poz. 1800), przedstawione  poni</w:t>
      </w:r>
      <w:r w:rsidRPr="00B8459E">
        <w:rPr>
          <w:rFonts w:ascii="Times New Roman" w:eastAsia="TimesNewRoman" w:hAnsi="Times New Roman" w:cs="Times New Roman"/>
          <w:color w:val="000000"/>
          <w:sz w:val="24"/>
          <w:szCs w:val="24"/>
          <w:lang w:eastAsia="pl-PL"/>
        </w:rPr>
        <w:t>ż</w:t>
      </w:r>
      <w:r w:rsidRPr="00B8459E">
        <w:rPr>
          <w:rFonts w:ascii="Times New Roman" w:eastAsia="Times New Roman" w:hAnsi="Times New Roman" w:cs="Times New Roman"/>
          <w:color w:val="000000"/>
          <w:sz w:val="24"/>
          <w:szCs w:val="24"/>
          <w:lang w:eastAsia="pl-PL"/>
        </w:rPr>
        <w:t>ej:</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B8459E">
        <w:rPr>
          <w:rFonts w:ascii="Times New Roman" w:eastAsia="Times New Roman" w:hAnsi="Times New Roman" w:cs="Times New Roman"/>
          <w:iCs/>
          <w:color w:val="000000"/>
          <w:sz w:val="24"/>
          <w:szCs w:val="24"/>
          <w:lang w:eastAsia="pl-PL"/>
        </w:rPr>
        <w:t xml:space="preserve">BZT 5                                -   </w:t>
      </w:r>
      <w:r w:rsidRPr="00B8459E">
        <w:rPr>
          <w:rFonts w:ascii="Times New Roman" w:eastAsia="Times New Roman" w:hAnsi="Times New Roman" w:cs="Times New Roman"/>
          <w:color w:val="000000"/>
          <w:sz w:val="24"/>
          <w:szCs w:val="24"/>
          <w:lang w:eastAsia="pl-PL"/>
        </w:rPr>
        <w:t>15,0 g O2 / m3</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proofErr w:type="spellStart"/>
      <w:r w:rsidRPr="00B8459E">
        <w:rPr>
          <w:rFonts w:ascii="Times New Roman" w:eastAsia="Times New Roman" w:hAnsi="Times New Roman" w:cs="Times New Roman"/>
          <w:iCs/>
          <w:color w:val="000000"/>
          <w:sz w:val="24"/>
          <w:szCs w:val="24"/>
          <w:lang w:eastAsia="pl-PL"/>
        </w:rPr>
        <w:t>ChZTCr</w:t>
      </w:r>
      <w:proofErr w:type="spellEnd"/>
      <w:r w:rsidRPr="00B8459E">
        <w:rPr>
          <w:rFonts w:ascii="Times New Roman" w:eastAsia="Times New Roman" w:hAnsi="Times New Roman" w:cs="Times New Roman"/>
          <w:iCs/>
          <w:color w:val="000000"/>
          <w:sz w:val="24"/>
          <w:szCs w:val="24"/>
          <w:lang w:eastAsia="pl-PL"/>
        </w:rPr>
        <w:t xml:space="preserve">                             -  </w:t>
      </w:r>
      <w:r w:rsidRPr="00B8459E">
        <w:rPr>
          <w:rFonts w:ascii="Times New Roman" w:eastAsia="Times New Roman" w:hAnsi="Times New Roman" w:cs="Times New Roman"/>
          <w:color w:val="000000"/>
          <w:sz w:val="24"/>
          <w:szCs w:val="24"/>
          <w:lang w:eastAsia="pl-PL"/>
        </w:rPr>
        <w:t>125,0 g O2 / m3</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B8459E">
        <w:rPr>
          <w:rFonts w:ascii="Times New Roman" w:eastAsia="Times New Roman" w:hAnsi="Times New Roman" w:cs="Times New Roman"/>
          <w:iCs/>
          <w:color w:val="000000"/>
          <w:sz w:val="24"/>
          <w:szCs w:val="24"/>
          <w:lang w:eastAsia="pl-PL"/>
        </w:rPr>
        <w:t xml:space="preserve">Zawiesina ogólna              -  </w:t>
      </w:r>
      <w:r w:rsidRPr="00B8459E">
        <w:rPr>
          <w:rFonts w:ascii="Times New Roman" w:eastAsia="Times New Roman" w:hAnsi="Times New Roman" w:cs="Times New Roman"/>
          <w:color w:val="000000"/>
          <w:sz w:val="24"/>
          <w:szCs w:val="24"/>
          <w:lang w:eastAsia="pl-PL"/>
        </w:rPr>
        <w:t>35,0 g / m3</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B8459E">
        <w:rPr>
          <w:rFonts w:ascii="Times New Roman" w:eastAsia="Times New Roman" w:hAnsi="Times New Roman" w:cs="Times New Roman"/>
          <w:iCs/>
          <w:color w:val="000000"/>
          <w:sz w:val="24"/>
          <w:szCs w:val="24"/>
          <w:lang w:eastAsia="pl-PL"/>
        </w:rPr>
        <w:t xml:space="preserve">Azot ogólny                      -  </w:t>
      </w:r>
      <w:r w:rsidRPr="00B8459E">
        <w:rPr>
          <w:rFonts w:ascii="Times New Roman" w:eastAsia="Times New Roman" w:hAnsi="Times New Roman" w:cs="Times New Roman"/>
          <w:color w:val="000000"/>
          <w:sz w:val="24"/>
          <w:szCs w:val="24"/>
          <w:lang w:eastAsia="pl-PL"/>
        </w:rPr>
        <w:t>15,0 g N / m3</w:t>
      </w:r>
    </w:p>
    <w:p w:rsidR="00B8459E" w:rsidRPr="00B8459E" w:rsidRDefault="00B8459E" w:rsidP="00D332C7">
      <w:pPr>
        <w:spacing w:after="0" w:line="240" w:lineRule="auto"/>
        <w:jc w:val="both"/>
        <w:rPr>
          <w:rFonts w:ascii="Times New Roman" w:eastAsia="Times New Roman" w:hAnsi="Times New Roman" w:cs="Times New Roman"/>
          <w:caps/>
          <w:color w:val="00000A"/>
          <w:sz w:val="24"/>
          <w:szCs w:val="24"/>
          <w:lang w:eastAsia="pl-PL"/>
        </w:rPr>
      </w:pPr>
      <w:r w:rsidRPr="00B8459E">
        <w:rPr>
          <w:rFonts w:ascii="Times New Roman" w:eastAsia="Times New Roman" w:hAnsi="Times New Roman" w:cs="Times New Roman"/>
          <w:iCs/>
          <w:color w:val="000000"/>
          <w:sz w:val="24"/>
          <w:szCs w:val="24"/>
          <w:lang w:eastAsia="pl-PL"/>
        </w:rPr>
        <w:t xml:space="preserve">Fosfor ogólny                   -   </w:t>
      </w:r>
      <w:r w:rsidRPr="00B8459E">
        <w:rPr>
          <w:rFonts w:ascii="Times New Roman" w:eastAsia="Times New Roman" w:hAnsi="Times New Roman" w:cs="Times New Roman"/>
          <w:color w:val="000000"/>
          <w:sz w:val="24"/>
          <w:szCs w:val="24"/>
          <w:lang w:eastAsia="pl-PL"/>
        </w:rPr>
        <w:t>2,0 g P / m3</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B8459E">
        <w:rPr>
          <w:rFonts w:ascii="Times New Roman" w:eastAsia="Times New Roman" w:hAnsi="Times New Roman" w:cs="Times New Roman"/>
          <w:iCs/>
          <w:color w:val="000000"/>
          <w:sz w:val="24"/>
          <w:szCs w:val="24"/>
          <w:lang w:eastAsia="pl-PL"/>
        </w:rPr>
        <w:t xml:space="preserve">Temperatura                      - </w:t>
      </w:r>
      <w:r w:rsidRPr="00B8459E">
        <w:rPr>
          <w:rFonts w:ascii="Times New Roman" w:eastAsia="Times New Roman" w:hAnsi="Times New Roman" w:cs="Times New Roman"/>
          <w:color w:val="000000"/>
          <w:sz w:val="24"/>
          <w:szCs w:val="24"/>
          <w:lang w:eastAsia="pl-PL"/>
        </w:rPr>
        <w:t>35 0C</w:t>
      </w:r>
    </w:p>
    <w:p w:rsidR="00B8459E" w:rsidRPr="00B8459E" w:rsidRDefault="00B8459E" w:rsidP="00D332C7">
      <w:pPr>
        <w:spacing w:after="0" w:line="240" w:lineRule="auto"/>
        <w:jc w:val="both"/>
        <w:rPr>
          <w:rFonts w:ascii="Times New Roman" w:eastAsia="Times New Roman" w:hAnsi="Times New Roman" w:cs="Times New Roman"/>
          <w:color w:val="000000"/>
          <w:sz w:val="24"/>
          <w:szCs w:val="24"/>
          <w:lang w:eastAsia="pl-PL"/>
        </w:rPr>
      </w:pPr>
      <w:proofErr w:type="spellStart"/>
      <w:r w:rsidRPr="00B8459E">
        <w:rPr>
          <w:rFonts w:ascii="Times New Roman" w:eastAsia="Times New Roman" w:hAnsi="Times New Roman" w:cs="Times New Roman"/>
          <w:iCs/>
          <w:color w:val="000000"/>
          <w:sz w:val="24"/>
          <w:szCs w:val="24"/>
          <w:lang w:eastAsia="pl-PL"/>
        </w:rPr>
        <w:t>pH</w:t>
      </w:r>
      <w:proofErr w:type="spellEnd"/>
      <w:r w:rsidRPr="00B8459E">
        <w:rPr>
          <w:rFonts w:ascii="Times New Roman" w:eastAsia="Times New Roman" w:hAnsi="Times New Roman" w:cs="Times New Roman"/>
          <w:iCs/>
          <w:color w:val="000000"/>
          <w:sz w:val="24"/>
          <w:szCs w:val="24"/>
          <w:lang w:eastAsia="pl-PL"/>
        </w:rPr>
        <w:t xml:space="preserve">                                     -   </w:t>
      </w:r>
      <w:bookmarkStart w:id="12" w:name="_Hlk486425278"/>
      <w:bookmarkEnd w:id="12"/>
      <w:r w:rsidRPr="00B8459E">
        <w:rPr>
          <w:rFonts w:ascii="Times New Roman" w:eastAsia="Times New Roman" w:hAnsi="Times New Roman" w:cs="Times New Roman"/>
          <w:color w:val="000000"/>
          <w:sz w:val="24"/>
          <w:szCs w:val="24"/>
          <w:lang w:eastAsia="pl-PL"/>
        </w:rPr>
        <w:t xml:space="preserve">6,5-9 </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06138B">
        <w:rPr>
          <w:rFonts w:ascii="Times New Roman" w:eastAsia="Times New Roman" w:hAnsi="Times New Roman" w:cs="Times New Roman"/>
          <w:color w:val="000000"/>
          <w:sz w:val="24"/>
          <w:szCs w:val="24"/>
          <w:lang w:eastAsia="pl-PL"/>
        </w:rPr>
        <w:tab/>
        <w:t>Na podstawie wyników badań jakości ścieków oczyszczonych odprowadzanych do odbiornika jakim jest rzeka Drzewiczka przeprowadzonych w roku 2018 stwierdza się dotrzymywanie warunków pozwolenia wodnoprawnego.</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06138B">
        <w:rPr>
          <w:rFonts w:ascii="Times New Roman" w:eastAsia="Times New Roman" w:hAnsi="Times New Roman" w:cs="Times New Roman"/>
          <w:color w:val="000000"/>
          <w:sz w:val="24"/>
          <w:szCs w:val="24"/>
          <w:lang w:eastAsia="pl-PL"/>
        </w:rPr>
        <w:t xml:space="preserve"> Średnie wskaźniki zanieczyszczeń za rok 2018 poniżej:</w:t>
      </w:r>
    </w:p>
    <w:p w:rsidR="00B8459E" w:rsidRPr="00B8459E" w:rsidRDefault="00B8459E" w:rsidP="00D332C7">
      <w:pPr>
        <w:spacing w:after="0" w:line="240" w:lineRule="auto"/>
        <w:jc w:val="both"/>
        <w:rPr>
          <w:color w:val="00000A"/>
        </w:rPr>
      </w:pPr>
      <w:r w:rsidRPr="00B8459E">
        <w:rPr>
          <w:rFonts w:ascii="Times New Roman" w:eastAsia="Times New Roman" w:hAnsi="Times New Roman" w:cs="Times New Roman"/>
          <w:iCs/>
          <w:color w:val="000000"/>
          <w:sz w:val="24"/>
          <w:szCs w:val="24"/>
          <w:lang w:eastAsia="pl-PL"/>
        </w:rPr>
        <w:lastRenderedPageBreak/>
        <w:t xml:space="preserve">BZT 5                              -   </w:t>
      </w:r>
      <w:r w:rsidRPr="00B8459E">
        <w:rPr>
          <w:rFonts w:ascii="Times New Roman" w:eastAsia="Times New Roman" w:hAnsi="Times New Roman" w:cs="Times New Roman"/>
          <w:color w:val="000000"/>
          <w:sz w:val="24"/>
          <w:szCs w:val="24"/>
          <w:lang w:eastAsia="pl-PL"/>
        </w:rPr>
        <w:t>4,94 g O2 / m3</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proofErr w:type="spellStart"/>
      <w:r w:rsidRPr="00B8459E">
        <w:rPr>
          <w:rFonts w:ascii="Times New Roman" w:eastAsia="Times New Roman" w:hAnsi="Times New Roman" w:cs="Times New Roman"/>
          <w:iCs/>
          <w:color w:val="000000"/>
          <w:sz w:val="24"/>
          <w:szCs w:val="24"/>
          <w:lang w:eastAsia="pl-PL"/>
        </w:rPr>
        <w:t>ChZTCr</w:t>
      </w:r>
      <w:proofErr w:type="spellEnd"/>
      <w:r w:rsidRPr="00B8459E">
        <w:rPr>
          <w:rFonts w:ascii="Times New Roman" w:eastAsia="Times New Roman" w:hAnsi="Times New Roman" w:cs="Times New Roman"/>
          <w:iCs/>
          <w:color w:val="000000"/>
          <w:sz w:val="24"/>
          <w:szCs w:val="24"/>
          <w:lang w:eastAsia="pl-PL"/>
        </w:rPr>
        <w:t xml:space="preserve">                           -  </w:t>
      </w:r>
      <w:r w:rsidRPr="00B8459E">
        <w:rPr>
          <w:rFonts w:ascii="Times New Roman" w:eastAsia="Times New Roman" w:hAnsi="Times New Roman" w:cs="Times New Roman"/>
          <w:color w:val="000000"/>
          <w:sz w:val="24"/>
          <w:szCs w:val="24"/>
          <w:lang w:eastAsia="pl-PL"/>
        </w:rPr>
        <w:t>30,84 g O2 / m3</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B8459E">
        <w:rPr>
          <w:rFonts w:ascii="Times New Roman" w:eastAsia="Times New Roman" w:hAnsi="Times New Roman" w:cs="Times New Roman"/>
          <w:iCs/>
          <w:color w:val="000000"/>
          <w:sz w:val="24"/>
          <w:szCs w:val="24"/>
          <w:lang w:eastAsia="pl-PL"/>
        </w:rPr>
        <w:t xml:space="preserve">Zawiesina ogólna            -  </w:t>
      </w:r>
      <w:r w:rsidRPr="00B8459E">
        <w:rPr>
          <w:rFonts w:ascii="Times New Roman" w:eastAsia="Times New Roman" w:hAnsi="Times New Roman" w:cs="Times New Roman"/>
          <w:color w:val="000000"/>
          <w:sz w:val="24"/>
          <w:szCs w:val="24"/>
          <w:lang w:eastAsia="pl-PL"/>
        </w:rPr>
        <w:t>7,07 g / m3</w:t>
      </w:r>
    </w:p>
    <w:p w:rsidR="00B8459E" w:rsidRPr="00B8459E" w:rsidRDefault="00B8459E" w:rsidP="00D332C7">
      <w:pPr>
        <w:spacing w:after="0" w:line="240" w:lineRule="auto"/>
        <w:jc w:val="both"/>
        <w:rPr>
          <w:rFonts w:ascii="Times New Roman" w:eastAsia="Times New Roman" w:hAnsi="Times New Roman" w:cs="Times New Roman"/>
          <w:color w:val="00000A"/>
          <w:sz w:val="24"/>
          <w:szCs w:val="24"/>
          <w:lang w:eastAsia="pl-PL"/>
        </w:rPr>
      </w:pPr>
      <w:r w:rsidRPr="00B8459E">
        <w:rPr>
          <w:rFonts w:ascii="Times New Roman" w:eastAsia="Times New Roman" w:hAnsi="Times New Roman" w:cs="Times New Roman"/>
          <w:iCs/>
          <w:color w:val="000000"/>
          <w:sz w:val="24"/>
          <w:szCs w:val="24"/>
          <w:lang w:eastAsia="pl-PL"/>
        </w:rPr>
        <w:t xml:space="preserve">Azot ogólny                    -  </w:t>
      </w:r>
      <w:r w:rsidRPr="00B8459E">
        <w:rPr>
          <w:rFonts w:ascii="Times New Roman" w:eastAsia="Times New Roman" w:hAnsi="Times New Roman" w:cs="Times New Roman"/>
          <w:color w:val="000000"/>
          <w:sz w:val="24"/>
          <w:szCs w:val="24"/>
          <w:lang w:eastAsia="pl-PL"/>
        </w:rPr>
        <w:t>9,38 g N / m3</w:t>
      </w:r>
    </w:p>
    <w:p w:rsidR="00B8459E" w:rsidRPr="00B8459E" w:rsidRDefault="00B8459E" w:rsidP="00D332C7">
      <w:pPr>
        <w:spacing w:after="0" w:line="240" w:lineRule="auto"/>
        <w:jc w:val="both"/>
        <w:rPr>
          <w:rFonts w:ascii="Times New Roman" w:eastAsia="Times New Roman" w:hAnsi="Times New Roman" w:cs="Times New Roman"/>
          <w:color w:val="000000"/>
          <w:sz w:val="24"/>
          <w:szCs w:val="24"/>
          <w:lang w:eastAsia="pl-PL"/>
        </w:rPr>
      </w:pPr>
      <w:r w:rsidRPr="00B8459E">
        <w:rPr>
          <w:rFonts w:ascii="Times New Roman" w:eastAsia="Times New Roman" w:hAnsi="Times New Roman" w:cs="Times New Roman"/>
          <w:iCs/>
          <w:color w:val="000000"/>
          <w:sz w:val="24"/>
          <w:szCs w:val="24"/>
          <w:lang w:eastAsia="pl-PL"/>
        </w:rPr>
        <w:t>Fosfor ogólny                  -  0,79</w:t>
      </w:r>
      <w:r w:rsidRPr="00B8459E">
        <w:rPr>
          <w:rFonts w:ascii="Times New Roman" w:eastAsia="Times New Roman" w:hAnsi="Times New Roman" w:cs="Times New Roman"/>
          <w:color w:val="000000"/>
          <w:sz w:val="24"/>
          <w:szCs w:val="24"/>
          <w:lang w:eastAsia="pl-PL"/>
        </w:rPr>
        <w:t xml:space="preserve"> g P / m3</w:t>
      </w:r>
    </w:p>
    <w:p w:rsidR="00B8459E" w:rsidRPr="00B8459E" w:rsidRDefault="00B8459E" w:rsidP="00D332C7">
      <w:pPr>
        <w:spacing w:after="0" w:line="240" w:lineRule="auto"/>
        <w:jc w:val="both"/>
        <w:rPr>
          <w:rFonts w:ascii="Times New Roman" w:eastAsia="Times New Roman" w:hAnsi="Times New Roman" w:cs="Times New Roman"/>
          <w:color w:val="000000"/>
          <w:sz w:val="24"/>
          <w:szCs w:val="24"/>
          <w:lang w:eastAsia="pl-PL"/>
        </w:rPr>
      </w:pPr>
      <w:r w:rsidRPr="00B8459E">
        <w:rPr>
          <w:rFonts w:ascii="Times New Roman" w:eastAsia="Times New Roman" w:hAnsi="Times New Roman" w:cs="Times New Roman"/>
          <w:color w:val="000000"/>
          <w:sz w:val="24"/>
          <w:szCs w:val="24"/>
          <w:lang w:eastAsia="pl-PL"/>
        </w:rPr>
        <w:t>Temperatura                    - 15,3 °C</w:t>
      </w:r>
    </w:p>
    <w:p w:rsidR="00B8459E" w:rsidRPr="00B8459E" w:rsidRDefault="00B8459E" w:rsidP="00D332C7">
      <w:pPr>
        <w:spacing w:after="0" w:line="240" w:lineRule="auto"/>
        <w:jc w:val="both"/>
        <w:rPr>
          <w:color w:val="00000A"/>
        </w:rPr>
      </w:pPr>
      <w:proofErr w:type="spellStart"/>
      <w:r w:rsidRPr="00B8459E">
        <w:rPr>
          <w:rFonts w:ascii="Times New Roman" w:eastAsia="Times New Roman" w:hAnsi="Times New Roman" w:cs="Times New Roman"/>
          <w:color w:val="000000"/>
          <w:sz w:val="24"/>
          <w:szCs w:val="24"/>
          <w:lang w:eastAsia="pl-PL"/>
        </w:rPr>
        <w:t>pH</w:t>
      </w:r>
      <w:proofErr w:type="spellEnd"/>
      <w:r w:rsidRPr="00B8459E">
        <w:rPr>
          <w:rFonts w:ascii="Times New Roman" w:eastAsia="Times New Roman" w:hAnsi="Times New Roman" w:cs="Times New Roman"/>
          <w:color w:val="000000"/>
          <w:sz w:val="24"/>
          <w:szCs w:val="24"/>
          <w:lang w:eastAsia="pl-PL"/>
        </w:rPr>
        <w:t xml:space="preserve">                                    - 7,3</w:t>
      </w:r>
    </w:p>
    <w:p w:rsidR="00B8459E" w:rsidRPr="00B8459E" w:rsidRDefault="00B8459E" w:rsidP="00D332C7">
      <w:pPr>
        <w:spacing w:after="0" w:line="240" w:lineRule="auto"/>
        <w:ind w:firstLine="708"/>
        <w:jc w:val="both"/>
        <w:rPr>
          <w:rFonts w:ascii="Times New Roman" w:eastAsia="Times New Roman" w:hAnsi="Times New Roman" w:cs="Times New Roman"/>
          <w:color w:val="000000"/>
          <w:sz w:val="24"/>
          <w:szCs w:val="24"/>
          <w:lang w:eastAsia="pl-PL"/>
        </w:rPr>
      </w:pPr>
      <w:r w:rsidRPr="00B8459E">
        <w:rPr>
          <w:rFonts w:ascii="Times New Roman" w:eastAsia="Times New Roman" w:hAnsi="Times New Roman" w:cs="Times New Roman"/>
          <w:color w:val="000000"/>
          <w:sz w:val="24"/>
          <w:szCs w:val="24"/>
          <w:lang w:eastAsia="pl-PL"/>
        </w:rPr>
        <w:t xml:space="preserve">W roku 2018 na oczyszczalni w Opocznie wytworzono 2093,9 Mg świeżej masy osadów tj. 328,78 Mg suchej masy osadów. Z tego przekazano 184,8 Mg </w:t>
      </w:r>
      <w:proofErr w:type="spellStart"/>
      <w:r w:rsidRPr="00B8459E">
        <w:rPr>
          <w:rFonts w:ascii="Times New Roman" w:eastAsia="Times New Roman" w:hAnsi="Times New Roman" w:cs="Times New Roman"/>
          <w:color w:val="000000"/>
          <w:sz w:val="24"/>
          <w:szCs w:val="24"/>
          <w:lang w:eastAsia="pl-PL"/>
        </w:rPr>
        <w:t>s.m.o</w:t>
      </w:r>
      <w:proofErr w:type="spellEnd"/>
      <w:r w:rsidRPr="00B8459E">
        <w:rPr>
          <w:rFonts w:ascii="Times New Roman" w:eastAsia="Times New Roman" w:hAnsi="Times New Roman" w:cs="Times New Roman"/>
          <w:color w:val="000000"/>
          <w:sz w:val="24"/>
          <w:szCs w:val="24"/>
          <w:lang w:eastAsia="pl-PL"/>
        </w:rPr>
        <w:t xml:space="preserve">. do wykorzystania na cele rolnicze, wysuszono na suszarni 67,46 Mg </w:t>
      </w:r>
      <w:proofErr w:type="spellStart"/>
      <w:r w:rsidRPr="00B8459E">
        <w:rPr>
          <w:rFonts w:ascii="Times New Roman" w:eastAsia="Times New Roman" w:hAnsi="Times New Roman" w:cs="Times New Roman"/>
          <w:color w:val="000000"/>
          <w:sz w:val="24"/>
          <w:szCs w:val="24"/>
          <w:lang w:eastAsia="pl-PL"/>
        </w:rPr>
        <w:t>s.m.o</w:t>
      </w:r>
      <w:proofErr w:type="spellEnd"/>
      <w:r w:rsidRPr="00B8459E">
        <w:rPr>
          <w:rFonts w:ascii="Times New Roman" w:eastAsia="Times New Roman" w:hAnsi="Times New Roman" w:cs="Times New Roman"/>
          <w:color w:val="000000"/>
          <w:sz w:val="24"/>
          <w:szCs w:val="24"/>
          <w:lang w:eastAsia="pl-PL"/>
        </w:rPr>
        <w:t xml:space="preserve">, a pozostałą ilość osadu tj. 76,52 Mg </w:t>
      </w:r>
      <w:proofErr w:type="spellStart"/>
      <w:r w:rsidRPr="00B8459E">
        <w:rPr>
          <w:rFonts w:ascii="Times New Roman" w:eastAsia="Times New Roman" w:hAnsi="Times New Roman" w:cs="Times New Roman"/>
          <w:color w:val="000000"/>
          <w:sz w:val="24"/>
          <w:szCs w:val="24"/>
          <w:lang w:eastAsia="pl-PL"/>
        </w:rPr>
        <w:t>s.m.o</w:t>
      </w:r>
      <w:proofErr w:type="spellEnd"/>
      <w:r w:rsidRPr="00B8459E">
        <w:rPr>
          <w:rFonts w:ascii="Times New Roman" w:eastAsia="Times New Roman" w:hAnsi="Times New Roman" w:cs="Times New Roman"/>
          <w:color w:val="000000"/>
          <w:sz w:val="24"/>
          <w:szCs w:val="24"/>
          <w:lang w:eastAsia="pl-PL"/>
        </w:rPr>
        <w:t>. zmagazynowano na terenie oczyszczalni.</w:t>
      </w:r>
      <w:r>
        <w:rPr>
          <w:rFonts w:ascii="Times New Roman" w:eastAsia="Times New Roman" w:hAnsi="Times New Roman" w:cs="Times New Roman"/>
          <w:color w:val="000000"/>
          <w:sz w:val="24"/>
          <w:szCs w:val="24"/>
          <w:lang w:eastAsia="pl-PL"/>
        </w:rPr>
        <w:t xml:space="preserve"> </w:t>
      </w:r>
      <w:r w:rsidRPr="00B8459E">
        <w:rPr>
          <w:rFonts w:ascii="Times New Roman" w:eastAsia="Times New Roman" w:hAnsi="Times New Roman" w:cs="Times New Roman"/>
          <w:color w:val="000000"/>
          <w:sz w:val="24"/>
          <w:szCs w:val="24"/>
          <w:lang w:eastAsia="pl-PL"/>
        </w:rPr>
        <w:t>W roku 2018 dokonano wymiany krat ręcznych w ilości 2 sztuki, które nie były ujęte w projekcie modernizacji oczyszczalni w latach 2013-2015. Zamontowane na oczyszczalni urządzenia wymagają systematycznych przeglądów gwarancyjnych, co wiąże się ze znacznymi kosztami eksploatacyjnymi. Suszarnia osadu w roku 2018 nie była w pełni eksploatowana z uwagi na często występujące awarie, jak również braku alternatywnego źródła energii w stosunku do słońca. Obecnie suszarnia jest zasilana tylko energią słoneczną.</w:t>
      </w:r>
    </w:p>
    <w:p w:rsidR="00B8459E" w:rsidRPr="003A2489" w:rsidRDefault="00B8459E" w:rsidP="00D332C7">
      <w:pPr>
        <w:spacing w:after="0" w:line="240" w:lineRule="auto"/>
        <w:jc w:val="both"/>
        <w:rPr>
          <w:rFonts w:ascii="Times New Roman" w:eastAsia="Times New Roman" w:hAnsi="Times New Roman" w:cs="Times New Roman"/>
          <w:color w:val="000000"/>
          <w:sz w:val="20"/>
          <w:szCs w:val="20"/>
          <w:lang w:eastAsia="pl-PL"/>
        </w:rPr>
      </w:pPr>
      <w:r w:rsidRPr="0006138B">
        <w:rPr>
          <w:rFonts w:ascii="Times New Roman" w:eastAsia="Times New Roman" w:hAnsi="Times New Roman" w:cs="Times New Roman"/>
          <w:b/>
          <w:bCs/>
          <w:color w:val="000000"/>
          <w:sz w:val="24"/>
          <w:szCs w:val="24"/>
          <w:lang w:eastAsia="pl-PL"/>
        </w:rPr>
        <w:t>Oczyszczalnia ścieków w miejscowości Libiszów typ BIO-PAK</w:t>
      </w:r>
    </w:p>
    <w:p w:rsidR="00B8459E" w:rsidRPr="00B8459E" w:rsidRDefault="00B8459E" w:rsidP="00D332C7">
      <w:pPr>
        <w:spacing w:after="0" w:line="240" w:lineRule="auto"/>
        <w:jc w:val="both"/>
        <w:rPr>
          <w:rFonts w:ascii="Times New Roman" w:eastAsia="Times New Roman" w:hAnsi="Times New Roman" w:cs="Times New Roman"/>
          <w:color w:val="000000"/>
          <w:sz w:val="20"/>
          <w:szCs w:val="20"/>
          <w:lang w:eastAsia="pl-PL"/>
        </w:rPr>
      </w:pPr>
      <w:r w:rsidRPr="0006138B">
        <w:rPr>
          <w:rFonts w:ascii="Times New Roman" w:eastAsia="Times New Roman" w:hAnsi="Times New Roman" w:cs="Times New Roman"/>
          <w:color w:val="000000"/>
          <w:sz w:val="24"/>
          <w:szCs w:val="24"/>
          <w:lang w:eastAsia="pl-PL"/>
        </w:rPr>
        <w:tab/>
        <w:t xml:space="preserve">Powiatowy Inspektor Nadzoru Budowlanego w Opocznie Decyzją nr 62/2012 z dnia 15.05.2012 r.  udzielił pozwolenia na użytkowanie oczyszczalni ścieków. </w:t>
      </w:r>
    </w:p>
    <w:p w:rsidR="00B8459E" w:rsidRPr="00B8459E" w:rsidRDefault="00B8459E" w:rsidP="00D332C7">
      <w:pPr>
        <w:spacing w:after="0" w:line="240" w:lineRule="auto"/>
        <w:jc w:val="both"/>
        <w:rPr>
          <w:rFonts w:ascii="Times New Roman" w:eastAsia="Times New Roman" w:hAnsi="Times New Roman" w:cs="Times New Roman"/>
          <w:color w:val="000000"/>
          <w:sz w:val="20"/>
          <w:szCs w:val="20"/>
          <w:lang w:eastAsia="pl-PL"/>
        </w:rPr>
      </w:pPr>
      <w:r w:rsidRPr="0006138B">
        <w:rPr>
          <w:rFonts w:ascii="Times New Roman" w:eastAsia="Times New Roman" w:hAnsi="Times New Roman" w:cs="Times New Roman"/>
          <w:color w:val="000000"/>
          <w:sz w:val="24"/>
          <w:szCs w:val="24"/>
          <w:lang w:eastAsia="pl-PL"/>
        </w:rPr>
        <w:t xml:space="preserve"> Przedsiębiorstwo Gospodarki Komunalnej Spółka z o.o. w Opocznie eksploatuje oczyszczalnię ścieków w m. Libiszów zgodnie z umową użyczenia kanalizacji sanitarnej z oczyszczalnią ścieków – Zlewnia Kruszewiec Gmina Opoczno z dnia  09.07.2012 r.</w:t>
      </w:r>
    </w:p>
    <w:p w:rsidR="00B8459E" w:rsidRPr="00B8459E" w:rsidRDefault="00B8459E" w:rsidP="00D332C7">
      <w:pPr>
        <w:spacing w:after="0" w:line="240" w:lineRule="auto"/>
        <w:jc w:val="both"/>
        <w:rPr>
          <w:rFonts w:ascii="Times New Roman" w:eastAsia="Times New Roman" w:hAnsi="Times New Roman" w:cs="Times New Roman"/>
          <w:color w:val="000000"/>
          <w:sz w:val="20"/>
          <w:szCs w:val="20"/>
          <w:lang w:eastAsia="pl-PL"/>
        </w:rPr>
      </w:pPr>
      <w:r w:rsidRPr="0006138B">
        <w:rPr>
          <w:rFonts w:ascii="Times New Roman" w:eastAsia="Times New Roman" w:hAnsi="Times New Roman" w:cs="Times New Roman"/>
          <w:color w:val="000000"/>
          <w:sz w:val="24"/>
          <w:szCs w:val="24"/>
          <w:lang w:eastAsia="pl-PL"/>
        </w:rPr>
        <w:t>Przepustowość oczyszczalni ścieków –  260 m</w:t>
      </w:r>
      <w:r w:rsidRPr="0006138B">
        <w:rPr>
          <w:rFonts w:ascii="Times New Roman" w:eastAsia="Times New Roman" w:hAnsi="Times New Roman" w:cs="Times New Roman"/>
          <w:color w:val="000000"/>
          <w:sz w:val="24"/>
          <w:szCs w:val="24"/>
          <w:vertAlign w:val="superscript"/>
          <w:lang w:eastAsia="pl-PL"/>
        </w:rPr>
        <w:t>3</w:t>
      </w:r>
      <w:bookmarkStart w:id="13" w:name="_Hlk4863392531"/>
      <w:bookmarkEnd w:id="13"/>
      <w:r w:rsidRPr="0006138B">
        <w:rPr>
          <w:rFonts w:ascii="Times New Roman" w:eastAsia="Times New Roman" w:hAnsi="Times New Roman" w:cs="Times New Roman"/>
          <w:color w:val="000000"/>
          <w:sz w:val="24"/>
          <w:szCs w:val="24"/>
          <w:lang w:eastAsia="pl-PL"/>
        </w:rPr>
        <w:t>/d    RLM &lt; 2000</w:t>
      </w:r>
    </w:p>
    <w:p w:rsidR="00B8459E" w:rsidRPr="00B8459E" w:rsidRDefault="00B8459E" w:rsidP="00D332C7">
      <w:pPr>
        <w:spacing w:after="0" w:line="240" w:lineRule="auto"/>
        <w:jc w:val="both"/>
        <w:rPr>
          <w:rFonts w:ascii="Times New Roman" w:eastAsia="Times New Roman" w:hAnsi="Times New Roman" w:cs="Times New Roman"/>
          <w:color w:val="000000"/>
          <w:sz w:val="20"/>
          <w:szCs w:val="20"/>
          <w:lang w:eastAsia="pl-PL"/>
        </w:rPr>
      </w:pPr>
      <w:r w:rsidRPr="00B8459E">
        <w:rPr>
          <w:rFonts w:ascii="Times New Roman" w:eastAsia="Times New Roman" w:hAnsi="Times New Roman" w:cs="Times New Roman"/>
          <w:color w:val="000000"/>
          <w:sz w:val="24"/>
          <w:szCs w:val="24"/>
          <w:lang w:eastAsia="pl-PL"/>
        </w:rPr>
        <w:t>W 2018 roku dopłynęło 23352</w:t>
      </w:r>
      <w:r w:rsidRPr="0006138B">
        <w:rPr>
          <w:rFonts w:ascii="Times New Roman" w:eastAsia="Times New Roman" w:hAnsi="Times New Roman" w:cs="Times New Roman"/>
          <w:color w:val="000000"/>
          <w:sz w:val="24"/>
          <w:szCs w:val="24"/>
          <w:lang w:eastAsia="pl-PL"/>
        </w:rPr>
        <w:t>m</w:t>
      </w:r>
      <w:r w:rsidRPr="0006138B">
        <w:rPr>
          <w:rFonts w:ascii="Times New Roman" w:eastAsia="Times New Roman" w:hAnsi="Times New Roman" w:cs="Times New Roman"/>
          <w:color w:val="000000"/>
          <w:sz w:val="24"/>
          <w:szCs w:val="24"/>
          <w:vertAlign w:val="superscript"/>
          <w:lang w:eastAsia="pl-PL"/>
        </w:rPr>
        <w:t>3</w:t>
      </w:r>
      <w:r w:rsidRPr="0006138B">
        <w:rPr>
          <w:rFonts w:ascii="Times New Roman" w:eastAsia="Times New Roman" w:hAnsi="Times New Roman" w:cs="Times New Roman"/>
          <w:color w:val="000000"/>
          <w:sz w:val="24"/>
          <w:szCs w:val="24"/>
          <w:lang w:eastAsia="pl-PL"/>
        </w:rPr>
        <w:t>/rok tj. 63,7 m</w:t>
      </w:r>
      <w:r w:rsidRPr="0006138B">
        <w:rPr>
          <w:rFonts w:ascii="Times New Roman" w:eastAsia="Times New Roman" w:hAnsi="Times New Roman" w:cs="Times New Roman"/>
          <w:color w:val="000000"/>
          <w:sz w:val="24"/>
          <w:szCs w:val="24"/>
          <w:vertAlign w:val="superscript"/>
          <w:lang w:eastAsia="pl-PL"/>
        </w:rPr>
        <w:t>3</w:t>
      </w:r>
      <w:r w:rsidRPr="0006138B">
        <w:rPr>
          <w:rFonts w:ascii="Times New Roman" w:eastAsia="Times New Roman" w:hAnsi="Times New Roman" w:cs="Times New Roman"/>
          <w:color w:val="000000"/>
          <w:sz w:val="24"/>
          <w:szCs w:val="24"/>
          <w:lang w:eastAsia="pl-PL"/>
        </w:rPr>
        <w:t>/d.</w:t>
      </w:r>
    </w:p>
    <w:p w:rsidR="007F3394" w:rsidRDefault="00B8459E" w:rsidP="00D332C7">
      <w:pPr>
        <w:spacing w:after="0" w:line="240" w:lineRule="auto"/>
        <w:jc w:val="both"/>
        <w:rPr>
          <w:rFonts w:ascii="Times New Roman" w:eastAsia="Times New Roman" w:hAnsi="Times New Roman" w:cs="Times New Roman"/>
          <w:b/>
          <w:bCs/>
          <w:color w:val="000000"/>
          <w:sz w:val="24"/>
          <w:szCs w:val="24"/>
          <w:lang w:eastAsia="pl-PL"/>
        </w:rPr>
      </w:pPr>
      <w:r w:rsidRPr="0006138B">
        <w:rPr>
          <w:rFonts w:ascii="Times New Roman" w:eastAsia="Times New Roman" w:hAnsi="Times New Roman" w:cs="Times New Roman"/>
          <w:b/>
          <w:bCs/>
          <w:color w:val="000000"/>
          <w:sz w:val="24"/>
          <w:szCs w:val="24"/>
          <w:lang w:eastAsia="pl-PL"/>
        </w:rPr>
        <w:t xml:space="preserve">Oczyszczalnia ścieków w miejscowości Kruszewiec typ BIO-PAK                           </w:t>
      </w:r>
      <w:r w:rsidR="00FF0093">
        <w:rPr>
          <w:rFonts w:ascii="Times New Roman" w:eastAsia="Times New Roman" w:hAnsi="Times New Roman" w:cs="Times New Roman"/>
          <w:b/>
          <w:bCs/>
          <w:color w:val="000000"/>
          <w:sz w:val="24"/>
          <w:szCs w:val="24"/>
          <w:lang w:eastAsia="pl-PL"/>
        </w:rPr>
        <w:t xml:space="preserve">                               </w:t>
      </w:r>
    </w:p>
    <w:p w:rsidR="00B8459E" w:rsidRPr="0006138B" w:rsidRDefault="00B8459E" w:rsidP="00D332C7">
      <w:pPr>
        <w:spacing w:after="0" w:line="240" w:lineRule="auto"/>
        <w:jc w:val="both"/>
        <w:rPr>
          <w:rFonts w:ascii="Times New Roman" w:eastAsia="Times New Roman" w:hAnsi="Times New Roman" w:cs="Times New Roman"/>
          <w:color w:val="000000"/>
          <w:sz w:val="24"/>
          <w:szCs w:val="24"/>
          <w:lang w:eastAsia="pl-PL"/>
        </w:rPr>
      </w:pPr>
      <w:r w:rsidRPr="0006138B">
        <w:rPr>
          <w:rFonts w:ascii="Times New Roman" w:eastAsia="Times New Roman" w:hAnsi="Times New Roman" w:cs="Times New Roman"/>
          <w:color w:val="000000"/>
          <w:sz w:val="24"/>
          <w:szCs w:val="24"/>
          <w:lang w:eastAsia="pl-PL"/>
        </w:rPr>
        <w:t>Powiatowy Inspektor Nadzoru Budowlanego w Opocznie Decyzją nr 61/2014 z dnia 21.05.2014 r.  udzielił pozwolenia na użytkowanie oczyszczalni ścieków. Przedsiębiorstwo Gospodarki Komunalnej Spółka z o.o. w Opocznie eksploatuje oczyszczalnię ścieków w m. Kruszewiec zgodnie z umową użyczenia kanalizacji sanitarnej z oczyszczalnią ścieków – Zlewnia Kruszewiec Gmina Opoczno z dnia  05.06.2014 r. Przepustowość oczyszczalni ścieków – 110 m</w:t>
      </w:r>
      <w:r w:rsidRPr="0006138B">
        <w:rPr>
          <w:rFonts w:ascii="Times New Roman" w:eastAsia="Times New Roman" w:hAnsi="Times New Roman" w:cs="Times New Roman"/>
          <w:color w:val="000000"/>
          <w:sz w:val="24"/>
          <w:szCs w:val="24"/>
          <w:vertAlign w:val="superscript"/>
          <w:lang w:eastAsia="pl-PL"/>
        </w:rPr>
        <w:t>3</w:t>
      </w:r>
      <w:bookmarkStart w:id="14" w:name="_Hlk486339253"/>
      <w:bookmarkEnd w:id="14"/>
      <w:r w:rsidRPr="0006138B">
        <w:rPr>
          <w:rFonts w:ascii="Times New Roman" w:eastAsia="Times New Roman" w:hAnsi="Times New Roman" w:cs="Times New Roman"/>
          <w:color w:val="000000"/>
          <w:sz w:val="24"/>
          <w:szCs w:val="24"/>
          <w:lang w:eastAsia="pl-PL"/>
        </w:rPr>
        <w:t>/d  RLM &lt; 2000</w:t>
      </w:r>
    </w:p>
    <w:p w:rsidR="00B8459E" w:rsidRPr="00B8459E" w:rsidRDefault="00B8459E" w:rsidP="00D332C7">
      <w:pPr>
        <w:spacing w:after="0" w:line="240" w:lineRule="auto"/>
        <w:jc w:val="both"/>
        <w:rPr>
          <w:rFonts w:ascii="Times New Roman" w:eastAsia="Times New Roman" w:hAnsi="Times New Roman" w:cs="Times New Roman"/>
          <w:color w:val="000000"/>
          <w:sz w:val="20"/>
          <w:szCs w:val="20"/>
          <w:lang w:eastAsia="pl-PL"/>
        </w:rPr>
      </w:pPr>
      <w:r w:rsidRPr="00B8459E">
        <w:rPr>
          <w:rFonts w:ascii="Times New Roman" w:eastAsia="Times New Roman" w:hAnsi="Times New Roman" w:cs="Times New Roman"/>
          <w:color w:val="000000"/>
          <w:sz w:val="24"/>
          <w:szCs w:val="24"/>
          <w:lang w:eastAsia="pl-PL"/>
        </w:rPr>
        <w:t>W 2018 roku dopłynęło 6178</w:t>
      </w:r>
      <w:r w:rsidRPr="0006138B">
        <w:rPr>
          <w:rFonts w:ascii="Times New Roman" w:eastAsia="Times New Roman" w:hAnsi="Times New Roman" w:cs="Times New Roman"/>
          <w:color w:val="000000"/>
          <w:sz w:val="24"/>
          <w:szCs w:val="24"/>
          <w:lang w:eastAsia="pl-PL"/>
        </w:rPr>
        <w:t xml:space="preserve"> m</w:t>
      </w:r>
      <w:r w:rsidRPr="0006138B">
        <w:rPr>
          <w:rFonts w:ascii="Times New Roman" w:eastAsia="Times New Roman" w:hAnsi="Times New Roman" w:cs="Times New Roman"/>
          <w:color w:val="000000"/>
          <w:sz w:val="24"/>
          <w:szCs w:val="24"/>
          <w:vertAlign w:val="superscript"/>
          <w:lang w:eastAsia="pl-PL"/>
        </w:rPr>
        <w:t>3</w:t>
      </w:r>
      <w:r w:rsidRPr="0006138B">
        <w:rPr>
          <w:rFonts w:ascii="Times New Roman" w:eastAsia="Times New Roman" w:hAnsi="Times New Roman" w:cs="Times New Roman"/>
          <w:color w:val="000000"/>
          <w:sz w:val="24"/>
          <w:szCs w:val="24"/>
          <w:lang w:eastAsia="pl-PL"/>
        </w:rPr>
        <w:t>/rok, tj. 16,86 m</w:t>
      </w:r>
      <w:r w:rsidRPr="0006138B">
        <w:rPr>
          <w:rFonts w:ascii="Times New Roman" w:eastAsia="Times New Roman" w:hAnsi="Times New Roman" w:cs="Times New Roman"/>
          <w:color w:val="000000"/>
          <w:sz w:val="24"/>
          <w:szCs w:val="24"/>
          <w:vertAlign w:val="superscript"/>
          <w:lang w:eastAsia="pl-PL"/>
        </w:rPr>
        <w:t>3</w:t>
      </w:r>
      <w:r w:rsidRPr="0006138B">
        <w:rPr>
          <w:rFonts w:ascii="Times New Roman" w:eastAsia="Times New Roman" w:hAnsi="Times New Roman" w:cs="Times New Roman"/>
          <w:color w:val="000000"/>
          <w:sz w:val="24"/>
          <w:szCs w:val="24"/>
          <w:lang w:eastAsia="pl-PL"/>
        </w:rPr>
        <w:t>/d.</w:t>
      </w:r>
    </w:p>
    <w:p w:rsidR="00B8459E" w:rsidRPr="00B8459E" w:rsidRDefault="00B8459E" w:rsidP="00D332C7">
      <w:pPr>
        <w:spacing w:after="0" w:line="240" w:lineRule="auto"/>
        <w:jc w:val="both"/>
        <w:rPr>
          <w:rFonts w:ascii="Times New Roman" w:eastAsia="Times New Roman" w:hAnsi="Times New Roman" w:cs="Times New Roman"/>
          <w:color w:val="000000"/>
          <w:sz w:val="20"/>
          <w:szCs w:val="20"/>
          <w:lang w:eastAsia="pl-PL"/>
        </w:rPr>
      </w:pPr>
      <w:r w:rsidRPr="0006138B">
        <w:rPr>
          <w:rFonts w:ascii="Times New Roman" w:eastAsia="Times New Roman" w:hAnsi="Times New Roman" w:cs="Times New Roman"/>
          <w:color w:val="000000"/>
          <w:sz w:val="24"/>
          <w:szCs w:val="24"/>
          <w:lang w:eastAsia="pl-PL"/>
        </w:rPr>
        <w:t>Na podstawie wyników badań jakości ścieków odprowadzanych z oczyszczalni Libiszów  i Kruszewiec  stwierdza się dotrzymywanie warunków pozwolenia wodnoprawnego.</w:t>
      </w:r>
    </w:p>
    <w:p w:rsidR="00B8459E" w:rsidRPr="0006138B" w:rsidRDefault="00B8459E" w:rsidP="00D332C7">
      <w:pPr>
        <w:spacing w:after="0" w:line="240" w:lineRule="auto"/>
        <w:jc w:val="both"/>
        <w:rPr>
          <w:rFonts w:ascii="Times New Roman" w:eastAsia="Times New Roman" w:hAnsi="Times New Roman" w:cs="Times New Roman"/>
          <w:b/>
          <w:bCs/>
          <w:color w:val="000000"/>
          <w:sz w:val="24"/>
          <w:szCs w:val="24"/>
          <w:lang w:eastAsia="pl-PL"/>
        </w:rPr>
      </w:pPr>
      <w:r w:rsidRPr="0006138B">
        <w:rPr>
          <w:rFonts w:ascii="Times New Roman" w:eastAsia="Times New Roman" w:hAnsi="Times New Roman" w:cs="Times New Roman"/>
          <w:b/>
          <w:bCs/>
          <w:color w:val="000000"/>
          <w:sz w:val="24"/>
          <w:szCs w:val="24"/>
          <w:lang w:eastAsia="pl-PL"/>
        </w:rPr>
        <w:t xml:space="preserve">Oczyszczalnia ścieków w miejscowości Mroczków Gościnny </w:t>
      </w:r>
    </w:p>
    <w:p w:rsidR="00B8459E" w:rsidRPr="0006138B" w:rsidRDefault="00B8459E" w:rsidP="00D332C7">
      <w:pPr>
        <w:spacing w:after="0" w:line="240" w:lineRule="auto"/>
        <w:jc w:val="both"/>
        <w:rPr>
          <w:rFonts w:ascii="Times New Roman" w:eastAsia="Times New Roman" w:hAnsi="Times New Roman" w:cs="Times New Roman"/>
          <w:b/>
          <w:bCs/>
          <w:color w:val="000000"/>
          <w:sz w:val="24"/>
          <w:szCs w:val="24"/>
          <w:lang w:eastAsia="pl-PL"/>
        </w:rPr>
      </w:pPr>
      <w:r w:rsidRPr="0006138B">
        <w:rPr>
          <w:rFonts w:ascii="Times New Roman" w:eastAsia="Times New Roman" w:hAnsi="Times New Roman" w:cs="Times New Roman"/>
          <w:color w:val="000000"/>
          <w:sz w:val="24"/>
          <w:szCs w:val="24"/>
          <w:lang w:eastAsia="pl-PL"/>
        </w:rPr>
        <w:t>eksploatowana do 30 grudnia 2015 roku została wyłączona z eksploatacji. Ścieki obecnie dopływają do oczyszczalni w Opocznie.</w:t>
      </w:r>
    </w:p>
    <w:p w:rsidR="00B8459E" w:rsidRPr="00A76423" w:rsidRDefault="00B8459E" w:rsidP="00D332C7">
      <w:pPr>
        <w:pStyle w:val="Standard"/>
        <w:jc w:val="both"/>
        <w:rPr>
          <w:rFonts w:asciiTheme="minorHAnsi" w:hAnsiTheme="minorHAnsi" w:cstheme="minorHAnsi"/>
        </w:rPr>
      </w:pPr>
    </w:p>
    <w:p w:rsidR="00851058" w:rsidRPr="003B6A70" w:rsidRDefault="00851058" w:rsidP="00D332C7">
      <w:pPr>
        <w:pStyle w:val="Nagwek2"/>
        <w:spacing w:before="0" w:line="240" w:lineRule="auto"/>
        <w:rPr>
          <w:b/>
          <w:sz w:val="32"/>
          <w:szCs w:val="32"/>
        </w:rPr>
      </w:pPr>
      <w:bookmarkStart w:id="15" w:name="_Toc8375298"/>
      <w:r w:rsidRPr="003B6A70">
        <w:rPr>
          <w:b/>
          <w:color w:val="auto"/>
          <w:sz w:val="32"/>
          <w:szCs w:val="32"/>
        </w:rPr>
        <w:t>Czystość i porządek w gminie, działania w zakresie ochrony powietrza</w:t>
      </w:r>
      <w:bookmarkEnd w:id="15"/>
    </w:p>
    <w:p w:rsidR="003A2489" w:rsidRDefault="003A2489" w:rsidP="00D332C7">
      <w:pPr>
        <w:spacing w:after="0" w:line="240" w:lineRule="auto"/>
        <w:ind w:firstLine="708"/>
        <w:jc w:val="both"/>
        <w:rPr>
          <w:rFonts w:cstheme="minorHAnsi"/>
          <w:sz w:val="24"/>
          <w:szCs w:val="24"/>
        </w:rPr>
      </w:pPr>
    </w:p>
    <w:p w:rsidR="00F1404E" w:rsidRPr="00F1404E" w:rsidRDefault="00F1404E" w:rsidP="00D332C7">
      <w:pPr>
        <w:spacing w:after="0" w:line="240" w:lineRule="auto"/>
        <w:ind w:firstLine="708"/>
        <w:jc w:val="both"/>
        <w:rPr>
          <w:rFonts w:cstheme="minorHAnsi"/>
          <w:sz w:val="24"/>
          <w:szCs w:val="24"/>
        </w:rPr>
      </w:pPr>
      <w:r w:rsidRPr="00F1404E">
        <w:rPr>
          <w:rFonts w:cstheme="minorHAnsi"/>
          <w:sz w:val="24"/>
          <w:szCs w:val="24"/>
        </w:rPr>
        <w:t xml:space="preserve">Każda gmina odpowiada za utrzymanie porządku i czystości na swoim terenie i ma obowiązek stworzenia warunków niezbędnych do utrzymania tego porządku.                                          W szczególności polega to na tworzeniu odpowiednich jednostek organizacyjnych odpowiedzialnych za wykonywanie prac związanych z utrzymaniem czystości oraz na budowie, utrzymaniu i eksploatacji własnych lub wspólnych z innymi gminami, składowisk odpadów komunalnych i obiektów wykorzystywania lub unieszkodliwiania tych odpadów. Gminy muszą również tworzyć warunki do selektywnej zbiórki, segregacji i składowania odpadów przydatnych do wykorzystywania oraz współdziałać z jednostkami organizacyjnymi i osobami </w:t>
      </w:r>
      <w:r w:rsidRPr="00F1404E">
        <w:rPr>
          <w:rFonts w:cstheme="minorHAnsi"/>
          <w:sz w:val="24"/>
          <w:szCs w:val="24"/>
        </w:rPr>
        <w:lastRenderedPageBreak/>
        <w:t>podejmującymi zbieranie i zagospodarowywanie tego rodzaju odpadów. Gminy powinny także współdziałać z właściwymi organami administracji rządowej w organizowaniu gospodarki odpadami niebezpiecznymi wydzielonymi z odpadów komunalnych. Do prawidłowej realizacji polityki utrzymania czystości konieczne jest również podejmowanie działań zapobiegających zanieczyszczaniu ulic, placów i terenów otwartych. Działania takie powinny polegać przede wszystkim na likwidacji odpadów w miejscach do tego nie przeznaczonych, ustawianiu koszy ulicznych na odpady w rejonach intensywnego ruchu pieszego oraz organizowaniu odbioru odpadów komunalnych.</w:t>
      </w:r>
    </w:p>
    <w:p w:rsidR="00F1404E" w:rsidRPr="00F1404E" w:rsidRDefault="00F1404E" w:rsidP="00D332C7">
      <w:pPr>
        <w:spacing w:after="0" w:line="240" w:lineRule="auto"/>
        <w:jc w:val="both"/>
        <w:rPr>
          <w:rFonts w:cstheme="minorHAnsi"/>
          <w:sz w:val="24"/>
          <w:szCs w:val="24"/>
        </w:rPr>
      </w:pPr>
      <w:r w:rsidRPr="00F1404E">
        <w:rPr>
          <w:rFonts w:cstheme="minorHAnsi"/>
          <w:sz w:val="24"/>
          <w:szCs w:val="24"/>
        </w:rPr>
        <w:t>Obowiązujące przepisy prawa miejscowego dotyczące czystości i porządku na terenie gminy Opoczno.</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Ustawa o utrzymaniu czystości i porządku w gminach z dnia 13 września 1996 roku  (</w:t>
      </w:r>
      <w:proofErr w:type="spellStart"/>
      <w:r w:rsidRPr="00F1404E">
        <w:rPr>
          <w:rFonts w:eastAsia="Times New Roman" w:cstheme="minorHAnsi"/>
          <w:sz w:val="24"/>
          <w:szCs w:val="24"/>
          <w:lang w:eastAsia="pl-PL"/>
        </w:rPr>
        <w:t>t.j</w:t>
      </w:r>
      <w:proofErr w:type="spellEnd"/>
      <w:r w:rsidRPr="00F1404E">
        <w:rPr>
          <w:rFonts w:eastAsia="Times New Roman" w:cstheme="minorHAnsi"/>
          <w:sz w:val="24"/>
          <w:szCs w:val="24"/>
          <w:lang w:eastAsia="pl-PL"/>
        </w:rPr>
        <w:t>. Dz.U. z 2018 r., poz. 1454 ze zm.),</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xml:space="preserve">- Uchwała Nr XXII/218/2016 Rady Miejskiej w Opocznie z dnia 30 czerwca 2016 r. w sprawie uchwalenia Regulaminu utrzymania czystości i porządku na terenie Gminy Opoczno, </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Uchwała Nr XIX/170/2016 Rady Miejskiej w Op</w:t>
      </w:r>
      <w:r w:rsidR="006807D5">
        <w:rPr>
          <w:rFonts w:eastAsia="Times New Roman" w:cstheme="minorHAnsi"/>
          <w:sz w:val="24"/>
          <w:szCs w:val="24"/>
          <w:lang w:eastAsia="pl-PL"/>
        </w:rPr>
        <w:t xml:space="preserve">ocznie z dnia 18 marca 2016 r. </w:t>
      </w:r>
      <w:r w:rsidRPr="00F1404E">
        <w:rPr>
          <w:rFonts w:eastAsia="Times New Roman" w:cstheme="minorHAnsi"/>
          <w:sz w:val="24"/>
          <w:szCs w:val="24"/>
          <w:lang w:eastAsia="pl-PL"/>
        </w:rPr>
        <w:t>w sprawie określenia terminu, częstotliwości i tryb uiszczenia opłaty za gospodarowanie odpadami komunalnymi,</w:t>
      </w:r>
    </w:p>
    <w:p w:rsidR="00CD234F"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xml:space="preserve">- Uchwała Nr XXII/220/2016 Rady Miejskiej w Opocznie </w:t>
      </w:r>
      <w:r w:rsidR="006807D5">
        <w:rPr>
          <w:rFonts w:eastAsia="Times New Roman" w:cstheme="minorHAnsi"/>
          <w:sz w:val="24"/>
          <w:szCs w:val="24"/>
          <w:lang w:eastAsia="pl-PL"/>
        </w:rPr>
        <w:t xml:space="preserve">z dnia 30 czerwca 2016 r. </w:t>
      </w:r>
      <w:r w:rsidRPr="00F1404E">
        <w:rPr>
          <w:rFonts w:eastAsia="Times New Roman" w:cstheme="minorHAnsi"/>
          <w:sz w:val="24"/>
          <w:szCs w:val="24"/>
          <w:lang w:eastAsia="pl-PL"/>
        </w:rPr>
        <w:t xml:space="preserve">w sprawie szczegółowego sposobu i zakresu świadczenia usług w zakresie odbierania odpadów komunalnych od właścicieli nieruchomości i zagospodarowania tych odpadów,                   </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Uchwała Nr XXVII/323/2016 Rady Miejskiej w Opocznie z dnia 28 grudnia 2016 r. w sprawie wyboru metody ustalenia opłaty za gospodarowanie odpadami komunalnymi oraz ustalenia stawki tej opłaty na terenie Gminy Opoczno,</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Uchwała Nr XXVII/324/2016 Rady Miejskiej w Opoc</w:t>
      </w:r>
      <w:r w:rsidR="006807D5">
        <w:rPr>
          <w:rFonts w:eastAsia="Times New Roman" w:cstheme="minorHAnsi"/>
          <w:sz w:val="24"/>
          <w:szCs w:val="24"/>
          <w:lang w:eastAsia="pl-PL"/>
        </w:rPr>
        <w:t xml:space="preserve">znie z dnia 28 grudnia 2016 r. </w:t>
      </w:r>
      <w:r w:rsidRPr="00F1404E">
        <w:rPr>
          <w:rFonts w:eastAsia="Times New Roman" w:cstheme="minorHAnsi"/>
          <w:sz w:val="24"/>
          <w:szCs w:val="24"/>
          <w:lang w:eastAsia="pl-PL"/>
        </w:rPr>
        <w:t>w sprawie określenia wzoru deklaracji o wysokości opłaty za gospodarowanie odpadami komunalnymi składanej przez właścicieli nieruchomości położonych na terenie Gminy Opoczno,</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Uchwała Nr XXXIX/453/2017 Rady Miejskiej w Opocznie z dnia 28 grudnia 2017 r. w sprawie określenia górnych stawek opłat ponoszonych przez właścicieli nieruchomości za usługi w zakresie odbierania odpadów komunalnych oraz opróżniania zbiorników bezodpływowych i transpo</w:t>
      </w:r>
      <w:r w:rsidR="006807D5">
        <w:rPr>
          <w:rFonts w:eastAsia="Times New Roman" w:cstheme="minorHAnsi"/>
          <w:sz w:val="24"/>
          <w:szCs w:val="24"/>
          <w:lang w:eastAsia="pl-PL"/>
        </w:rPr>
        <w:t>rtu nieczystości ciekłych,</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b/>
          <w:sz w:val="24"/>
          <w:szCs w:val="24"/>
          <w:lang w:eastAsia="pl-PL"/>
        </w:rPr>
        <w:t xml:space="preserve">-   </w:t>
      </w:r>
      <w:r w:rsidRPr="00F1404E">
        <w:rPr>
          <w:rFonts w:eastAsia="Times New Roman" w:cstheme="minorHAnsi"/>
          <w:sz w:val="24"/>
          <w:szCs w:val="24"/>
          <w:lang w:eastAsia="pl-PL"/>
        </w:rPr>
        <w:t>Ustawa o odpadach z dnia 14 grudnia 2012 r. (</w:t>
      </w:r>
      <w:proofErr w:type="spellStart"/>
      <w:r w:rsidRPr="00F1404E">
        <w:rPr>
          <w:rFonts w:eastAsia="Times New Roman" w:cstheme="minorHAnsi"/>
          <w:sz w:val="24"/>
          <w:szCs w:val="24"/>
          <w:lang w:eastAsia="pl-PL"/>
        </w:rPr>
        <w:t>t.j</w:t>
      </w:r>
      <w:proofErr w:type="spellEnd"/>
      <w:r w:rsidRPr="00F1404E">
        <w:rPr>
          <w:rFonts w:eastAsia="Times New Roman" w:cstheme="minorHAnsi"/>
          <w:sz w:val="24"/>
          <w:szCs w:val="24"/>
          <w:lang w:eastAsia="pl-PL"/>
        </w:rPr>
        <w:t xml:space="preserve"> Dz.U. z 2018 r., poz. 992),  </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Ustawa o ochronie przyrody z dnia 16 kwietnia 2004 r. (</w:t>
      </w:r>
      <w:proofErr w:type="spellStart"/>
      <w:r w:rsidRPr="00F1404E">
        <w:rPr>
          <w:rFonts w:eastAsia="Times New Roman" w:cstheme="minorHAnsi"/>
          <w:sz w:val="24"/>
          <w:szCs w:val="24"/>
          <w:lang w:eastAsia="pl-PL"/>
        </w:rPr>
        <w:t>t.j</w:t>
      </w:r>
      <w:proofErr w:type="spellEnd"/>
      <w:r w:rsidRPr="00F1404E">
        <w:rPr>
          <w:rFonts w:eastAsia="Times New Roman" w:cstheme="minorHAnsi"/>
          <w:sz w:val="24"/>
          <w:szCs w:val="24"/>
          <w:lang w:eastAsia="pl-PL"/>
        </w:rPr>
        <w:t>. Dz.U. z 2018 r. poz. 1614),</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Ustawa o zbiorowym zaopatrzeniu w wodę i zbiorowym odprowadzeniu ścieków                            z dnia 7 czerwca 2001r. (</w:t>
      </w:r>
      <w:proofErr w:type="spellStart"/>
      <w:r w:rsidRPr="00F1404E">
        <w:rPr>
          <w:rFonts w:eastAsia="Times New Roman" w:cstheme="minorHAnsi"/>
          <w:sz w:val="24"/>
          <w:szCs w:val="24"/>
          <w:lang w:eastAsia="pl-PL"/>
        </w:rPr>
        <w:t>t.j</w:t>
      </w:r>
      <w:proofErr w:type="spellEnd"/>
      <w:r w:rsidRPr="00F1404E">
        <w:rPr>
          <w:rFonts w:eastAsia="Times New Roman" w:cstheme="minorHAnsi"/>
          <w:sz w:val="24"/>
          <w:szCs w:val="24"/>
          <w:lang w:eastAsia="pl-PL"/>
        </w:rPr>
        <w:t>. Dz.U. z 2018 r., poz. 1152).</w:t>
      </w:r>
    </w:p>
    <w:p w:rsidR="00F1404E" w:rsidRPr="00F1404E" w:rsidRDefault="00F1404E" w:rsidP="00D332C7">
      <w:pPr>
        <w:spacing w:after="0" w:line="240" w:lineRule="auto"/>
        <w:ind w:left="75" w:firstLine="633"/>
        <w:jc w:val="both"/>
        <w:rPr>
          <w:rFonts w:eastAsia="Times New Roman" w:cstheme="minorHAnsi"/>
          <w:sz w:val="24"/>
          <w:szCs w:val="24"/>
          <w:lang w:eastAsia="pl-PL"/>
        </w:rPr>
      </w:pPr>
      <w:r w:rsidRPr="00F1404E">
        <w:rPr>
          <w:rFonts w:eastAsia="Times New Roman" w:cstheme="minorHAnsi"/>
          <w:sz w:val="24"/>
          <w:szCs w:val="24"/>
          <w:lang w:eastAsia="pl-PL"/>
        </w:rPr>
        <w:t xml:space="preserve">Utrzymanie czystości i porządku  na terenach komunalnych, placach, w parkach, drogach gminnych i cmentarzach w mieście częściowo wykonuje Przedsiębiorstwo Gospodarki Komunalnej Spółka z o.o. w Opocznie na podstawie podpisanych umów z Gminą, natomiast większość prac wykonywanych jest przez pracowników interwencyjnych zatrudnianych przez Urząd Miejski w Opocznie. </w:t>
      </w:r>
    </w:p>
    <w:p w:rsidR="00F1404E" w:rsidRPr="00F1404E" w:rsidRDefault="00F1404E" w:rsidP="00D332C7">
      <w:pPr>
        <w:spacing w:after="0" w:line="240" w:lineRule="auto"/>
        <w:ind w:left="75"/>
        <w:jc w:val="both"/>
        <w:rPr>
          <w:rFonts w:eastAsia="Times New Roman" w:cstheme="minorHAnsi"/>
          <w:sz w:val="24"/>
          <w:szCs w:val="24"/>
          <w:lang w:eastAsia="pl-PL"/>
        </w:rPr>
      </w:pPr>
      <w:r w:rsidRPr="00F1404E">
        <w:rPr>
          <w:rFonts w:eastAsia="Times New Roman" w:cstheme="minorHAnsi"/>
          <w:sz w:val="24"/>
          <w:szCs w:val="24"/>
          <w:lang w:eastAsia="pl-PL"/>
        </w:rPr>
        <w:t xml:space="preserve">       </w:t>
      </w:r>
      <w:r w:rsidRPr="00F1404E">
        <w:rPr>
          <w:rFonts w:eastAsia="Times New Roman" w:cstheme="minorHAnsi"/>
          <w:sz w:val="24"/>
          <w:szCs w:val="24"/>
          <w:lang w:eastAsia="pl-PL"/>
        </w:rPr>
        <w:tab/>
        <w:t xml:space="preserve">Zakres świadczonych usług przez PGK Sp. z o. o. na rzecz Gminy obejmuje: </w:t>
      </w:r>
    </w:p>
    <w:p w:rsidR="00F1404E" w:rsidRPr="00F1404E" w:rsidRDefault="00F1404E" w:rsidP="00D332C7">
      <w:pPr>
        <w:numPr>
          <w:ilvl w:val="0"/>
          <w:numId w:val="21"/>
        </w:numPr>
        <w:tabs>
          <w:tab w:val="clear" w:pos="360"/>
          <w:tab w:val="num" w:pos="709"/>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wywóz nieczystości z koszy ulicznych, w tym zainstalowanych przy przystankach autobusowych,</w:t>
      </w:r>
    </w:p>
    <w:p w:rsidR="00F1404E" w:rsidRPr="00F1404E" w:rsidRDefault="00F1404E" w:rsidP="00D332C7">
      <w:pPr>
        <w:numPr>
          <w:ilvl w:val="0"/>
          <w:numId w:val="21"/>
        </w:numPr>
        <w:tabs>
          <w:tab w:val="clear" w:pos="360"/>
          <w:tab w:val="num" w:pos="709"/>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mechaniczne zamiatanie ulic gminnych,</w:t>
      </w:r>
    </w:p>
    <w:p w:rsidR="00F1404E" w:rsidRPr="00F1404E" w:rsidRDefault="00F1404E" w:rsidP="00D332C7">
      <w:pPr>
        <w:numPr>
          <w:ilvl w:val="0"/>
          <w:numId w:val="21"/>
        </w:numPr>
        <w:tabs>
          <w:tab w:val="clear" w:pos="360"/>
          <w:tab w:val="num" w:pos="709"/>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 xml:space="preserve">inne prace doraźnie zlecone.                                                </w:t>
      </w:r>
    </w:p>
    <w:p w:rsidR="00F1404E" w:rsidRPr="00F1404E" w:rsidRDefault="00F1404E" w:rsidP="00D332C7">
      <w:pPr>
        <w:spacing w:after="0" w:line="240" w:lineRule="auto"/>
        <w:ind w:left="142" w:firstLine="566"/>
        <w:jc w:val="both"/>
        <w:rPr>
          <w:rFonts w:eastAsia="Times New Roman" w:cstheme="minorHAnsi"/>
          <w:sz w:val="24"/>
          <w:szCs w:val="24"/>
          <w:lang w:eastAsia="pl-PL"/>
        </w:rPr>
      </w:pPr>
      <w:r w:rsidRPr="00F1404E">
        <w:rPr>
          <w:rFonts w:eastAsia="Times New Roman" w:cstheme="minorHAnsi"/>
          <w:sz w:val="24"/>
          <w:szCs w:val="24"/>
          <w:lang w:eastAsia="pl-PL"/>
        </w:rPr>
        <w:t xml:space="preserve">Pozostałe tereny komunalne - utrzymanie parków i terenów zielonych, nasadzenie i pielęgnacja kwiatów na klombach, rabatach, gazonach oraz w miejscach pamięci narodowej, utrzymanie czystości i zieleni na cmentarzach oraz grobach żołnierskich z I </w:t>
      </w:r>
      <w:proofErr w:type="spellStart"/>
      <w:r w:rsidRPr="00F1404E">
        <w:rPr>
          <w:rFonts w:eastAsia="Times New Roman" w:cstheme="minorHAnsi"/>
          <w:sz w:val="24"/>
          <w:szCs w:val="24"/>
          <w:lang w:eastAsia="pl-PL"/>
        </w:rPr>
        <w:t>i</w:t>
      </w:r>
      <w:proofErr w:type="spellEnd"/>
      <w:r w:rsidRPr="00F1404E">
        <w:rPr>
          <w:rFonts w:eastAsia="Times New Roman" w:cstheme="minorHAnsi"/>
          <w:sz w:val="24"/>
          <w:szCs w:val="24"/>
          <w:lang w:eastAsia="pl-PL"/>
        </w:rPr>
        <w:t xml:space="preserve"> II wojny </w:t>
      </w:r>
      <w:r w:rsidRPr="00F1404E">
        <w:rPr>
          <w:rFonts w:eastAsia="Times New Roman" w:cstheme="minorHAnsi"/>
          <w:sz w:val="24"/>
          <w:szCs w:val="24"/>
          <w:lang w:eastAsia="pl-PL"/>
        </w:rPr>
        <w:lastRenderedPageBreak/>
        <w:t>światowej, nie objęte umową z Przedsiębiorstwem Gospodarki Komunalnej wykonują  pracownicy interwencyjni.</w:t>
      </w:r>
    </w:p>
    <w:p w:rsidR="00F1404E" w:rsidRPr="00F1404E" w:rsidRDefault="00F1404E" w:rsidP="00D332C7">
      <w:pPr>
        <w:spacing w:after="0" w:line="240" w:lineRule="auto"/>
        <w:ind w:left="142"/>
        <w:jc w:val="both"/>
        <w:rPr>
          <w:rFonts w:eastAsia="Times New Roman" w:cstheme="minorHAnsi"/>
          <w:sz w:val="24"/>
          <w:szCs w:val="24"/>
          <w:lang w:eastAsia="pl-PL"/>
        </w:rPr>
      </w:pPr>
      <w:r w:rsidRPr="00F1404E">
        <w:rPr>
          <w:rFonts w:eastAsia="Times New Roman" w:cstheme="minorHAnsi"/>
          <w:sz w:val="24"/>
          <w:szCs w:val="24"/>
          <w:lang w:eastAsia="pl-PL"/>
        </w:rPr>
        <w:t xml:space="preserve">       Do prac porządkowych zatrudnionych jest średnio 30 osób miesięcznie. Pracownicy wykonują następujące prace:</w:t>
      </w:r>
    </w:p>
    <w:p w:rsidR="00F1404E" w:rsidRPr="00F1404E" w:rsidRDefault="00F1404E" w:rsidP="00D332C7">
      <w:pPr>
        <w:numPr>
          <w:ilvl w:val="0"/>
          <w:numId w:val="21"/>
        </w:numPr>
        <w:tabs>
          <w:tab w:val="clear" w:pos="360"/>
          <w:tab w:val="num" w:pos="142"/>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odśnieżanie i zwalczanie śliskości chodników, ciągów pieszych, przystanków, zatok autobusowych i parkingów będących w administrowaniu gminy,</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wywóz ciągnikiem nadmiaru śniegu oraz błota pośniegowego z w/w rejonów,</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zamiatanie chodników, wygrabianie trawników i zbieranie odpadów,</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 xml:space="preserve">zamiatanie jezdni przy krawężnikach po okresie zimowym i wywóz piasku, </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sprzątanie przystanków na terenie gminy,</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 xml:space="preserve">likwidacja „dzikich wysypisk” śmieci, </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prace przy utrzymaniu dróg gminnych,</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inne doraźne prace przy organizowaniu imprez masowych,</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naprawa i montaż nowych koszy na odpady oraz ławek parkowych,</w:t>
      </w:r>
    </w:p>
    <w:p w:rsidR="00F1404E" w:rsidRPr="00F1404E" w:rsidRDefault="00F1404E" w:rsidP="00D332C7">
      <w:pPr>
        <w:numPr>
          <w:ilvl w:val="0"/>
          <w:numId w:val="21"/>
        </w:numPr>
        <w:tabs>
          <w:tab w:val="clear" w:pos="360"/>
          <w:tab w:val="num" w:pos="851"/>
        </w:tabs>
        <w:spacing w:after="0" w:line="240" w:lineRule="auto"/>
        <w:ind w:left="851"/>
        <w:jc w:val="both"/>
        <w:rPr>
          <w:rFonts w:eastAsia="Times New Roman" w:cstheme="minorHAnsi"/>
          <w:sz w:val="24"/>
          <w:szCs w:val="24"/>
          <w:lang w:eastAsia="pl-PL"/>
        </w:rPr>
      </w:pPr>
      <w:r w:rsidRPr="00F1404E">
        <w:rPr>
          <w:rFonts w:eastAsia="Times New Roman" w:cstheme="minorHAnsi"/>
          <w:sz w:val="24"/>
          <w:szCs w:val="24"/>
          <w:lang w:eastAsia="pl-PL"/>
        </w:rPr>
        <w:t>czyszczenie i konserwacja otwartych kanałów deszczowych.</w:t>
      </w:r>
    </w:p>
    <w:p w:rsidR="00F1404E" w:rsidRPr="00F1404E" w:rsidRDefault="00F1404E" w:rsidP="00D332C7">
      <w:pPr>
        <w:spacing w:after="0" w:line="240" w:lineRule="auto"/>
        <w:ind w:firstLine="284"/>
        <w:jc w:val="both"/>
        <w:rPr>
          <w:rFonts w:eastAsia="Times New Roman" w:cstheme="minorHAnsi"/>
          <w:sz w:val="24"/>
          <w:szCs w:val="24"/>
          <w:lang w:eastAsia="pl-PL"/>
        </w:rPr>
      </w:pPr>
      <w:r w:rsidRPr="00F1404E">
        <w:rPr>
          <w:rFonts w:eastAsia="Times New Roman" w:cstheme="minorHAnsi"/>
          <w:sz w:val="24"/>
          <w:szCs w:val="24"/>
          <w:lang w:eastAsia="pl-PL"/>
        </w:rPr>
        <w:t xml:space="preserve">   </w:t>
      </w:r>
      <w:r w:rsidRPr="00F1404E">
        <w:rPr>
          <w:rFonts w:eastAsia="Times New Roman" w:cstheme="minorHAnsi"/>
          <w:sz w:val="24"/>
          <w:szCs w:val="24"/>
          <w:lang w:eastAsia="pl-PL"/>
        </w:rPr>
        <w:tab/>
        <w:t xml:space="preserve">Za stan czystości w zakresie zamiatania, koszenia trawy w pasach zieleni, pielęgnacji  drzew na drogach krajowych odpowiedzialna jest Generalna Dyrekcja Dróg Krajowych i Autostrad Oddział w Łodzi Rejon Opoczno, na drogach wojewódzkich Rejon Dróg Wojewódzkich w Piotrkowie Tryb.- Obwód Drogowy w Opocznie i na drogach powiatowych Zarząd Dróg Powiatowych w Opocznie.                                           </w:t>
      </w:r>
    </w:p>
    <w:p w:rsidR="00F1404E" w:rsidRPr="00F1404E" w:rsidRDefault="00F1404E" w:rsidP="00D332C7">
      <w:pPr>
        <w:spacing w:after="0" w:line="240" w:lineRule="auto"/>
        <w:ind w:right="-142"/>
        <w:jc w:val="both"/>
        <w:rPr>
          <w:rFonts w:cstheme="minorHAnsi"/>
          <w:snapToGrid w:val="0"/>
          <w:color w:val="000000"/>
          <w:sz w:val="24"/>
          <w:szCs w:val="24"/>
        </w:rPr>
      </w:pPr>
      <w:r w:rsidRPr="00F1404E">
        <w:rPr>
          <w:rFonts w:eastAsia="Times New Roman" w:cstheme="minorHAnsi"/>
          <w:sz w:val="24"/>
          <w:szCs w:val="24"/>
          <w:lang w:eastAsia="pl-PL"/>
        </w:rPr>
        <w:t xml:space="preserve">     </w:t>
      </w:r>
      <w:r w:rsidRPr="00F1404E">
        <w:rPr>
          <w:rFonts w:eastAsia="Times New Roman" w:cstheme="minorHAnsi"/>
          <w:sz w:val="24"/>
          <w:szCs w:val="24"/>
          <w:lang w:eastAsia="pl-PL"/>
        </w:rPr>
        <w:tab/>
        <w:t xml:space="preserve">Ponadto na terenie miasta rozstawionych jest 222 szt. koszy ulicznych, których opróżnianiem zajmuje się Przedsiębiorstwo Gospodarki Komunalnej Spółka z o.o.  w Opocznie. </w:t>
      </w:r>
      <w:r w:rsidRPr="00F1404E">
        <w:rPr>
          <w:rFonts w:cstheme="minorHAnsi"/>
          <w:sz w:val="24"/>
          <w:szCs w:val="24"/>
        </w:rPr>
        <w:t xml:space="preserve">W celu utrzymania czystości i porządku na terenie miasta Opoczno zostały zakupione kosze uliczne na odpady komunalne w ilości 20 szt. oraz kosze na psie odchody w ilości 10 szt. </w:t>
      </w:r>
      <w:r w:rsidRPr="00F1404E">
        <w:rPr>
          <w:rFonts w:cstheme="minorHAnsi"/>
          <w:snapToGrid w:val="0"/>
          <w:color w:val="000000"/>
          <w:sz w:val="24"/>
          <w:szCs w:val="24"/>
        </w:rPr>
        <w:t>W roku 2018 realizowano zadanie w zakresie utrzymania zieleni i ukwiecenia miasta. Zakupionych zostało 28 szt. konstrukcji  kwietnikowych na kwotę: 21 696,36zł, które zostały zamontowane na słupach oświetleniowych ulicy Biernackiego. Ogółem na słupach ul. Biernackiego   i parkingu przy pływalni : „Opoczyńska Fala” zamontowanych jest 52 szt. kwietników wiszących. Ponadto przy Muzeum Regionalnym ustawione są 2 szt. kaskadowych konstrukcji  stoj</w:t>
      </w:r>
      <w:r w:rsidR="00BE3C02">
        <w:rPr>
          <w:rFonts w:cstheme="minorHAnsi"/>
          <w:snapToGrid w:val="0"/>
          <w:color w:val="000000"/>
          <w:sz w:val="24"/>
          <w:szCs w:val="24"/>
        </w:rPr>
        <w:t xml:space="preserve">ących. </w:t>
      </w:r>
      <w:r w:rsidRPr="00F1404E">
        <w:rPr>
          <w:rFonts w:cstheme="minorHAnsi"/>
          <w:snapToGrid w:val="0"/>
          <w:color w:val="000000"/>
          <w:sz w:val="24"/>
          <w:szCs w:val="24"/>
        </w:rPr>
        <w:t>W powyższe kwietniki oraz na rabatach miejskich nasadzonych zostało 12.995 szt. kwiatów na kwotę: 56.096,85 zł. Zostały dokonane również nasadzenia na cmentarzu wojennym usytuowanym na cmentarzu przy ul. Granicznej . Ilość nasadzonych kwiatów to:  1879 szt. na kwotę: 3.396,00 zł</w:t>
      </w:r>
    </w:p>
    <w:p w:rsidR="00F1404E" w:rsidRPr="00F1404E" w:rsidRDefault="00F1404E" w:rsidP="00D332C7">
      <w:pPr>
        <w:spacing w:after="0" w:line="240" w:lineRule="auto"/>
        <w:ind w:right="-142" w:firstLine="708"/>
        <w:jc w:val="both"/>
        <w:rPr>
          <w:rFonts w:cstheme="minorHAnsi"/>
          <w:snapToGrid w:val="0"/>
          <w:color w:val="FF0000"/>
          <w:sz w:val="24"/>
          <w:szCs w:val="24"/>
        </w:rPr>
      </w:pPr>
      <w:r w:rsidRPr="00F1404E">
        <w:rPr>
          <w:rFonts w:cstheme="minorHAnsi"/>
          <w:snapToGrid w:val="0"/>
          <w:sz w:val="24"/>
          <w:szCs w:val="24"/>
        </w:rPr>
        <w:t>W zakresie ochrony zwierząt Urząd Miejski w Opocznie realizował zadania wynikające z przepisów Ustawy o ochronie zwierząt oraz Uchwały Nr XLVIII/518/2018 Rady Miejskiej w Opocznie z dnia 29 sierpnia 2018 roku w sprawie przyjęcia „Programu opieki nad zwierzętami bezdomnymi oraz zapobieganie bezdomności zwierząt na terenie gminy Opoczno na rok 2018”.</w:t>
      </w:r>
      <w:r w:rsidRPr="00F1404E">
        <w:rPr>
          <w:rFonts w:cstheme="minorHAnsi"/>
          <w:snapToGrid w:val="0"/>
          <w:color w:val="FF0000"/>
          <w:sz w:val="24"/>
          <w:szCs w:val="24"/>
        </w:rPr>
        <w:t xml:space="preserve"> </w:t>
      </w:r>
      <w:r w:rsidRPr="00F1404E">
        <w:rPr>
          <w:rFonts w:cstheme="minorHAnsi"/>
          <w:snapToGrid w:val="0"/>
          <w:sz w:val="24"/>
          <w:szCs w:val="24"/>
        </w:rPr>
        <w:t xml:space="preserve">Na terenie gminy Opoczno funkcjonuje gminne schronisko dla bezdomnych zwierząt w </w:t>
      </w:r>
      <w:proofErr w:type="spellStart"/>
      <w:r w:rsidRPr="00F1404E">
        <w:rPr>
          <w:rFonts w:cstheme="minorHAnsi"/>
          <w:snapToGrid w:val="0"/>
          <w:sz w:val="24"/>
          <w:szCs w:val="24"/>
        </w:rPr>
        <w:t>Różannie</w:t>
      </w:r>
      <w:proofErr w:type="spellEnd"/>
      <w:r w:rsidRPr="00F1404E">
        <w:rPr>
          <w:rFonts w:cstheme="minorHAnsi"/>
          <w:snapToGrid w:val="0"/>
          <w:sz w:val="24"/>
          <w:szCs w:val="24"/>
        </w:rPr>
        <w:t xml:space="preserve">. W schronisku umieszczane są bezdomne psy z terenu gminy Opoczno. Przebywające w schronisku psy objęte są opieką poprzez zapewnienie im właściwych warunków bytowania oraz opieki lekarsko-weterynaryjnej. Na dzień 1 stycznia 2018 roku w schronisku przebywało 74 psów, natomiast na dzień 31 grudnia 2018 roku tych psów było 58 szt. W roku 2018 do schroniska przyjęto 130 psów, przekazano do adopcji 132 psy. Oprócz opieki nad psami Urząd realizował także zadania w zakresie opieki nad kotami. Zadania te realizowane były za pomocą 10 społecznych opiekunów kotów. Gmina Opoczno finansowała i przekazywała społecznym opiekunom karmę dla kotów a także finansowała koszty szczenienia i leczenia tych kotów. Mając na względzie zmniejszenie populacji psów i kotów, gmina finansowała koszty sterylizacji i kastracji oraz usypiania ślepych miotów tych zwierząt. W roku 2018 wysterylizowano 158 psów </w:t>
      </w:r>
      <w:r w:rsidRPr="00F1404E">
        <w:rPr>
          <w:rFonts w:cstheme="minorHAnsi"/>
          <w:snapToGrid w:val="0"/>
          <w:sz w:val="24"/>
          <w:szCs w:val="24"/>
        </w:rPr>
        <w:lastRenderedPageBreak/>
        <w:t>i kotów na kwotę 35.100 zł, w tym 70 psów i 88 kotów. Poddano także kastracji 68 szt. tych zwierząt na kwotę 9.200 zł, w tym 48 psów i 20 kotów. Leczeniem objęto 332 szt. bezdomnych psów i kotów. Przy realizacji powyższego Programu Urząd Miejski w Opocznie współpracował z organizacjami społecznymi , których celem statutowym jest ochrona zwierząt takim jak: Stowarzyszenie „Pomagajmy Zwierzętom” oraz Organizacja  „</w:t>
      </w:r>
      <w:proofErr w:type="spellStart"/>
      <w:r w:rsidRPr="00F1404E">
        <w:rPr>
          <w:rFonts w:cstheme="minorHAnsi"/>
          <w:snapToGrid w:val="0"/>
          <w:sz w:val="24"/>
          <w:szCs w:val="24"/>
        </w:rPr>
        <w:t>Viva</w:t>
      </w:r>
      <w:proofErr w:type="spellEnd"/>
      <w:r w:rsidRPr="00F1404E">
        <w:rPr>
          <w:rFonts w:cstheme="minorHAnsi"/>
          <w:snapToGrid w:val="0"/>
          <w:sz w:val="24"/>
          <w:szCs w:val="24"/>
        </w:rPr>
        <w:t>”</w:t>
      </w:r>
      <w:r w:rsidR="006807D5">
        <w:rPr>
          <w:rFonts w:cstheme="minorHAnsi"/>
          <w:snapToGrid w:val="0"/>
          <w:sz w:val="24"/>
          <w:szCs w:val="24"/>
        </w:rPr>
        <w:t>.</w:t>
      </w:r>
    </w:p>
    <w:p w:rsidR="00F1404E" w:rsidRPr="00F1404E" w:rsidRDefault="00F1404E" w:rsidP="00D332C7">
      <w:pPr>
        <w:spacing w:after="0" w:line="240" w:lineRule="auto"/>
        <w:ind w:right="-142"/>
        <w:jc w:val="both"/>
        <w:rPr>
          <w:rFonts w:cstheme="minorHAnsi"/>
          <w:snapToGrid w:val="0"/>
          <w:sz w:val="24"/>
          <w:szCs w:val="24"/>
        </w:rPr>
      </w:pPr>
      <w:r w:rsidRPr="00F1404E">
        <w:rPr>
          <w:rFonts w:cstheme="minorHAnsi"/>
          <w:snapToGrid w:val="0"/>
          <w:sz w:val="24"/>
          <w:szCs w:val="24"/>
        </w:rPr>
        <w:t>Koszt realizacji Programu Opieki nad zwierzętami bezdomnymi oraz zapobieganiu bezdomności zwierząt na terenie gminy Opoczno na rok 2018 wyniósł 411.529,05 zł.</w:t>
      </w:r>
    </w:p>
    <w:p w:rsidR="002B5933" w:rsidRDefault="00F1404E" w:rsidP="00D332C7">
      <w:pPr>
        <w:spacing w:after="0" w:line="240" w:lineRule="auto"/>
        <w:contextualSpacing/>
        <w:jc w:val="both"/>
        <w:rPr>
          <w:rFonts w:eastAsia="Times New Roman" w:cstheme="minorHAnsi"/>
          <w:sz w:val="24"/>
          <w:szCs w:val="24"/>
          <w:lang w:eastAsia="pl-PL"/>
        </w:rPr>
      </w:pPr>
      <w:r w:rsidRPr="00F1404E">
        <w:rPr>
          <w:rFonts w:eastAsia="Times New Roman" w:cstheme="minorHAnsi"/>
          <w:sz w:val="24"/>
          <w:szCs w:val="24"/>
          <w:lang w:eastAsia="pl-PL"/>
        </w:rPr>
        <w:t>W 2018 roku wpłynęło 14 wniosków o wydanie decyzji o środowiskowych    uwarunkowaniach. Wydano 8 decyzji o środowiskowych uwarunkowaniach bez przeprowadzania oceny oddziaływani</w:t>
      </w:r>
      <w:r w:rsidR="002B5933">
        <w:rPr>
          <w:rFonts w:eastAsia="Times New Roman" w:cstheme="minorHAnsi"/>
          <w:sz w:val="24"/>
          <w:szCs w:val="24"/>
          <w:lang w:eastAsia="pl-PL"/>
        </w:rPr>
        <w:t>a przedsięwzięcia na środowisko.</w:t>
      </w:r>
    </w:p>
    <w:p w:rsidR="002B5933" w:rsidRDefault="002B5933" w:rsidP="00D332C7">
      <w:pPr>
        <w:spacing w:after="0" w:line="240" w:lineRule="auto"/>
        <w:contextualSpacing/>
        <w:jc w:val="both"/>
        <w:rPr>
          <w:rFonts w:eastAsia="Times New Roman" w:cstheme="minorHAnsi"/>
          <w:sz w:val="24"/>
          <w:szCs w:val="24"/>
          <w:lang w:eastAsia="pl-PL"/>
        </w:rPr>
      </w:pPr>
    </w:p>
    <w:p w:rsidR="002B5933" w:rsidRDefault="00F1404E" w:rsidP="00D332C7">
      <w:pPr>
        <w:spacing w:after="0" w:line="240" w:lineRule="auto"/>
        <w:contextualSpacing/>
        <w:jc w:val="both"/>
        <w:rPr>
          <w:rFonts w:eastAsia="Times New Roman" w:cstheme="minorHAnsi"/>
          <w:bCs/>
          <w:sz w:val="24"/>
          <w:szCs w:val="24"/>
          <w:lang w:eastAsia="pl-PL"/>
        </w:rPr>
      </w:pPr>
      <w:r w:rsidRPr="00F1404E">
        <w:rPr>
          <w:rFonts w:eastAsia="Times New Roman" w:cstheme="minorHAnsi"/>
          <w:bCs/>
          <w:sz w:val="24"/>
          <w:szCs w:val="24"/>
          <w:lang w:eastAsia="pl-PL"/>
        </w:rPr>
        <w:t>Przyjęto „Program Ochrony Środowiska dla Gminy Opoczno na lata 2018 – 2021 z perspektywą  do roku 2025” stanowiący załącznik do Uchwały  Nr XLVIII/519/2018 Rady Miejskiej  w Opocznie z dnia 29 sierpnia 2018r.</w:t>
      </w:r>
    </w:p>
    <w:p w:rsidR="00F1404E" w:rsidRPr="00F1404E" w:rsidRDefault="00BC1A90" w:rsidP="00D332C7">
      <w:pPr>
        <w:spacing w:after="0" w:line="240" w:lineRule="auto"/>
        <w:contextualSpacing/>
        <w:jc w:val="both"/>
        <w:rPr>
          <w:rFonts w:eastAsia="Times New Roman" w:cstheme="minorHAnsi"/>
          <w:sz w:val="24"/>
          <w:szCs w:val="24"/>
          <w:lang w:eastAsia="pl-PL"/>
        </w:rPr>
      </w:pPr>
      <w:r>
        <w:rPr>
          <w:rFonts w:eastAsia="Times New Roman" w:cstheme="minorHAnsi"/>
          <w:bCs/>
          <w:sz w:val="24"/>
          <w:szCs w:val="24"/>
          <w:lang w:eastAsia="pl-PL"/>
        </w:rPr>
        <w:t>Podjęto aktualizację</w:t>
      </w:r>
      <w:r w:rsidR="00F1404E" w:rsidRPr="00F1404E">
        <w:rPr>
          <w:rFonts w:eastAsia="Times New Roman" w:cstheme="minorHAnsi"/>
          <w:bCs/>
          <w:sz w:val="24"/>
          <w:szCs w:val="24"/>
          <w:lang w:eastAsia="pl-PL"/>
        </w:rPr>
        <w:t xml:space="preserve"> „Plan</w:t>
      </w:r>
      <w:r>
        <w:rPr>
          <w:rFonts w:eastAsia="Times New Roman" w:cstheme="minorHAnsi"/>
          <w:bCs/>
          <w:sz w:val="24"/>
          <w:szCs w:val="24"/>
          <w:lang w:eastAsia="pl-PL"/>
        </w:rPr>
        <w:t>u</w:t>
      </w:r>
      <w:r w:rsidR="00F1404E" w:rsidRPr="00F1404E">
        <w:rPr>
          <w:rFonts w:eastAsia="Times New Roman" w:cstheme="minorHAnsi"/>
          <w:bCs/>
          <w:sz w:val="24"/>
          <w:szCs w:val="24"/>
          <w:lang w:eastAsia="pl-PL"/>
        </w:rPr>
        <w:t xml:space="preserve"> Gospodarki Niskoemisyjnej dla Gminy Opoczno na lata 2014 – 2020” stanowiący załącznik do Uchwały NR XL/467/2018 Rady Miejskiej w Opocznie  z dnia 19 stycznia 2018r.</w:t>
      </w:r>
      <w:r w:rsidR="00F1404E" w:rsidRPr="00F1404E">
        <w:rPr>
          <w:rFonts w:eastAsia="Times New Roman" w:cstheme="minorHAnsi"/>
          <w:sz w:val="24"/>
          <w:szCs w:val="24"/>
          <w:lang w:eastAsia="pl-PL"/>
        </w:rPr>
        <w:t xml:space="preserve"> Gmina Opoczno objęta jest programem ochrony powietrza dla strefy w województwie łódzkim w celu:</w:t>
      </w:r>
    </w:p>
    <w:p w:rsidR="00F1404E" w:rsidRPr="00F1404E" w:rsidRDefault="00F1404E" w:rsidP="00D332C7">
      <w:pPr>
        <w:pStyle w:val="Akapitzlist"/>
        <w:numPr>
          <w:ilvl w:val="0"/>
          <w:numId w:val="34"/>
        </w:num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osiągnięcia poziomu docelowego ozonu przyziemnego (Uchwała nr LIII/964/14 Sejmiku Województwa Łódzkiego z dnia 28 października 2014 r. w sprawie planu działań krótkoterminowych dla strefy łódzkiej w celu zmniejszenia ryzyka wystąpienia przekroczeń poziomu alarmowego i poziomu docelowego ozonu przyziemnego oraz ograniczenia skutków i czasu trwania zaistniałych przekroczeń),</w:t>
      </w:r>
    </w:p>
    <w:p w:rsidR="00F1404E" w:rsidRPr="00F1404E" w:rsidRDefault="00F1404E" w:rsidP="00D332C7">
      <w:pPr>
        <w:pStyle w:val="Akapitzlist"/>
        <w:numPr>
          <w:ilvl w:val="0"/>
          <w:numId w:val="34"/>
        </w:num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 xml:space="preserve">osiągnięcia pyłu zawieszonego i poziomu docelowego </w:t>
      </w:r>
      <w:proofErr w:type="spellStart"/>
      <w:r w:rsidRPr="00F1404E">
        <w:rPr>
          <w:rFonts w:eastAsia="Times New Roman" w:cstheme="minorHAnsi"/>
          <w:sz w:val="24"/>
          <w:szCs w:val="24"/>
          <w:lang w:eastAsia="pl-PL"/>
        </w:rPr>
        <w:t>benzo</w:t>
      </w:r>
      <w:proofErr w:type="spellEnd"/>
      <w:r w:rsidRPr="00F1404E">
        <w:rPr>
          <w:rFonts w:eastAsia="Times New Roman" w:cstheme="minorHAnsi"/>
          <w:sz w:val="24"/>
          <w:szCs w:val="24"/>
          <w:lang w:eastAsia="pl-PL"/>
        </w:rPr>
        <w:t>(a)</w:t>
      </w:r>
      <w:proofErr w:type="spellStart"/>
      <w:r w:rsidRPr="00F1404E">
        <w:rPr>
          <w:rFonts w:eastAsia="Times New Roman" w:cstheme="minorHAnsi"/>
          <w:sz w:val="24"/>
          <w:szCs w:val="24"/>
          <w:lang w:eastAsia="pl-PL"/>
        </w:rPr>
        <w:t>pirenu</w:t>
      </w:r>
      <w:proofErr w:type="spellEnd"/>
      <w:r w:rsidRPr="00F1404E">
        <w:rPr>
          <w:rFonts w:eastAsia="Times New Roman" w:cstheme="minorHAnsi"/>
          <w:sz w:val="24"/>
          <w:szCs w:val="24"/>
          <w:lang w:eastAsia="pl-PL"/>
        </w:rPr>
        <w:t xml:space="preserve"> zawartego w pyle zawieszonym PM10 oraz planu działań krótkoterminowych (Uchwała nr LIII/945/14 Sejmiku Województwa Łódzkiego z dnia 28 października 2014 r. w sprawie zmiany uchwały nr XXXV/690/13 Sejmiku Województwa Łódzkiego z dnia 26 kwietnia 2013 roku w sprawie programu ochrony powietrza dla strefy w województwie łódzkim w celu osiągnięcia poziomu dopuszczalnego pyłu zawieszonego i poziomu docelowego </w:t>
      </w:r>
      <w:proofErr w:type="spellStart"/>
      <w:r w:rsidRPr="00F1404E">
        <w:rPr>
          <w:rFonts w:eastAsia="Times New Roman" w:cstheme="minorHAnsi"/>
          <w:sz w:val="24"/>
          <w:szCs w:val="24"/>
          <w:lang w:eastAsia="pl-PL"/>
        </w:rPr>
        <w:t>benzo</w:t>
      </w:r>
      <w:proofErr w:type="spellEnd"/>
      <w:r w:rsidRPr="00F1404E">
        <w:rPr>
          <w:rFonts w:eastAsia="Times New Roman" w:cstheme="minorHAnsi"/>
          <w:sz w:val="24"/>
          <w:szCs w:val="24"/>
          <w:lang w:eastAsia="pl-PL"/>
        </w:rPr>
        <w:t>(a)</w:t>
      </w:r>
      <w:proofErr w:type="spellStart"/>
      <w:r w:rsidRPr="00F1404E">
        <w:rPr>
          <w:rFonts w:eastAsia="Times New Roman" w:cstheme="minorHAnsi"/>
          <w:sz w:val="24"/>
          <w:szCs w:val="24"/>
          <w:lang w:eastAsia="pl-PL"/>
        </w:rPr>
        <w:t>pirenu</w:t>
      </w:r>
      <w:proofErr w:type="spellEnd"/>
      <w:r w:rsidRPr="00F1404E">
        <w:rPr>
          <w:rFonts w:eastAsia="Times New Roman" w:cstheme="minorHAnsi"/>
          <w:sz w:val="24"/>
          <w:szCs w:val="24"/>
          <w:lang w:eastAsia="pl-PL"/>
        </w:rPr>
        <w:t xml:space="preserve"> zawartego w pyle zawieszonym PM10 oraz planu działań krótkoterminowych. Nazwa strefy: strefa łódzka. Kod strefy: PL1002</w:t>
      </w:r>
      <w:r w:rsidR="006807D5">
        <w:rPr>
          <w:rFonts w:eastAsia="Times New Roman" w:cstheme="minorHAnsi"/>
          <w:sz w:val="24"/>
          <w:szCs w:val="24"/>
          <w:lang w:eastAsia="pl-PL"/>
        </w:rPr>
        <w:t>.</w:t>
      </w:r>
      <w:r w:rsidRPr="00F1404E">
        <w:rPr>
          <w:rFonts w:eastAsia="Times New Roman" w:cstheme="minorHAnsi"/>
          <w:sz w:val="24"/>
          <w:szCs w:val="24"/>
          <w:lang w:eastAsia="pl-PL"/>
        </w:rPr>
        <w:t>)</w:t>
      </w:r>
    </w:p>
    <w:p w:rsidR="00F1404E" w:rsidRPr="00F1404E" w:rsidRDefault="00F1404E" w:rsidP="00D332C7">
      <w:pPr>
        <w:spacing w:after="0" w:line="240" w:lineRule="auto"/>
        <w:ind w:left="142"/>
        <w:jc w:val="both"/>
        <w:rPr>
          <w:rFonts w:eastAsia="Times New Roman" w:cstheme="minorHAnsi"/>
          <w:bCs/>
          <w:sz w:val="24"/>
          <w:szCs w:val="24"/>
          <w:lang w:eastAsia="pl-PL"/>
        </w:rPr>
      </w:pPr>
      <w:r w:rsidRPr="00F1404E">
        <w:rPr>
          <w:rFonts w:eastAsia="Times New Roman" w:cstheme="minorHAnsi"/>
          <w:bCs/>
          <w:sz w:val="24"/>
          <w:szCs w:val="24"/>
          <w:lang w:eastAsia="pl-PL"/>
        </w:rPr>
        <w:t>W ramach realizacji w/w uchwały prowadzone są m.in.:</w:t>
      </w:r>
    </w:p>
    <w:p w:rsidR="00F1404E" w:rsidRPr="00F1404E" w:rsidRDefault="00F1404E" w:rsidP="00D332C7">
      <w:pPr>
        <w:pStyle w:val="Akapitzlist"/>
        <w:numPr>
          <w:ilvl w:val="0"/>
          <w:numId w:val="35"/>
        </w:num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Gmina co roku prowadzi na bieżąco konserwacje i remonty kotłów oraz kominów odprowadzających do powietrza spaliny w budynkach komunalnych. Co roku prowadzi przeglądy kotłowni węglowych w zakresie stanu technicznego, efektywności energetycznej oraz wielkości w odniesieniu do potrzeb użytkowanych, w celu określenia prac dot. wymiany kotłów (wraz z instalacją wewnętrzną), ich modernizacji, remontu i konserwacji.</w:t>
      </w:r>
    </w:p>
    <w:p w:rsidR="00F1404E" w:rsidRPr="00F1404E" w:rsidRDefault="00F1404E" w:rsidP="00D332C7">
      <w:pPr>
        <w:pStyle w:val="Akapitzlist"/>
        <w:numPr>
          <w:ilvl w:val="0"/>
          <w:numId w:val="35"/>
        </w:num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Gmina dwa razy w roku organizuje przedstawienia dla szkół podstawowych</w:t>
      </w:r>
      <w:r w:rsidR="006807D5">
        <w:rPr>
          <w:rFonts w:eastAsia="Times New Roman" w:cstheme="minorHAnsi"/>
          <w:sz w:val="24"/>
          <w:szCs w:val="24"/>
          <w:lang w:eastAsia="pl-PL"/>
        </w:rPr>
        <w:t xml:space="preserve"> </w:t>
      </w:r>
      <w:r w:rsidRPr="00F1404E">
        <w:rPr>
          <w:rFonts w:eastAsia="Times New Roman" w:cstheme="minorHAnsi"/>
          <w:sz w:val="24"/>
          <w:szCs w:val="24"/>
          <w:lang w:eastAsia="pl-PL"/>
        </w:rPr>
        <w:t>i przedszkoli o tematyce ekologicznej m.in. niska emisja, smog, zanieczyszczenie powietrza, segregacja odpadów.</w:t>
      </w:r>
    </w:p>
    <w:p w:rsidR="00F1404E" w:rsidRPr="00F1404E" w:rsidRDefault="00F1404E" w:rsidP="00D332C7">
      <w:pPr>
        <w:pStyle w:val="Akapitzlist"/>
        <w:numPr>
          <w:ilvl w:val="0"/>
          <w:numId w:val="35"/>
        </w:num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Gmina w ramach posiadanych środków finansowych prowadzi termomodernizacje obiektów/budynków użyteczności publicznej oraz wymianę źródeł ciepła na bardziej ekologiczne.</w:t>
      </w:r>
    </w:p>
    <w:p w:rsidR="00F1404E" w:rsidRDefault="00F1404E" w:rsidP="00D332C7">
      <w:pPr>
        <w:pStyle w:val="Akapitzlist"/>
        <w:numPr>
          <w:ilvl w:val="0"/>
          <w:numId w:val="35"/>
        </w:num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Budowy, rozbudowy, remonty dróg prowadzone co roku, ograniczają emisje pyłu podczas eksploatacji.</w:t>
      </w:r>
    </w:p>
    <w:p w:rsidR="00F1404E" w:rsidRPr="00BC1A90" w:rsidRDefault="00BC1A90" w:rsidP="00BC1A90">
      <w:pPr>
        <w:pStyle w:val="Akapitzlist"/>
        <w:numPr>
          <w:ilvl w:val="0"/>
          <w:numId w:val="35"/>
        </w:numPr>
        <w:jc w:val="both"/>
        <w:rPr>
          <w:rFonts w:eastAsia="Times New Roman" w:cstheme="minorHAnsi"/>
          <w:sz w:val="24"/>
          <w:szCs w:val="24"/>
          <w:lang w:eastAsia="pl-PL"/>
        </w:rPr>
      </w:pPr>
      <w:r w:rsidRPr="00BC1A90">
        <w:rPr>
          <w:rFonts w:eastAsia="Times New Roman" w:cstheme="minorHAnsi"/>
          <w:sz w:val="24"/>
          <w:szCs w:val="24"/>
          <w:lang w:eastAsia="pl-PL"/>
        </w:rPr>
        <w:lastRenderedPageBreak/>
        <w:t>W 2018 roku realizowano rozpoczęty w 2017 roku projekt dotacji do wymiany źródeł ciepła w budynkach mieszkalny w ramach Programu Ograniczania Niskiej Emisji PONE, dofinansowany ze środków WFOŚ</w:t>
      </w:r>
      <w:r w:rsidR="00772F54">
        <w:rPr>
          <w:rFonts w:eastAsia="Times New Roman" w:cstheme="minorHAnsi"/>
          <w:sz w:val="24"/>
          <w:szCs w:val="24"/>
          <w:lang w:eastAsia="pl-PL"/>
        </w:rPr>
        <w:t xml:space="preserve"> </w:t>
      </w:r>
      <w:r w:rsidRPr="00BC1A90">
        <w:rPr>
          <w:rFonts w:eastAsia="Times New Roman" w:cstheme="minorHAnsi"/>
          <w:sz w:val="24"/>
          <w:szCs w:val="24"/>
          <w:lang w:eastAsia="pl-PL"/>
        </w:rPr>
        <w:t>i</w:t>
      </w:r>
      <w:r w:rsidR="00772F54">
        <w:rPr>
          <w:rFonts w:eastAsia="Times New Roman" w:cstheme="minorHAnsi"/>
          <w:sz w:val="24"/>
          <w:szCs w:val="24"/>
          <w:lang w:eastAsia="pl-PL"/>
        </w:rPr>
        <w:t xml:space="preserve"> </w:t>
      </w:r>
      <w:r w:rsidRPr="00BC1A90">
        <w:rPr>
          <w:rFonts w:eastAsia="Times New Roman" w:cstheme="minorHAnsi"/>
          <w:sz w:val="24"/>
          <w:szCs w:val="24"/>
          <w:lang w:eastAsia="pl-PL"/>
        </w:rPr>
        <w:t>GW w Łodzi</w:t>
      </w:r>
    </w:p>
    <w:p w:rsidR="00F1404E" w:rsidRPr="00F1404E" w:rsidRDefault="00F1404E" w:rsidP="00D332C7">
      <w:pPr>
        <w:spacing w:after="0" w:line="240" w:lineRule="auto"/>
        <w:ind w:left="142"/>
        <w:contextualSpacing/>
        <w:jc w:val="both"/>
        <w:rPr>
          <w:rFonts w:eastAsia="Times New Roman" w:cstheme="minorHAnsi"/>
          <w:sz w:val="24"/>
          <w:szCs w:val="24"/>
          <w:lang w:eastAsia="pl-PL"/>
        </w:rPr>
      </w:pPr>
      <w:r w:rsidRPr="00F1404E">
        <w:rPr>
          <w:rFonts w:eastAsia="Times New Roman" w:cstheme="minorHAnsi"/>
          <w:sz w:val="24"/>
          <w:szCs w:val="24"/>
          <w:lang w:eastAsia="pl-PL"/>
        </w:rPr>
        <w:t>Wielokrotnie w 2018 roku uczestniczono w spotkaniach w Ministerstwie Przedsiębiorczości i Technologii w Warszawie organizowanych z inicjatywy pełnomocnika Prezesa Rady Ministrów do spraw programu „Czyste Powietrze” Piotra Woźnego w sprawie prac i przyjętego później projektu ustawy o zmianie usta</w:t>
      </w:r>
      <w:r w:rsidR="002B5933">
        <w:rPr>
          <w:rFonts w:eastAsia="Times New Roman" w:cstheme="minorHAnsi"/>
          <w:sz w:val="24"/>
          <w:szCs w:val="24"/>
          <w:lang w:eastAsia="pl-PL"/>
        </w:rPr>
        <w:t xml:space="preserve">wy </w:t>
      </w:r>
      <w:r w:rsidRPr="00F1404E">
        <w:rPr>
          <w:rFonts w:eastAsia="Times New Roman" w:cstheme="minorHAnsi"/>
          <w:sz w:val="24"/>
          <w:szCs w:val="24"/>
          <w:lang w:eastAsia="pl-PL"/>
        </w:rPr>
        <w:t>o wspieraniu termomodernizacji i remontó</w:t>
      </w:r>
      <w:r w:rsidR="002B5933">
        <w:rPr>
          <w:rFonts w:eastAsia="Times New Roman" w:cstheme="minorHAnsi"/>
          <w:sz w:val="24"/>
          <w:szCs w:val="24"/>
          <w:lang w:eastAsia="pl-PL"/>
        </w:rPr>
        <w:t xml:space="preserve">w oraz niektórych innych ustaw. </w:t>
      </w:r>
      <w:r w:rsidRPr="00F1404E">
        <w:rPr>
          <w:rFonts w:eastAsia="Times New Roman" w:cstheme="minorHAnsi"/>
          <w:sz w:val="24"/>
          <w:szCs w:val="24"/>
          <w:lang w:eastAsia="pl-PL"/>
        </w:rPr>
        <w:t>1 września 2018 nad zalewem w Opocznie odbył się po raz trzeci Piknik Ekologiczny pod hasłem „Nie truj - miej wpływ na to, czym oddychasz". Podczas wydarzenia zorganizowano szereg przedsięwzięć o tematyce ekologicznej, między innymi rozdawano mieszkańcom sadzonki drzew i krzewów w zamian za przyniesione przez nich odpady: drobny sprzęt elektryczny i elektroniczny, makulaturę, czy zużyte baterie.</w:t>
      </w:r>
    </w:p>
    <w:p w:rsidR="00F1404E" w:rsidRPr="00F1404E" w:rsidRDefault="00F1404E" w:rsidP="00D332C7">
      <w:pPr>
        <w:spacing w:after="0" w:line="240" w:lineRule="auto"/>
        <w:ind w:left="142"/>
        <w:jc w:val="both"/>
        <w:rPr>
          <w:rFonts w:eastAsia="Times New Roman" w:cstheme="minorHAnsi"/>
          <w:sz w:val="24"/>
          <w:szCs w:val="24"/>
          <w:lang w:eastAsia="pl-PL"/>
        </w:rPr>
      </w:pPr>
      <w:r w:rsidRPr="00F1404E">
        <w:rPr>
          <w:rFonts w:eastAsia="Times New Roman" w:cstheme="minorHAnsi"/>
          <w:sz w:val="24"/>
          <w:szCs w:val="24"/>
          <w:lang w:eastAsia="pl-PL"/>
        </w:rPr>
        <w:t>Nawiązano współpracę z Zakładem Energetyki Cieplnej w zakresie rozwoju sieci ciepłowniczej  - planowane jest wykonanie przyłączy do siedziby UM, budynków gminnych przy pl. Kościuszki, Muzeum Regionalnego, siedziby ZGM. Na ten cel gmin</w:t>
      </w:r>
      <w:r w:rsidR="00742CAE">
        <w:rPr>
          <w:rFonts w:eastAsia="Times New Roman" w:cstheme="minorHAnsi"/>
          <w:sz w:val="24"/>
          <w:szCs w:val="24"/>
          <w:lang w:eastAsia="pl-PL"/>
        </w:rPr>
        <w:t>a</w:t>
      </w:r>
      <w:r w:rsidRPr="00F1404E">
        <w:rPr>
          <w:rFonts w:eastAsia="Times New Roman" w:cstheme="minorHAnsi"/>
          <w:sz w:val="24"/>
          <w:szCs w:val="24"/>
          <w:lang w:eastAsia="pl-PL"/>
        </w:rPr>
        <w:t xml:space="preserve"> przewiduje przeznaczyć środki w wysokości ok. 300 tys. zł.</w:t>
      </w:r>
    </w:p>
    <w:p w:rsidR="00F1404E" w:rsidRPr="00F1404E" w:rsidRDefault="00F1404E" w:rsidP="00D332C7">
      <w:pPr>
        <w:spacing w:after="0" w:line="240" w:lineRule="auto"/>
        <w:ind w:left="142"/>
        <w:jc w:val="both"/>
        <w:rPr>
          <w:rFonts w:eastAsia="Times New Roman" w:cstheme="minorHAnsi"/>
          <w:sz w:val="24"/>
          <w:szCs w:val="24"/>
          <w:lang w:eastAsia="pl-PL"/>
        </w:rPr>
      </w:pPr>
      <w:r w:rsidRPr="00F1404E">
        <w:rPr>
          <w:rFonts w:eastAsia="Times New Roman" w:cstheme="minorHAnsi"/>
          <w:sz w:val="24"/>
          <w:szCs w:val="24"/>
          <w:lang w:eastAsia="pl-PL"/>
        </w:rPr>
        <w:t>Gmina Opoczno współpracuje ze spółkami PGNiG S.A. i Polska Spółka Gazownicza Oddział w Łodzi, w zakresie rozwoju sieci gazowej. W ramach podpisanego porozumienia pomiędzy Gminą Opoczno, a spółką Polskie Górnictwo Naftowe i Gazownictwo dotyczące współpracy na rzecz poprawy jakości powietrza atmosferycznego na terenie miasta i gminy Opoczno, od dnia 22 sierpnia 2018 r. pełnione są dyżury pracowników PGNiG, które odbywają się w siedzibie Urzędu Miasta, w pierwszą i trzecią roboczą środę miesiąca w godz. od 9.00 do 15.00,</w:t>
      </w:r>
      <w:r w:rsidR="00FA6FD6">
        <w:rPr>
          <w:rFonts w:eastAsia="Times New Roman" w:cstheme="minorHAnsi"/>
          <w:sz w:val="24"/>
          <w:szCs w:val="24"/>
          <w:lang w:eastAsia="pl-PL"/>
        </w:rPr>
        <w:t xml:space="preserve"> </w:t>
      </w:r>
      <w:r w:rsidRPr="00F1404E">
        <w:rPr>
          <w:rFonts w:eastAsia="Times New Roman" w:cstheme="minorHAnsi"/>
          <w:sz w:val="24"/>
          <w:szCs w:val="24"/>
          <w:lang w:eastAsia="pl-PL"/>
        </w:rPr>
        <w:t>w sprawie kompleksowej wymiany ogrzewania, na zasilane gazem ziemnym. Pracownicy PGNiG pomogą  i udzielą wszelkich, szczegółowych informacji na każdym etapie: wypełniania dokumentów, zawierania umów, procesu inwestycji zmiany ogrzewania.</w:t>
      </w:r>
    </w:p>
    <w:p w:rsidR="00F1404E" w:rsidRPr="00E974C9" w:rsidRDefault="00F1404E" w:rsidP="00D332C7">
      <w:pPr>
        <w:spacing w:after="0" w:line="240" w:lineRule="auto"/>
        <w:ind w:left="142"/>
        <w:jc w:val="both"/>
        <w:rPr>
          <w:rFonts w:eastAsia="Times New Roman" w:cstheme="minorHAnsi"/>
          <w:sz w:val="24"/>
          <w:szCs w:val="24"/>
          <w:lang w:eastAsia="pl-PL"/>
        </w:rPr>
      </w:pPr>
      <w:r w:rsidRPr="00F1404E">
        <w:rPr>
          <w:rFonts w:eastAsia="Times New Roman" w:cstheme="minorHAnsi"/>
          <w:sz w:val="24"/>
          <w:szCs w:val="24"/>
          <w:lang w:eastAsia="pl-PL"/>
        </w:rPr>
        <w:t>W dniu 21 grudnia 2018 roku Burmistrz Opoczna Zarządzeniem Nr 226/</w:t>
      </w:r>
      <w:r w:rsidR="002B5933">
        <w:rPr>
          <w:rFonts w:eastAsia="Times New Roman" w:cstheme="minorHAnsi"/>
          <w:sz w:val="24"/>
          <w:szCs w:val="24"/>
          <w:lang w:eastAsia="pl-PL"/>
        </w:rPr>
        <w:t xml:space="preserve">2018 </w:t>
      </w:r>
      <w:r w:rsidRPr="00F1404E">
        <w:rPr>
          <w:rFonts w:eastAsia="Times New Roman" w:cstheme="minorHAnsi"/>
          <w:sz w:val="24"/>
          <w:szCs w:val="24"/>
          <w:lang w:eastAsia="pl-PL"/>
        </w:rPr>
        <w:t>w sprawie wprowadzenia Regulaminu Organizacyjnego Urzędu Miejski</w:t>
      </w:r>
      <w:r w:rsidR="002B5933">
        <w:rPr>
          <w:rFonts w:eastAsia="Times New Roman" w:cstheme="minorHAnsi"/>
          <w:sz w:val="24"/>
          <w:szCs w:val="24"/>
          <w:lang w:eastAsia="pl-PL"/>
        </w:rPr>
        <w:t xml:space="preserve">ego </w:t>
      </w:r>
      <w:r w:rsidRPr="00F1404E">
        <w:rPr>
          <w:rFonts w:eastAsia="Times New Roman" w:cstheme="minorHAnsi"/>
          <w:sz w:val="24"/>
          <w:szCs w:val="24"/>
          <w:lang w:eastAsia="pl-PL"/>
        </w:rPr>
        <w:t>w Opocznie wyodrębnił Zespół do spraw Ochrony Środowiska, który będzie się zajmował m.in. tematyką związa</w:t>
      </w:r>
      <w:r w:rsidR="00BA7A16">
        <w:rPr>
          <w:rFonts w:eastAsia="Times New Roman" w:cstheme="minorHAnsi"/>
          <w:sz w:val="24"/>
          <w:szCs w:val="24"/>
          <w:lang w:eastAsia="pl-PL"/>
        </w:rPr>
        <w:t>ną z poprawą jakości powietrza.</w:t>
      </w:r>
      <w:r w:rsidR="00772F54">
        <w:rPr>
          <w:rFonts w:eastAsia="Times New Roman" w:cstheme="minorHAnsi"/>
          <w:sz w:val="24"/>
          <w:szCs w:val="24"/>
          <w:lang w:eastAsia="pl-PL"/>
        </w:rPr>
        <w:t xml:space="preserve"> </w:t>
      </w:r>
      <w:r w:rsidRPr="00F1404E">
        <w:rPr>
          <w:rFonts w:eastAsia="Times New Roman" w:cstheme="minorHAnsi"/>
          <w:bCs/>
          <w:sz w:val="24"/>
          <w:szCs w:val="24"/>
          <w:lang w:eastAsia="pl-PL"/>
        </w:rPr>
        <w:t>Wszystkie działania podejmowane w zakresie prowadzonych zadań w ochronie środowiska wpisywały się w Strategię Rozwoju Gminy  w cel strategiczny III „ Środowisko”  - poprawa warunków środowiska w gminie</w:t>
      </w:r>
    </w:p>
    <w:p w:rsidR="00F1404E" w:rsidRPr="00F1404E" w:rsidRDefault="00F1404E" w:rsidP="00D332C7">
      <w:pPr>
        <w:spacing w:after="0" w:line="240" w:lineRule="auto"/>
        <w:jc w:val="both"/>
        <w:rPr>
          <w:rFonts w:cstheme="minorHAnsi"/>
        </w:rPr>
      </w:pPr>
    </w:p>
    <w:p w:rsidR="00851058" w:rsidRPr="003B6A70" w:rsidRDefault="00851058" w:rsidP="00D332C7">
      <w:pPr>
        <w:pStyle w:val="Nagwek2"/>
        <w:spacing w:before="0" w:line="240" w:lineRule="auto"/>
        <w:jc w:val="both"/>
        <w:rPr>
          <w:b/>
          <w:color w:val="auto"/>
          <w:sz w:val="32"/>
          <w:szCs w:val="32"/>
        </w:rPr>
      </w:pPr>
      <w:bookmarkStart w:id="16" w:name="_Toc8375299"/>
      <w:r w:rsidRPr="003B6A70">
        <w:rPr>
          <w:b/>
          <w:color w:val="auto"/>
          <w:sz w:val="32"/>
          <w:szCs w:val="32"/>
        </w:rPr>
        <w:t>System odbioru i unieszkodliwiania odpadów</w:t>
      </w:r>
      <w:bookmarkEnd w:id="16"/>
    </w:p>
    <w:p w:rsidR="00E974C9" w:rsidRDefault="00E974C9" w:rsidP="00D332C7">
      <w:pPr>
        <w:spacing w:after="0" w:line="240" w:lineRule="auto"/>
        <w:jc w:val="both"/>
        <w:rPr>
          <w:rFonts w:eastAsia="Times New Roman" w:cstheme="minorHAnsi"/>
          <w:sz w:val="24"/>
          <w:szCs w:val="24"/>
          <w:lang w:eastAsia="pl-PL"/>
        </w:rPr>
      </w:pPr>
    </w:p>
    <w:p w:rsidR="00F1404E" w:rsidRPr="00AD258C" w:rsidRDefault="00F1404E" w:rsidP="00D332C7">
      <w:p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Gospodarowanie odpadami komunalnymi na terenie gminy Opoczno odbywa się na podstawie rozwiązań organizacyjnych i tech</w:t>
      </w:r>
      <w:r w:rsidR="006807D5">
        <w:rPr>
          <w:rFonts w:eastAsia="Times New Roman" w:cstheme="minorHAnsi"/>
          <w:sz w:val="24"/>
          <w:szCs w:val="24"/>
          <w:lang w:eastAsia="pl-PL"/>
        </w:rPr>
        <w:t xml:space="preserve">nicznych określonych w Ustawie </w:t>
      </w:r>
      <w:r w:rsidRPr="00AD258C">
        <w:rPr>
          <w:rFonts w:eastAsia="Times New Roman" w:cstheme="minorHAnsi"/>
          <w:sz w:val="24"/>
          <w:szCs w:val="24"/>
          <w:lang w:eastAsia="pl-PL"/>
        </w:rPr>
        <w:t>o utrzymaniu czystości i porządku w gminach z dnia 1</w:t>
      </w:r>
      <w:r w:rsidR="006807D5">
        <w:rPr>
          <w:rFonts w:eastAsia="Times New Roman" w:cstheme="minorHAnsi"/>
          <w:sz w:val="24"/>
          <w:szCs w:val="24"/>
          <w:lang w:eastAsia="pl-PL"/>
        </w:rPr>
        <w:t>3 września 1996 r (</w:t>
      </w:r>
      <w:proofErr w:type="spellStart"/>
      <w:r w:rsidR="006807D5">
        <w:rPr>
          <w:rFonts w:eastAsia="Times New Roman" w:cstheme="minorHAnsi"/>
          <w:sz w:val="24"/>
          <w:szCs w:val="24"/>
          <w:lang w:eastAsia="pl-PL"/>
        </w:rPr>
        <w:t>t.j</w:t>
      </w:r>
      <w:proofErr w:type="spellEnd"/>
      <w:r w:rsidR="006807D5">
        <w:rPr>
          <w:rFonts w:eastAsia="Times New Roman" w:cstheme="minorHAnsi"/>
          <w:sz w:val="24"/>
          <w:szCs w:val="24"/>
          <w:lang w:eastAsia="pl-PL"/>
        </w:rPr>
        <w:t xml:space="preserve">. Dz.U. </w:t>
      </w:r>
      <w:r w:rsidRPr="00AD258C">
        <w:rPr>
          <w:rFonts w:eastAsia="Times New Roman" w:cstheme="minorHAnsi"/>
          <w:sz w:val="24"/>
          <w:szCs w:val="24"/>
          <w:lang w:eastAsia="pl-PL"/>
        </w:rPr>
        <w:t>z 2018 r., poz. 1454 ze zm.) oraz Regulaminie utrzymania czystości i porządku na terenie gminy Opoczno (Uchwała Nr XXII/218/2016 Rady Miejskiej w Opocznie z dnia 30 czerwca 2016 r.). Gmina Opoczna należycie wypełnia zadania i obowiązki wynikające z zapisów w/w przepisów prawnych.</w:t>
      </w:r>
    </w:p>
    <w:p w:rsidR="00F1404E" w:rsidRPr="00AD258C" w:rsidRDefault="00F1404E" w:rsidP="00D332C7">
      <w:p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Odbiorem, transportem oraz zagospodarowaniem odpadów komunalnych od właścicieli nieruchomości zamieszkałych na terenie gminy Opoczno zajmuje się Przedsiębiorstwo Gospodarki Komunalnej Spółka z ograniczoną odpowiedzialnością w Opoc</w:t>
      </w:r>
      <w:r w:rsidR="00E974C9">
        <w:rPr>
          <w:rFonts w:eastAsia="Times New Roman" w:cstheme="minorHAnsi"/>
          <w:sz w:val="24"/>
          <w:szCs w:val="24"/>
          <w:lang w:eastAsia="pl-PL"/>
        </w:rPr>
        <w:t xml:space="preserve">znie, </w:t>
      </w:r>
      <w:r w:rsidRPr="00AD258C">
        <w:rPr>
          <w:rFonts w:eastAsia="Times New Roman" w:cstheme="minorHAnsi"/>
          <w:sz w:val="24"/>
          <w:szCs w:val="24"/>
          <w:lang w:eastAsia="pl-PL"/>
        </w:rPr>
        <w:t>ul. Krótka 1, 26-300 Opoczno, które zostało wyłonione w drodze przetargu nieograniczonego. PGK Sp. z o. o. w Opocznie odbiera od mieszkańców nieruchomości zamieszkałych zarówno zmieszane odpady komunalne jak również od</w:t>
      </w:r>
      <w:r w:rsidR="00E974C9">
        <w:rPr>
          <w:rFonts w:eastAsia="Times New Roman" w:cstheme="minorHAnsi"/>
          <w:sz w:val="24"/>
          <w:szCs w:val="24"/>
          <w:lang w:eastAsia="pl-PL"/>
        </w:rPr>
        <w:t xml:space="preserve">pady zbierane </w:t>
      </w:r>
      <w:r w:rsidRPr="00AD258C">
        <w:rPr>
          <w:rFonts w:eastAsia="Times New Roman" w:cstheme="minorHAnsi"/>
          <w:sz w:val="24"/>
          <w:szCs w:val="24"/>
          <w:lang w:eastAsia="pl-PL"/>
        </w:rPr>
        <w:t xml:space="preserve">w sposób selektywny  tj. opakowania papier </w:t>
      </w:r>
      <w:r w:rsidRPr="00AD258C">
        <w:rPr>
          <w:rFonts w:eastAsia="Times New Roman" w:cstheme="minorHAnsi"/>
          <w:sz w:val="24"/>
          <w:szCs w:val="24"/>
          <w:lang w:eastAsia="pl-PL"/>
        </w:rPr>
        <w:lastRenderedPageBreak/>
        <w:t>i tektura, opakowania z tworzyw sztucznych, metale, szkło, odpady budowlane i rozbiórkowe, odpady wielkogab</w:t>
      </w:r>
      <w:r w:rsidR="00E974C9">
        <w:rPr>
          <w:rFonts w:eastAsia="Times New Roman" w:cstheme="minorHAnsi"/>
          <w:sz w:val="24"/>
          <w:szCs w:val="24"/>
          <w:lang w:eastAsia="pl-PL"/>
        </w:rPr>
        <w:t xml:space="preserve">arytowe, </w:t>
      </w:r>
      <w:r w:rsidRPr="00AD258C">
        <w:rPr>
          <w:rFonts w:eastAsia="Times New Roman" w:cstheme="minorHAnsi"/>
          <w:sz w:val="24"/>
          <w:szCs w:val="24"/>
          <w:lang w:eastAsia="pl-PL"/>
        </w:rPr>
        <w:t>zużyty sprzęt elektryczny i elektroniczny, odpady biodegradowalne oraz odpady niebezpieczne.</w:t>
      </w:r>
    </w:p>
    <w:p w:rsidR="00F1404E" w:rsidRPr="00AD258C" w:rsidRDefault="00F1404E" w:rsidP="00D332C7">
      <w:pPr>
        <w:spacing w:after="0" w:line="240" w:lineRule="auto"/>
        <w:jc w:val="both"/>
        <w:rPr>
          <w:rFonts w:eastAsia="Calibri" w:cstheme="minorHAnsi"/>
          <w:sz w:val="24"/>
          <w:szCs w:val="24"/>
        </w:rPr>
      </w:pPr>
      <w:r w:rsidRPr="00AD258C">
        <w:rPr>
          <w:rFonts w:eastAsia="Calibri" w:cstheme="minorHAnsi"/>
          <w:sz w:val="24"/>
          <w:szCs w:val="24"/>
        </w:rPr>
        <w:t xml:space="preserve">Na terenie gminy Opoczno znajduje się Gminny Punkt Selektywnej Zbiórki Odpadów Komunalnych, który zlokalizowany jest na terenie Zakładu Unieszkodliwiania Odpadów w </w:t>
      </w:r>
      <w:proofErr w:type="spellStart"/>
      <w:r w:rsidRPr="00AD258C">
        <w:rPr>
          <w:rFonts w:eastAsia="Calibri" w:cstheme="minorHAnsi"/>
          <w:sz w:val="24"/>
          <w:szCs w:val="24"/>
        </w:rPr>
        <w:t>Różannie</w:t>
      </w:r>
      <w:proofErr w:type="spellEnd"/>
      <w:r w:rsidRPr="00AD258C">
        <w:rPr>
          <w:rFonts w:eastAsia="Calibri" w:cstheme="minorHAnsi"/>
          <w:sz w:val="24"/>
          <w:szCs w:val="24"/>
        </w:rPr>
        <w:t>.</w:t>
      </w:r>
    </w:p>
    <w:p w:rsidR="00F1404E" w:rsidRPr="00AD258C" w:rsidRDefault="00F1404E" w:rsidP="00D332C7">
      <w:pPr>
        <w:spacing w:after="0" w:line="240" w:lineRule="auto"/>
        <w:jc w:val="both"/>
        <w:rPr>
          <w:rFonts w:eastAsia="Calibri" w:cstheme="minorHAnsi"/>
          <w:sz w:val="24"/>
          <w:szCs w:val="24"/>
        </w:rPr>
      </w:pPr>
      <w:r w:rsidRPr="00AD258C">
        <w:rPr>
          <w:rFonts w:eastAsia="Calibri" w:cstheme="minorHAnsi"/>
          <w:sz w:val="24"/>
          <w:szCs w:val="24"/>
        </w:rPr>
        <w:t>GPSZOK czynny jest od poniedziałku do czwartku w godz.  7</w:t>
      </w:r>
      <w:r w:rsidRPr="00AD258C">
        <w:rPr>
          <w:rFonts w:eastAsia="Calibri" w:cstheme="minorHAnsi"/>
          <w:sz w:val="24"/>
          <w:szCs w:val="24"/>
          <w:vertAlign w:val="superscript"/>
        </w:rPr>
        <w:t>00</w:t>
      </w:r>
      <w:r w:rsidRPr="00AD258C">
        <w:rPr>
          <w:rFonts w:eastAsia="Calibri" w:cstheme="minorHAnsi"/>
          <w:sz w:val="24"/>
          <w:szCs w:val="24"/>
        </w:rPr>
        <w:t xml:space="preserve"> - 15</w:t>
      </w:r>
      <w:r w:rsidRPr="00AD258C">
        <w:rPr>
          <w:rFonts w:eastAsia="Calibri" w:cstheme="minorHAnsi"/>
          <w:sz w:val="24"/>
          <w:szCs w:val="24"/>
          <w:vertAlign w:val="superscript"/>
        </w:rPr>
        <w:t>00</w:t>
      </w:r>
      <w:r w:rsidRPr="00AD258C">
        <w:rPr>
          <w:rFonts w:eastAsia="Calibri" w:cstheme="minorHAnsi"/>
          <w:sz w:val="24"/>
          <w:szCs w:val="24"/>
        </w:rPr>
        <w:t>, w piątki</w:t>
      </w:r>
      <w:r w:rsidR="00E974C9">
        <w:rPr>
          <w:rFonts w:eastAsia="Calibri" w:cstheme="minorHAnsi"/>
          <w:sz w:val="24"/>
          <w:szCs w:val="24"/>
        </w:rPr>
        <w:t xml:space="preserve"> </w:t>
      </w:r>
      <w:r w:rsidRPr="00AD258C">
        <w:rPr>
          <w:rFonts w:eastAsia="Calibri" w:cstheme="minorHAnsi"/>
          <w:sz w:val="24"/>
          <w:szCs w:val="24"/>
        </w:rPr>
        <w:t>w godz. 7</w:t>
      </w:r>
      <w:r w:rsidRPr="00AD258C">
        <w:rPr>
          <w:rFonts w:eastAsia="Calibri" w:cstheme="minorHAnsi"/>
          <w:sz w:val="24"/>
          <w:szCs w:val="24"/>
          <w:vertAlign w:val="superscript"/>
        </w:rPr>
        <w:t>00</w:t>
      </w:r>
      <w:r w:rsidRPr="00AD258C">
        <w:rPr>
          <w:rFonts w:eastAsia="Calibri" w:cstheme="minorHAnsi"/>
          <w:sz w:val="24"/>
          <w:szCs w:val="24"/>
        </w:rPr>
        <w:t xml:space="preserve"> - 18</w:t>
      </w:r>
      <w:r w:rsidRPr="00AD258C">
        <w:rPr>
          <w:rFonts w:eastAsia="Calibri" w:cstheme="minorHAnsi"/>
          <w:sz w:val="24"/>
          <w:szCs w:val="24"/>
          <w:vertAlign w:val="superscript"/>
        </w:rPr>
        <w:t>00</w:t>
      </w:r>
      <w:r w:rsidRPr="00AD258C">
        <w:rPr>
          <w:rFonts w:eastAsia="Calibri" w:cstheme="minorHAnsi"/>
          <w:sz w:val="24"/>
          <w:szCs w:val="24"/>
        </w:rPr>
        <w:t>. Mieszkańcy gminy Opoczno mogą bezpłatnie oddać do punktu selektywnie zebrane odpady komunalne.</w:t>
      </w:r>
    </w:p>
    <w:p w:rsidR="00F1404E" w:rsidRPr="00AD258C" w:rsidRDefault="00F1404E" w:rsidP="00D332C7">
      <w:pPr>
        <w:spacing w:after="0" w:line="240" w:lineRule="auto"/>
        <w:ind w:firstLine="708"/>
        <w:jc w:val="both"/>
        <w:rPr>
          <w:rFonts w:eastAsia="Times New Roman" w:cstheme="minorHAnsi"/>
          <w:sz w:val="24"/>
          <w:szCs w:val="24"/>
          <w:lang w:eastAsia="pl-PL"/>
        </w:rPr>
      </w:pPr>
      <w:r w:rsidRPr="00AD258C">
        <w:rPr>
          <w:rFonts w:eastAsia="Times New Roman" w:cstheme="minorHAnsi"/>
          <w:sz w:val="24"/>
          <w:szCs w:val="24"/>
          <w:lang w:eastAsia="pl-PL"/>
        </w:rPr>
        <w:t>W roku 2018 Przedsiębiorstwo Gospodarki Komunalnej Sp. z o. o. w Opocznie odebrało z nieruchomości zamieszkałych następujące rodzaje i ilości odpadów komunalnych:</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odpady zmieszane (20 03 01) - 3 540,86 Mg,</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opakowania z papieru i tektury (15 01 01) - 350,80 Mg,</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opakowania ze szkła (15 01 07) - 404,20 Mg,</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 xml:space="preserve">opakowania z tworzyw sztucznych (15 01 02) - 191,50 Mg, </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 xml:space="preserve">odpady wielkogabarytowe (20 03 07) - 94,18 Mg, </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odpady ulegające biodegradacji (20 02 01) -  41,09 Mg,</w:t>
      </w:r>
    </w:p>
    <w:p w:rsidR="00F1404E" w:rsidRPr="00AD258C" w:rsidRDefault="00F1404E" w:rsidP="00D332C7">
      <w:pPr>
        <w:numPr>
          <w:ilvl w:val="0"/>
          <w:numId w:val="22"/>
        </w:numPr>
        <w:spacing w:after="0" w:line="240" w:lineRule="auto"/>
        <w:jc w:val="both"/>
        <w:rPr>
          <w:rFonts w:eastAsia="Times New Roman" w:cstheme="minorHAnsi"/>
          <w:bCs/>
          <w:sz w:val="24"/>
          <w:szCs w:val="24"/>
          <w:lang w:eastAsia="pl-PL"/>
        </w:rPr>
      </w:pPr>
      <w:r w:rsidRPr="00AD258C">
        <w:rPr>
          <w:rFonts w:eastAsia="Times New Roman" w:cstheme="minorHAnsi"/>
          <w:sz w:val="24"/>
          <w:szCs w:val="24"/>
          <w:lang w:eastAsia="pl-PL"/>
        </w:rPr>
        <w:t xml:space="preserve">zużyte opony (16 01 03) - 23,04 </w:t>
      </w:r>
      <w:r w:rsidRPr="00AD258C">
        <w:rPr>
          <w:rFonts w:eastAsia="Times New Roman" w:cstheme="minorHAnsi"/>
          <w:bCs/>
          <w:sz w:val="24"/>
          <w:szCs w:val="24"/>
          <w:lang w:eastAsia="pl-PL"/>
        </w:rPr>
        <w:t>Mg,</w:t>
      </w:r>
    </w:p>
    <w:p w:rsidR="00F1404E" w:rsidRPr="00AD258C" w:rsidRDefault="00F1404E" w:rsidP="00D332C7">
      <w:pPr>
        <w:numPr>
          <w:ilvl w:val="0"/>
          <w:numId w:val="22"/>
        </w:numPr>
        <w:spacing w:after="0" w:line="240" w:lineRule="auto"/>
        <w:jc w:val="both"/>
        <w:rPr>
          <w:rFonts w:eastAsia="Times New Roman" w:cstheme="minorHAnsi"/>
          <w:bCs/>
          <w:sz w:val="24"/>
          <w:szCs w:val="24"/>
          <w:lang w:eastAsia="pl-PL"/>
        </w:rPr>
      </w:pPr>
      <w:r w:rsidRPr="00AD258C">
        <w:rPr>
          <w:rFonts w:eastAsia="Times New Roman" w:cstheme="minorHAnsi"/>
          <w:bCs/>
          <w:sz w:val="24"/>
          <w:szCs w:val="24"/>
          <w:lang w:eastAsia="pl-PL"/>
        </w:rPr>
        <w:t>odpady elektryczne (20 01 35) - 1,25 Mg,</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zużyte urządzenia elektryczne i elektroniczne (20 01 36) - 0,82 Mg,</w:t>
      </w:r>
    </w:p>
    <w:p w:rsidR="00F1404E" w:rsidRPr="00AD258C" w:rsidRDefault="00F1404E" w:rsidP="00D332C7">
      <w:pPr>
        <w:numPr>
          <w:ilvl w:val="0"/>
          <w:numId w:val="22"/>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urządzenia zawierające freony (20 01 23) - 0,93 Mg.</w:t>
      </w:r>
    </w:p>
    <w:p w:rsidR="00F1404E" w:rsidRPr="00AD258C" w:rsidRDefault="00F1404E" w:rsidP="00D332C7">
      <w:pPr>
        <w:spacing w:after="0" w:line="240" w:lineRule="auto"/>
        <w:ind w:firstLine="360"/>
        <w:jc w:val="both"/>
        <w:rPr>
          <w:rFonts w:eastAsia="Times New Roman" w:cstheme="minorHAnsi"/>
          <w:sz w:val="24"/>
          <w:szCs w:val="24"/>
          <w:lang w:eastAsia="pl-PL"/>
        </w:rPr>
      </w:pPr>
      <w:r w:rsidRPr="00AD258C">
        <w:rPr>
          <w:rFonts w:eastAsia="Times New Roman" w:cstheme="minorHAnsi"/>
          <w:sz w:val="24"/>
          <w:szCs w:val="24"/>
          <w:lang w:eastAsia="pl-PL"/>
        </w:rPr>
        <w:t xml:space="preserve"> </w:t>
      </w:r>
      <w:r w:rsidRPr="00AD258C">
        <w:rPr>
          <w:rFonts w:eastAsia="Times New Roman" w:cstheme="minorHAnsi"/>
          <w:sz w:val="24"/>
          <w:szCs w:val="24"/>
          <w:lang w:eastAsia="pl-PL"/>
        </w:rPr>
        <w:tab/>
        <w:t>Do GPSZOK mieszkańcy gminy Opoczno w 2018 r. dostarczyli następujące rodzaje odpadów komunalnych:</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urządzenia zawierające freon (20 01 23) - 0,27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zużyte urządzenia elektryczne i elektroniczne inne niż wymienione w 20 01 21, 20 01 23 i 20 01 35 (20 01 36) - 1,21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color w:val="000000"/>
          <w:sz w:val="24"/>
          <w:szCs w:val="24"/>
          <w:lang w:eastAsia="pl-PL"/>
        </w:rPr>
        <w:t>opakowania z papieru i tektury (15 01 01) - 0,66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color w:val="000000"/>
          <w:sz w:val="24"/>
          <w:szCs w:val="24"/>
          <w:lang w:eastAsia="pl-PL"/>
        </w:rPr>
        <w:t>odpady elektryczne (20 01 35) - 0,52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odpady biodegradowalne (20 02 01) - 0,10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color w:val="000000"/>
          <w:sz w:val="24"/>
          <w:szCs w:val="24"/>
          <w:lang w:eastAsia="pl-PL"/>
        </w:rPr>
        <w:t>baterie i akumulatory inne niż wymienione w 20 01 33 (20 01 34) - 0,16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color w:val="000000"/>
          <w:sz w:val="24"/>
          <w:szCs w:val="24"/>
          <w:lang w:eastAsia="pl-PL"/>
        </w:rPr>
        <w:t>lampy i inne odpady zawierające rtęć (20 01 21) -  0,08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color w:val="000000"/>
          <w:sz w:val="24"/>
          <w:szCs w:val="24"/>
          <w:lang w:eastAsia="pl-PL"/>
        </w:rPr>
        <w:t>leki  inne niż wymienione w 20 01 31 (20 01 32) - 0,006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zużyte opony (16 01 03) - 2,18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odpady wielkogabarytowe (20 03 07) - 16,44 Mg</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 xml:space="preserve">odpady betonu oraz gruz budowlany z rozbiórek i remontów (17 01 01) - 30,88 Mg, </w:t>
      </w:r>
    </w:p>
    <w:p w:rsidR="00F1404E" w:rsidRPr="00AD258C" w:rsidRDefault="00F1404E" w:rsidP="00D332C7">
      <w:pPr>
        <w:numPr>
          <w:ilvl w:val="0"/>
          <w:numId w:val="23"/>
        </w:num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zmieszane odpady z betonu, gruzu ceglanego, odpadowych materiałów ceramicznych i elementów wyposażenia inne niż wymienione 170106 (17 01 07) -  1,84 Mg.</w:t>
      </w:r>
    </w:p>
    <w:p w:rsidR="00F1404E" w:rsidRPr="00AD258C" w:rsidRDefault="00F1404E" w:rsidP="00D332C7">
      <w:pPr>
        <w:tabs>
          <w:tab w:val="left" w:pos="0"/>
        </w:tabs>
        <w:spacing w:after="0" w:line="240" w:lineRule="auto"/>
        <w:contextualSpacing/>
        <w:jc w:val="both"/>
        <w:rPr>
          <w:rFonts w:eastAsia="Calibri" w:cstheme="minorHAnsi"/>
          <w:sz w:val="24"/>
          <w:szCs w:val="24"/>
          <w:lang w:eastAsia="pl-PL"/>
        </w:rPr>
      </w:pPr>
      <w:r w:rsidRPr="00AD258C">
        <w:rPr>
          <w:rFonts w:eastAsia="Calibri" w:cstheme="minorHAnsi"/>
          <w:sz w:val="24"/>
          <w:szCs w:val="24"/>
          <w:lang w:eastAsia="pl-PL"/>
        </w:rPr>
        <w:t xml:space="preserve">Zgodnie z zapisami uchwały Nr XXVII/323/2016 Rady Miejskiej w Opocznie z dnia 28 grudnia 2016 r. opłata za odbiór odpadów komunalnych jest uzależniona od ilości osób zamieszkujących daną nieruchomość. </w:t>
      </w:r>
    </w:p>
    <w:p w:rsidR="00F1404E" w:rsidRPr="00AD258C" w:rsidRDefault="00F1404E" w:rsidP="00D332C7">
      <w:pPr>
        <w:tabs>
          <w:tab w:val="left" w:pos="0"/>
        </w:tabs>
        <w:spacing w:after="0" w:line="240" w:lineRule="auto"/>
        <w:contextualSpacing/>
        <w:jc w:val="both"/>
        <w:rPr>
          <w:rFonts w:eastAsia="Calibri" w:cstheme="minorHAnsi"/>
          <w:sz w:val="24"/>
          <w:szCs w:val="24"/>
          <w:lang w:eastAsia="pl-PL"/>
        </w:rPr>
      </w:pPr>
      <w:r w:rsidRPr="00AD258C">
        <w:rPr>
          <w:rFonts w:eastAsia="Calibri" w:cstheme="minorHAnsi"/>
          <w:sz w:val="24"/>
          <w:szCs w:val="24"/>
          <w:lang w:eastAsia="pl-PL"/>
        </w:rPr>
        <w:tab/>
        <w:t xml:space="preserve">Stawka opłaty za gospodarowanie odpadami komunalnymi na terenie gminy Opoczno wynosi - 7,00 zł od osoby miesięcznie w przypadku prowadzenia selektywnej zbiórki odpadów komunalnych. </w:t>
      </w:r>
    </w:p>
    <w:p w:rsidR="00F1404E" w:rsidRPr="00AD258C" w:rsidRDefault="00F1404E" w:rsidP="00D332C7">
      <w:pPr>
        <w:spacing w:after="0" w:line="240" w:lineRule="auto"/>
        <w:jc w:val="both"/>
        <w:rPr>
          <w:rFonts w:eastAsia="Times New Roman" w:cstheme="minorHAnsi"/>
          <w:sz w:val="24"/>
          <w:szCs w:val="24"/>
          <w:lang w:eastAsia="pl-PL"/>
        </w:rPr>
      </w:pPr>
      <w:r w:rsidRPr="00AD258C">
        <w:rPr>
          <w:rFonts w:eastAsia="Times New Roman" w:cstheme="minorHAnsi"/>
          <w:sz w:val="24"/>
          <w:szCs w:val="24"/>
          <w:lang w:eastAsia="pl-PL"/>
        </w:rPr>
        <w:t>W przypadku gdy odpady komunalne nie są zbierane selektywnie (niesegregowane) właściciele nieruchomości zobowiązani są ponosić opłatę w podwójnej wysokości - 14,00 zł od osoby miesięcznie.</w:t>
      </w:r>
    </w:p>
    <w:p w:rsidR="00F1404E" w:rsidRPr="00E974C9" w:rsidRDefault="00E974C9" w:rsidP="00F1404E">
      <w:pPr>
        <w:spacing w:after="0" w:line="276" w:lineRule="auto"/>
        <w:jc w:val="both"/>
        <w:rPr>
          <w:rFonts w:eastAsia="Times New Roman" w:cstheme="minorHAnsi"/>
          <w:b/>
          <w:sz w:val="24"/>
          <w:szCs w:val="24"/>
          <w:lang w:eastAsia="pl-PL"/>
        </w:rPr>
      </w:pPr>
      <w:r w:rsidRPr="00E974C9">
        <w:rPr>
          <w:rFonts w:eastAsia="Times New Roman" w:cstheme="minorHAnsi"/>
          <w:b/>
          <w:sz w:val="24"/>
          <w:szCs w:val="24"/>
          <w:lang w:eastAsia="pl-PL"/>
        </w:rPr>
        <w:lastRenderedPageBreak/>
        <w:t xml:space="preserve">Tabela </w:t>
      </w:r>
      <w:r w:rsidR="004357FC">
        <w:rPr>
          <w:rFonts w:eastAsia="Times New Roman" w:cstheme="minorHAnsi"/>
          <w:b/>
          <w:sz w:val="24"/>
          <w:szCs w:val="24"/>
          <w:lang w:eastAsia="pl-PL"/>
        </w:rPr>
        <w:t xml:space="preserve">25. </w:t>
      </w:r>
      <w:r w:rsidR="00F1404E" w:rsidRPr="00E974C9">
        <w:rPr>
          <w:rFonts w:eastAsia="Times New Roman" w:cstheme="minorHAnsi"/>
          <w:b/>
          <w:sz w:val="24"/>
          <w:szCs w:val="24"/>
          <w:lang w:eastAsia="pl-PL"/>
        </w:rPr>
        <w:t>Koszty dotyczące Systemu gospodarki odpadami komunalnymi na terenie gminy Opoczno.</w:t>
      </w:r>
    </w:p>
    <w:tbl>
      <w:tblPr>
        <w:tblStyle w:val="Tabela-Siatka"/>
        <w:tblW w:w="9067" w:type="dxa"/>
        <w:tblLayout w:type="fixed"/>
        <w:tblLook w:val="04A0" w:firstRow="1" w:lastRow="0" w:firstColumn="1" w:lastColumn="0" w:noHBand="0" w:noVBand="1"/>
      </w:tblPr>
      <w:tblGrid>
        <w:gridCol w:w="1076"/>
        <w:gridCol w:w="3281"/>
        <w:gridCol w:w="2272"/>
        <w:gridCol w:w="2438"/>
      </w:tblGrid>
      <w:tr w:rsidR="00F1404E" w:rsidRPr="00AD258C" w:rsidTr="00F1404E">
        <w:trPr>
          <w:trHeight w:val="325"/>
        </w:trPr>
        <w:tc>
          <w:tcPr>
            <w:tcW w:w="1076" w:type="dxa"/>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Rok</w:t>
            </w:r>
          </w:p>
        </w:tc>
        <w:tc>
          <w:tcPr>
            <w:tcW w:w="3281" w:type="dxa"/>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Kwota za odbiór  i zagospodarowanie odpadów komunalnych (PGK) [zł]</w:t>
            </w:r>
          </w:p>
        </w:tc>
        <w:tc>
          <w:tcPr>
            <w:tcW w:w="2272" w:type="dxa"/>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Kwota za prowadzenie GPSZOK [zł]</w:t>
            </w:r>
          </w:p>
        </w:tc>
        <w:tc>
          <w:tcPr>
            <w:tcW w:w="2438" w:type="dxa"/>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Koszty administracyjne [zł]</w:t>
            </w:r>
          </w:p>
        </w:tc>
      </w:tr>
      <w:tr w:rsidR="00F1404E" w:rsidRPr="00AD258C" w:rsidTr="00F1404E">
        <w:trPr>
          <w:trHeight w:val="325"/>
        </w:trPr>
        <w:tc>
          <w:tcPr>
            <w:tcW w:w="1076" w:type="dxa"/>
            <w:vMerge w:val="restart"/>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2018</w:t>
            </w:r>
          </w:p>
        </w:tc>
        <w:tc>
          <w:tcPr>
            <w:tcW w:w="3281" w:type="dxa"/>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2 350 296,00</w:t>
            </w:r>
          </w:p>
        </w:tc>
        <w:tc>
          <w:tcPr>
            <w:tcW w:w="2272" w:type="dxa"/>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168 800</w:t>
            </w:r>
          </w:p>
        </w:tc>
        <w:tc>
          <w:tcPr>
            <w:tcW w:w="2438" w:type="dxa"/>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142 419,17</w:t>
            </w:r>
          </w:p>
        </w:tc>
      </w:tr>
      <w:tr w:rsidR="00F1404E" w:rsidRPr="00AD258C" w:rsidTr="00F1404E">
        <w:trPr>
          <w:trHeight w:val="115"/>
        </w:trPr>
        <w:tc>
          <w:tcPr>
            <w:tcW w:w="1076" w:type="dxa"/>
            <w:vMerge/>
          </w:tcPr>
          <w:p w:rsidR="00F1404E" w:rsidRPr="00AD258C" w:rsidRDefault="00F1404E" w:rsidP="00F1404E">
            <w:pPr>
              <w:spacing w:line="276" w:lineRule="auto"/>
              <w:jc w:val="center"/>
              <w:rPr>
                <w:rFonts w:eastAsia="Times New Roman" w:cstheme="minorHAnsi"/>
                <w:sz w:val="24"/>
                <w:szCs w:val="24"/>
                <w:lang w:eastAsia="pl-PL"/>
              </w:rPr>
            </w:pPr>
          </w:p>
        </w:tc>
        <w:tc>
          <w:tcPr>
            <w:tcW w:w="7991" w:type="dxa"/>
            <w:gridSpan w:val="3"/>
          </w:tcPr>
          <w:p w:rsidR="00F1404E" w:rsidRPr="00AD258C" w:rsidRDefault="00F1404E" w:rsidP="00F1404E">
            <w:pPr>
              <w:spacing w:line="276" w:lineRule="auto"/>
              <w:jc w:val="center"/>
              <w:rPr>
                <w:rFonts w:eastAsia="Times New Roman" w:cstheme="minorHAnsi"/>
                <w:sz w:val="24"/>
                <w:szCs w:val="24"/>
                <w:lang w:eastAsia="pl-PL"/>
              </w:rPr>
            </w:pPr>
            <w:r w:rsidRPr="00AD258C">
              <w:rPr>
                <w:rFonts w:eastAsia="Times New Roman" w:cstheme="minorHAnsi"/>
                <w:sz w:val="24"/>
                <w:szCs w:val="24"/>
                <w:lang w:eastAsia="pl-PL"/>
              </w:rPr>
              <w:t>2 661 515,17</w:t>
            </w:r>
          </w:p>
        </w:tc>
      </w:tr>
    </w:tbl>
    <w:p w:rsidR="00F1404E" w:rsidRPr="00AD258C" w:rsidRDefault="00F1404E" w:rsidP="00F1404E">
      <w:pPr>
        <w:spacing w:after="0" w:line="276" w:lineRule="auto"/>
        <w:jc w:val="both"/>
        <w:rPr>
          <w:rFonts w:eastAsia="Times New Roman" w:cstheme="minorHAnsi"/>
          <w:i/>
          <w:sz w:val="20"/>
          <w:szCs w:val="20"/>
          <w:lang w:eastAsia="pl-PL"/>
        </w:rPr>
      </w:pPr>
    </w:p>
    <w:p w:rsidR="00F1404E" w:rsidRPr="00AD258C" w:rsidRDefault="00F1404E" w:rsidP="00F1404E">
      <w:pPr>
        <w:spacing w:after="0" w:line="276" w:lineRule="auto"/>
        <w:jc w:val="both"/>
        <w:rPr>
          <w:rFonts w:eastAsia="Times New Roman" w:cstheme="minorHAnsi"/>
          <w:i/>
          <w:sz w:val="20"/>
          <w:szCs w:val="20"/>
          <w:lang w:eastAsia="pl-PL"/>
        </w:rPr>
      </w:pPr>
    </w:p>
    <w:p w:rsidR="00F1404E" w:rsidRPr="00AD258C" w:rsidRDefault="00F16B7E" w:rsidP="00D332C7">
      <w:pPr>
        <w:spacing w:after="0" w:line="240" w:lineRule="auto"/>
        <w:ind w:left="-142"/>
        <w:contextualSpacing/>
        <w:jc w:val="both"/>
        <w:rPr>
          <w:rFonts w:eastAsia="Times New Roman" w:cstheme="minorHAnsi"/>
          <w:sz w:val="24"/>
          <w:szCs w:val="24"/>
          <w:lang w:eastAsia="pl-PL"/>
        </w:rPr>
      </w:pPr>
      <w:r>
        <w:rPr>
          <w:rFonts w:eastAsia="Times New Roman" w:cstheme="minorHAnsi"/>
          <w:sz w:val="24"/>
          <w:szCs w:val="24"/>
          <w:lang w:eastAsia="pl-PL"/>
        </w:rPr>
        <w:t>Uchwała Nr</w:t>
      </w:r>
      <w:r w:rsidR="00F1404E" w:rsidRPr="00AD258C">
        <w:rPr>
          <w:rFonts w:eastAsia="Times New Roman" w:cstheme="minorHAnsi"/>
          <w:sz w:val="24"/>
          <w:szCs w:val="24"/>
          <w:lang w:eastAsia="pl-PL"/>
        </w:rPr>
        <w:t xml:space="preserve"> VII/6112015 Rady Miejskiej w Opocznie z dnia 27 marca 2015 r. w sprawie przyjęcia „Programu usuwania wyrobów zawierających azbest dla Gminy Opoczno na lata 2014 -2032”.</w:t>
      </w:r>
    </w:p>
    <w:p w:rsidR="00F1404E" w:rsidRDefault="00F1404E" w:rsidP="00D332C7">
      <w:pPr>
        <w:spacing w:after="0" w:line="240" w:lineRule="auto"/>
        <w:ind w:left="-142"/>
        <w:contextualSpacing/>
        <w:jc w:val="both"/>
        <w:rPr>
          <w:rFonts w:eastAsia="Times New Roman" w:cstheme="minorHAnsi"/>
          <w:sz w:val="24"/>
          <w:szCs w:val="24"/>
          <w:lang w:eastAsia="pl-PL"/>
        </w:rPr>
      </w:pPr>
      <w:r w:rsidRPr="00AD258C">
        <w:rPr>
          <w:rFonts w:eastAsia="Times New Roman" w:cstheme="minorHAnsi"/>
          <w:sz w:val="24"/>
          <w:szCs w:val="24"/>
          <w:lang w:eastAsia="pl-PL"/>
        </w:rPr>
        <w:t>Odbiór, transport i unieszkodliwianie odpadów zawierających azbest na terenie gminy Opoczno odbywa się zgodnie z Uchwałą Nr V/40/11 Rady Miejskiej w Opocznie z dnia 30 marca 2011 r. w sprawie uchwalenia Regulaminu dofinansowania kosztów usuwania odpadów zawierających azbest na terenie gminy Opoczno.</w:t>
      </w:r>
    </w:p>
    <w:p w:rsidR="00FF0093" w:rsidRPr="00AD258C" w:rsidRDefault="00FF0093" w:rsidP="00D332C7">
      <w:pPr>
        <w:spacing w:after="0" w:line="240" w:lineRule="auto"/>
        <w:ind w:left="-142"/>
        <w:contextualSpacing/>
        <w:jc w:val="both"/>
        <w:rPr>
          <w:rFonts w:eastAsia="Times New Roman" w:cstheme="minorHAnsi"/>
          <w:sz w:val="24"/>
          <w:szCs w:val="24"/>
          <w:lang w:eastAsia="pl-PL"/>
        </w:rPr>
      </w:pPr>
    </w:p>
    <w:p w:rsidR="00F1404E" w:rsidRPr="003B6A70" w:rsidRDefault="00C508FF" w:rsidP="00D332C7">
      <w:pPr>
        <w:pStyle w:val="Nagwek1"/>
        <w:spacing w:before="0" w:line="240" w:lineRule="auto"/>
        <w:rPr>
          <w:b/>
          <w:color w:val="000000" w:themeColor="text1"/>
          <w:sz w:val="36"/>
          <w:szCs w:val="36"/>
        </w:rPr>
      </w:pPr>
      <w:bookmarkStart w:id="17" w:name="_Toc8375300"/>
      <w:r w:rsidRPr="003B6A70">
        <w:rPr>
          <w:b/>
          <w:color w:val="000000" w:themeColor="text1"/>
          <w:sz w:val="36"/>
          <w:szCs w:val="36"/>
        </w:rPr>
        <w:t>ZDROWIE</w:t>
      </w:r>
      <w:bookmarkEnd w:id="17"/>
    </w:p>
    <w:p w:rsidR="003A2489" w:rsidRDefault="003A2489" w:rsidP="00D332C7">
      <w:pPr>
        <w:spacing w:after="0" w:line="240" w:lineRule="auto"/>
        <w:rPr>
          <w:rFonts w:cstheme="minorHAnsi"/>
          <w:sz w:val="24"/>
          <w:szCs w:val="24"/>
        </w:rPr>
      </w:pPr>
    </w:p>
    <w:p w:rsidR="00C508FF" w:rsidRPr="008233A7" w:rsidRDefault="00C508FF" w:rsidP="00D332C7">
      <w:pPr>
        <w:spacing w:after="0" w:line="240" w:lineRule="auto"/>
        <w:ind w:firstLine="708"/>
        <w:jc w:val="both"/>
        <w:rPr>
          <w:rFonts w:cstheme="minorHAnsi"/>
          <w:sz w:val="24"/>
          <w:szCs w:val="24"/>
        </w:rPr>
      </w:pPr>
      <w:r w:rsidRPr="008233A7">
        <w:rPr>
          <w:rFonts w:cstheme="minorHAnsi"/>
          <w:sz w:val="24"/>
          <w:szCs w:val="24"/>
        </w:rPr>
        <w:t>Prawo do ochrony zdrowia, jako podmiotowe prawo jednostki, zapewnia każdemu art. 68 ust. 1 Konstytucji Rzeczypospolitej Polskiej. Natomiast ust. 2 nakłada na władze publiczne, w tym i na samorząd terytorialny obowiązek zapewnienia równego dostępu do świadczeń opieki zdrowotnej finansowanej ze środków publicznych.</w:t>
      </w:r>
    </w:p>
    <w:p w:rsidR="00C508FF" w:rsidRPr="008233A7" w:rsidRDefault="00C508FF" w:rsidP="00D332C7">
      <w:pPr>
        <w:spacing w:after="0" w:line="240" w:lineRule="auto"/>
        <w:jc w:val="both"/>
        <w:rPr>
          <w:rFonts w:cstheme="minorHAnsi"/>
          <w:sz w:val="24"/>
          <w:szCs w:val="24"/>
        </w:rPr>
      </w:pPr>
      <w:r w:rsidRPr="008233A7">
        <w:rPr>
          <w:rFonts w:cstheme="minorHAnsi"/>
          <w:sz w:val="24"/>
          <w:szCs w:val="24"/>
        </w:rPr>
        <w:t xml:space="preserve">Zgodnie z zapisami ustawy o samorządzie gminnym do zakresu działania gminy należą wszystkie sprawy publiczne o znaczeniu lokalnym, niezastrzeżone ustawami na rzecz innych podmiotów. W związku z powyższym do zadań własnych gminy należy zaspokajanie zbiorowych potrzeb wspólnoty, w tym w szczególności sprawy ochrony zdrowia. Do zadań własnych gminy w zakresie zapewnienia równego dostępu do świadczeń opieki zdrowotnej należy w szczególności: </w:t>
      </w:r>
    </w:p>
    <w:p w:rsidR="00C508FF" w:rsidRPr="008233A7" w:rsidRDefault="00C508FF" w:rsidP="00D332C7">
      <w:pPr>
        <w:spacing w:after="0" w:line="240" w:lineRule="auto"/>
        <w:jc w:val="both"/>
        <w:rPr>
          <w:rFonts w:cstheme="minorHAnsi"/>
          <w:sz w:val="24"/>
          <w:szCs w:val="24"/>
        </w:rPr>
      </w:pPr>
      <w:r w:rsidRPr="008233A7">
        <w:rPr>
          <w:rFonts w:cstheme="minorHAnsi"/>
          <w:sz w:val="24"/>
          <w:szCs w:val="24"/>
        </w:rPr>
        <w:t xml:space="preserve">1) opracowywanie i realizacja oraz ocena efektów programów zdrowotnych wynikających z rozpoznanych potrzeb zdrowotnych i stanu zdrowia mieszkańców gminy, </w:t>
      </w:r>
    </w:p>
    <w:p w:rsidR="00C508FF" w:rsidRPr="008233A7" w:rsidRDefault="00C508FF" w:rsidP="00D332C7">
      <w:pPr>
        <w:spacing w:after="0" w:line="240" w:lineRule="auto"/>
        <w:jc w:val="both"/>
        <w:rPr>
          <w:rFonts w:cstheme="minorHAnsi"/>
          <w:sz w:val="24"/>
          <w:szCs w:val="24"/>
        </w:rPr>
      </w:pPr>
      <w:r w:rsidRPr="008233A7">
        <w:rPr>
          <w:rFonts w:cstheme="minorHAnsi"/>
          <w:sz w:val="24"/>
          <w:szCs w:val="24"/>
        </w:rPr>
        <w:t xml:space="preserve">2) przekazywanie powiatowi informacji o realizowanych programach zdrowotnych, </w:t>
      </w:r>
    </w:p>
    <w:p w:rsidR="00C508FF" w:rsidRPr="008233A7" w:rsidRDefault="00C508FF" w:rsidP="00D332C7">
      <w:pPr>
        <w:spacing w:after="0" w:line="240" w:lineRule="auto"/>
        <w:jc w:val="both"/>
        <w:rPr>
          <w:rFonts w:cstheme="minorHAnsi"/>
          <w:sz w:val="24"/>
          <w:szCs w:val="24"/>
        </w:rPr>
      </w:pPr>
      <w:r w:rsidRPr="008233A7">
        <w:rPr>
          <w:rFonts w:cstheme="minorHAnsi"/>
          <w:sz w:val="24"/>
          <w:szCs w:val="24"/>
        </w:rPr>
        <w:t xml:space="preserve">3) inicjowanie i udział w wytyczaniu kierunków przedsięwzięć lokalnych zmierzających do zaznajamiania mieszkańców z czynnikami szkodliwymi dla zdrowia oraz ich skutkami, </w:t>
      </w:r>
    </w:p>
    <w:p w:rsidR="00C508FF" w:rsidRPr="008233A7" w:rsidRDefault="00C508FF" w:rsidP="00D332C7">
      <w:pPr>
        <w:spacing w:after="0" w:line="240" w:lineRule="auto"/>
        <w:jc w:val="both"/>
        <w:rPr>
          <w:rFonts w:cstheme="minorHAnsi"/>
          <w:sz w:val="24"/>
          <w:szCs w:val="24"/>
        </w:rPr>
      </w:pPr>
      <w:r w:rsidRPr="008233A7">
        <w:rPr>
          <w:rFonts w:cstheme="minorHAnsi"/>
          <w:sz w:val="24"/>
          <w:szCs w:val="24"/>
        </w:rPr>
        <w:t xml:space="preserve">4) podejmowanie innych działań wynikających z rozeznanych potrzeb zdrowotnych i stanu zdrowia mieszkańców gminy. </w:t>
      </w:r>
    </w:p>
    <w:p w:rsidR="008233A7" w:rsidRPr="008233A7" w:rsidRDefault="008233A7" w:rsidP="00D332C7">
      <w:pPr>
        <w:spacing w:after="0" w:line="240" w:lineRule="auto"/>
        <w:jc w:val="both"/>
        <w:rPr>
          <w:rFonts w:cstheme="minorHAnsi"/>
          <w:b/>
          <w:sz w:val="24"/>
          <w:szCs w:val="24"/>
        </w:rPr>
      </w:pPr>
      <w:r w:rsidRPr="008233A7">
        <w:rPr>
          <w:rFonts w:cstheme="minorHAnsi"/>
          <w:sz w:val="24"/>
          <w:szCs w:val="24"/>
        </w:rPr>
        <w:t>I</w:t>
      </w:r>
      <w:r w:rsidRPr="008233A7">
        <w:rPr>
          <w:rFonts w:cstheme="minorHAnsi"/>
          <w:b/>
          <w:sz w:val="24"/>
          <w:szCs w:val="24"/>
        </w:rPr>
        <w:t>. Lecznictwo ambulatoryjne</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Podstawowa opieka zdrowotna (POZ) jest częścią systemu opieki zdrowotnej, zapewniającą wszystkim osobom uprawn</w:t>
      </w:r>
      <w:r w:rsidR="006807D5">
        <w:rPr>
          <w:rFonts w:cstheme="minorHAnsi"/>
          <w:sz w:val="24"/>
          <w:szCs w:val="24"/>
        </w:rPr>
        <w:t xml:space="preserve">ionym do świadczeń kompleksowe </w:t>
      </w:r>
      <w:r w:rsidRPr="008233A7">
        <w:rPr>
          <w:rFonts w:cstheme="minorHAnsi"/>
          <w:sz w:val="24"/>
          <w:szCs w:val="24"/>
        </w:rPr>
        <w:t>i skoordynowane świadczenia opieki zdrowotnej w miejscu zamieszkania. Świadczenia udzielane są w warunkach ambulatoryjnych. Funkcjonowanie POZ oparte jest na prawie do imiennego wyboru lekarza, pielęgniarki i położnej podstawowej opieki zdrowotnej.</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Wykaz świadczeń gwarantowanych z zakresu </w:t>
      </w:r>
      <w:proofErr w:type="spellStart"/>
      <w:r w:rsidRPr="008233A7">
        <w:rPr>
          <w:rFonts w:cstheme="minorHAnsi"/>
          <w:sz w:val="24"/>
          <w:szCs w:val="24"/>
        </w:rPr>
        <w:t>poz</w:t>
      </w:r>
      <w:proofErr w:type="spellEnd"/>
      <w:r w:rsidRPr="008233A7">
        <w:rPr>
          <w:rFonts w:cstheme="minorHAnsi"/>
          <w:sz w:val="24"/>
          <w:szCs w:val="24"/>
        </w:rPr>
        <w:t xml:space="preserve"> został określony w rozporządzeniu Ministra Zdrowia z dnia 24 września 2013 r. w sp</w:t>
      </w:r>
      <w:r w:rsidR="006807D5">
        <w:rPr>
          <w:rFonts w:cstheme="minorHAnsi"/>
          <w:sz w:val="24"/>
          <w:szCs w:val="24"/>
        </w:rPr>
        <w:t xml:space="preserve">rawie świadczeń gwarantowanych </w:t>
      </w:r>
      <w:r w:rsidRPr="008233A7">
        <w:rPr>
          <w:rFonts w:cstheme="minorHAnsi"/>
          <w:sz w:val="24"/>
          <w:szCs w:val="24"/>
        </w:rPr>
        <w:t xml:space="preserve">z zakresu podstawowej opieki zdrowotnej ( </w:t>
      </w:r>
      <w:proofErr w:type="spellStart"/>
      <w:r w:rsidRPr="008233A7">
        <w:rPr>
          <w:rFonts w:cstheme="minorHAnsi"/>
          <w:sz w:val="24"/>
          <w:szCs w:val="24"/>
        </w:rPr>
        <w:t>t.j</w:t>
      </w:r>
      <w:proofErr w:type="spellEnd"/>
      <w:r w:rsidRPr="008233A7">
        <w:rPr>
          <w:rFonts w:cstheme="minorHAnsi"/>
          <w:sz w:val="24"/>
          <w:szCs w:val="24"/>
        </w:rPr>
        <w:t>. Dz.U.2016.86).</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Świadczenia lekarza POZ obejmują m.in. profilaktykę chorób, w tym badania i porady w ramach profilaktyki wieku rozwojowego oraz szczepienia ochronne, udzielanie porad </w:t>
      </w:r>
      <w:r w:rsidRPr="008233A7">
        <w:rPr>
          <w:rFonts w:cstheme="minorHAnsi"/>
          <w:sz w:val="24"/>
          <w:szCs w:val="24"/>
        </w:rPr>
        <w:lastRenderedPageBreak/>
        <w:t>w leczeniu schorzeń, w tym zapewnienie diagnostyki laboratoryjnej oraz obrazowej i nie obrazowej (EKG, RTG, USG) zgodnie z obowiązującym wykazem oraz inne świadczenia wynikające z potrzeb populacji objętej opieką.</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Świadczenia pielęgniarki POZ obejmują kompleksową opiekę pielęgniarską nad osobą, rodziną, społecznością w środowisku zamieszkania, z uwzględnieniem miejsca udzielania świadczeń.</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Świadczenia położnej POZ obejmują kompleksową pielęgnacyjną opiekę położniczo-</w:t>
      </w:r>
      <w:proofErr w:type="spellStart"/>
      <w:r w:rsidRPr="008233A7">
        <w:rPr>
          <w:rFonts w:cstheme="minorHAnsi"/>
          <w:sz w:val="24"/>
          <w:szCs w:val="24"/>
        </w:rPr>
        <w:t>neonatologiczno</w:t>
      </w:r>
      <w:proofErr w:type="spellEnd"/>
      <w:r w:rsidRPr="008233A7">
        <w:rPr>
          <w:rFonts w:cstheme="minorHAnsi"/>
          <w:sz w:val="24"/>
          <w:szCs w:val="24"/>
        </w:rPr>
        <w:t xml:space="preserve"> - ginekologiczną nad populacją objętą opieką.</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 W ramach podstawowej opieki zdrowotnej nieodpłatne świadczenia medyczne w ramach podpisanych umów z NFZ udzielają publiczne i niepubliczne zakłady opieki zdrowotnej. Na terenie gminy Opoczna funkcjonują następujące placówki POZ.</w:t>
      </w:r>
    </w:p>
    <w:p w:rsidR="008233A7" w:rsidRPr="007F3394" w:rsidRDefault="008233A7" w:rsidP="00D332C7">
      <w:pPr>
        <w:pStyle w:val="Akapitzlist"/>
        <w:numPr>
          <w:ilvl w:val="0"/>
          <w:numId w:val="106"/>
        </w:numPr>
        <w:spacing w:after="0" w:line="240" w:lineRule="auto"/>
        <w:jc w:val="both"/>
        <w:rPr>
          <w:rFonts w:cstheme="minorHAnsi"/>
          <w:b/>
          <w:sz w:val="24"/>
          <w:szCs w:val="24"/>
        </w:rPr>
      </w:pPr>
      <w:r w:rsidRPr="007F3394">
        <w:rPr>
          <w:rFonts w:cstheme="minorHAnsi"/>
          <w:b/>
          <w:sz w:val="24"/>
          <w:szCs w:val="24"/>
        </w:rPr>
        <w:t>Publiczne</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Samodzielny Publiczny Zakład Opieki Zdrowotnej Szpital Powiatowy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       im. E. Biernackiego w Opocznie,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   ul. Partyzantów 30, 26-300 Opoczno,</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 Tel. 44 754 48 04</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Samodzielny Publiczny Zakład Opieki Zdrowotnej Przychodnia Rejonowa </w:t>
      </w:r>
      <w:r w:rsidRPr="008233A7">
        <w:rPr>
          <w:rFonts w:cstheme="minorHAnsi"/>
          <w:sz w:val="24"/>
          <w:szCs w:val="24"/>
        </w:rPr>
        <w:br/>
        <w:t xml:space="preserve">w Opocznie,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ul. Szpitalna 1, 26-300 Opoczno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Tel. 44 754 48 33</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Samodzielny Publiczny Zakład Opieki Zdrowotnej Wiejski Ośrodek Zdrowia </w:t>
      </w:r>
      <w:r w:rsidRPr="008233A7">
        <w:rPr>
          <w:rFonts w:cstheme="minorHAnsi"/>
          <w:sz w:val="24"/>
          <w:szCs w:val="24"/>
        </w:rPr>
        <w:br/>
        <w:t xml:space="preserve">w Mroczkowie Gościnnym, </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Mroczków Gościnny 44 A,</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Tel. 44 754 48 97</w:t>
      </w:r>
    </w:p>
    <w:p w:rsidR="008233A7" w:rsidRPr="008233A7" w:rsidRDefault="008233A7" w:rsidP="00D332C7">
      <w:pPr>
        <w:spacing w:after="0" w:line="240" w:lineRule="auto"/>
        <w:rPr>
          <w:rFonts w:cstheme="minorHAnsi"/>
          <w:b/>
          <w:sz w:val="24"/>
          <w:szCs w:val="24"/>
        </w:rPr>
      </w:pPr>
      <w:r w:rsidRPr="008233A7">
        <w:rPr>
          <w:rFonts w:cstheme="minorHAnsi"/>
          <w:sz w:val="24"/>
          <w:szCs w:val="24"/>
        </w:rPr>
        <w:t xml:space="preserve">2. </w:t>
      </w:r>
      <w:r w:rsidR="007F3394">
        <w:rPr>
          <w:rFonts w:cstheme="minorHAnsi"/>
          <w:sz w:val="24"/>
          <w:szCs w:val="24"/>
        </w:rPr>
        <w:t xml:space="preserve"> </w:t>
      </w:r>
      <w:r w:rsidRPr="008233A7">
        <w:rPr>
          <w:rFonts w:cstheme="minorHAnsi"/>
          <w:b/>
          <w:sz w:val="24"/>
          <w:szCs w:val="24"/>
        </w:rPr>
        <w:t>Niepubliczne Zakłady Opieki Zdrowotnej</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Niepubliczny Zakład Opieki Zdrowotnej „Vita-Med." s.c., </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ul. Partyzantów 1 A, 26-300 Opoczno,</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Tel. 44 754 20 46, 44 755 01 37</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Niepubliczny Zakład Opieki Zdrowotnej „ALMER" Sp. z o.o. </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ul. Dworcowa 5, 26-300 Opoczno,</w:t>
      </w:r>
    </w:p>
    <w:p w:rsidR="008233A7" w:rsidRPr="008233A7" w:rsidRDefault="008233A7" w:rsidP="00D332C7">
      <w:pPr>
        <w:spacing w:after="0" w:line="240" w:lineRule="auto"/>
        <w:rPr>
          <w:rFonts w:cstheme="minorHAnsi"/>
          <w:sz w:val="24"/>
          <w:szCs w:val="24"/>
        </w:rPr>
      </w:pPr>
      <w:r w:rsidRPr="008233A7">
        <w:rPr>
          <w:rFonts w:cstheme="minorHAnsi"/>
          <w:sz w:val="24"/>
          <w:szCs w:val="24"/>
        </w:rPr>
        <w:t>Tel. 44 755 00 33</w:t>
      </w:r>
    </w:p>
    <w:p w:rsidR="008233A7" w:rsidRPr="008233A7" w:rsidRDefault="008233A7" w:rsidP="00D332C7">
      <w:pPr>
        <w:spacing w:after="0" w:line="240" w:lineRule="auto"/>
        <w:rPr>
          <w:rFonts w:cstheme="minorHAnsi"/>
          <w:sz w:val="24"/>
          <w:szCs w:val="24"/>
        </w:rPr>
      </w:pPr>
      <w:r w:rsidRPr="008233A7">
        <w:rPr>
          <w:rFonts w:cstheme="minorHAnsi"/>
          <w:sz w:val="24"/>
          <w:szCs w:val="24"/>
        </w:rPr>
        <w:t>Niepubliczny Zakład Opieki Zdrowotnej „ESCULAP",</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ul. M. Skłodowskiej-Curie 18, 26-300 Opoczno,</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Tel. 44 755 24 22</w:t>
      </w:r>
    </w:p>
    <w:p w:rsidR="008233A7" w:rsidRPr="008233A7" w:rsidRDefault="008233A7" w:rsidP="00D332C7">
      <w:pPr>
        <w:spacing w:after="0" w:line="240" w:lineRule="auto"/>
        <w:rPr>
          <w:rFonts w:cstheme="minorHAnsi"/>
          <w:sz w:val="24"/>
          <w:szCs w:val="24"/>
        </w:rPr>
      </w:pPr>
      <w:r w:rsidRPr="008233A7">
        <w:rPr>
          <w:rFonts w:cstheme="minorHAnsi"/>
          <w:sz w:val="24"/>
          <w:szCs w:val="24"/>
        </w:rPr>
        <w:t>Niepubliczny Zakład Opieki Zdrowotnej „CENTRUM",</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ul. Partyzantów 16A, 26-300 Opoczno,</w:t>
      </w:r>
    </w:p>
    <w:p w:rsidR="008233A7" w:rsidRPr="008233A7" w:rsidRDefault="008233A7" w:rsidP="00D332C7">
      <w:pPr>
        <w:spacing w:after="0" w:line="240" w:lineRule="auto"/>
        <w:rPr>
          <w:rFonts w:cstheme="minorHAnsi"/>
          <w:sz w:val="24"/>
          <w:szCs w:val="24"/>
        </w:rPr>
      </w:pPr>
      <w:r w:rsidRPr="008233A7">
        <w:rPr>
          <w:rFonts w:cstheme="minorHAnsi"/>
          <w:sz w:val="24"/>
          <w:szCs w:val="24"/>
        </w:rPr>
        <w:t xml:space="preserve">      Tel. 44 736 14 06</w:t>
      </w:r>
    </w:p>
    <w:p w:rsidR="008233A7" w:rsidRPr="008233A7" w:rsidRDefault="008233A7" w:rsidP="00D332C7">
      <w:pPr>
        <w:spacing w:after="0" w:line="240" w:lineRule="auto"/>
        <w:jc w:val="both"/>
        <w:rPr>
          <w:rFonts w:cstheme="minorHAnsi"/>
          <w:b/>
          <w:sz w:val="24"/>
          <w:szCs w:val="24"/>
        </w:rPr>
      </w:pPr>
      <w:r w:rsidRPr="008233A7">
        <w:rPr>
          <w:rFonts w:cstheme="minorHAnsi"/>
          <w:sz w:val="24"/>
          <w:szCs w:val="24"/>
        </w:rPr>
        <w:t xml:space="preserve">II. </w:t>
      </w:r>
      <w:r w:rsidRPr="008233A7">
        <w:rPr>
          <w:rFonts w:cstheme="minorHAnsi"/>
          <w:b/>
          <w:sz w:val="24"/>
          <w:szCs w:val="24"/>
        </w:rPr>
        <w:t>Ambulatoryjna opieka specjalistyczna</w:t>
      </w:r>
    </w:p>
    <w:p w:rsidR="008233A7" w:rsidRDefault="008233A7" w:rsidP="00D332C7">
      <w:pPr>
        <w:spacing w:after="0" w:line="240" w:lineRule="auto"/>
        <w:jc w:val="both"/>
        <w:rPr>
          <w:rFonts w:cstheme="minorHAnsi"/>
          <w:sz w:val="24"/>
          <w:szCs w:val="24"/>
        </w:rPr>
      </w:pPr>
      <w:r w:rsidRPr="008233A7">
        <w:rPr>
          <w:rFonts w:cstheme="minorHAnsi"/>
          <w:sz w:val="24"/>
          <w:szCs w:val="24"/>
        </w:rPr>
        <w:t>Świadczenia gwarantowane w zakresie ambulatoryjnej opieki specjalistycznej są udzielane w poradniach specjalistycznych w przypadkach wynikających ze stanu zdrowia przez lekarza posiadającego odpowiednie kwalifikacje. Poradnie w ramach podpisanych umów NFZ udzielają bezpłatnie świadczeń zdrowotnych na podstawie skierowania od lekarza POZ lub innego lekarza udzielającego świadczeń w ramach umowy z NFZ. Skierowanie nie jest wymagane do  ginekologa i położnika, onkologa, psychiatry oraz wenerologa. Problemy związane z dostępnością do bezpłatnych świadczeń wynikają z niskich kontraktów, które nie zabezpieczają potrzeb mieszkańców gminy i powiatu.</w:t>
      </w:r>
    </w:p>
    <w:p w:rsidR="00FF0093" w:rsidRPr="008233A7" w:rsidRDefault="00FF0093" w:rsidP="00D332C7">
      <w:pPr>
        <w:spacing w:after="0" w:line="240" w:lineRule="auto"/>
        <w:jc w:val="both"/>
        <w:rPr>
          <w:rFonts w:cstheme="minorHAnsi"/>
          <w:sz w:val="24"/>
          <w:szCs w:val="24"/>
        </w:rPr>
      </w:pPr>
    </w:p>
    <w:p w:rsidR="008233A7" w:rsidRPr="008233A7" w:rsidRDefault="008233A7" w:rsidP="00D332C7">
      <w:pPr>
        <w:spacing w:after="0" w:line="240" w:lineRule="auto"/>
        <w:jc w:val="both"/>
        <w:rPr>
          <w:rFonts w:cstheme="minorHAnsi"/>
          <w:b/>
          <w:sz w:val="24"/>
          <w:szCs w:val="24"/>
        </w:rPr>
      </w:pPr>
      <w:r w:rsidRPr="008233A7">
        <w:rPr>
          <w:rFonts w:cstheme="minorHAnsi"/>
          <w:sz w:val="24"/>
          <w:szCs w:val="24"/>
        </w:rPr>
        <w:lastRenderedPageBreak/>
        <w:t>III</w:t>
      </w:r>
      <w:r w:rsidRPr="008233A7">
        <w:rPr>
          <w:rFonts w:cstheme="minorHAnsi"/>
          <w:b/>
          <w:sz w:val="24"/>
          <w:szCs w:val="24"/>
        </w:rPr>
        <w:t>. Leczenie stomatologiczne</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Stomatologia zajmuje się leczeniem chorób zębów, przyzębia i jamy ustnej. Pacjent ma prawo wybrać dowolną placówkę lub dowolnego dentystę spośród udzielających świadczeń w zakresie lecznictwa stomatologicznego na podstawie umowy z NFZ na terenie całego kraju. W ramach świadczeń gwarantowanych lekarz dentysta zapewnia pacjentom bezpłatne badania diagnostyczne, leki i wyroby medyczne oraz środki pomocnicze. Pacjentowi zgłaszającemu się z bólem, świadczenia są udzielane w dniu zgłoszenia.</w:t>
      </w:r>
    </w:p>
    <w:p w:rsidR="008233A7" w:rsidRPr="008233A7" w:rsidRDefault="008233A7" w:rsidP="00D332C7">
      <w:pPr>
        <w:spacing w:after="0" w:line="240" w:lineRule="auto"/>
        <w:jc w:val="both"/>
        <w:rPr>
          <w:rFonts w:cstheme="minorHAnsi"/>
          <w:b/>
          <w:sz w:val="24"/>
          <w:szCs w:val="24"/>
        </w:rPr>
      </w:pPr>
      <w:r w:rsidRPr="008233A7">
        <w:rPr>
          <w:rFonts w:cstheme="minorHAnsi"/>
          <w:sz w:val="24"/>
          <w:szCs w:val="24"/>
        </w:rPr>
        <w:t xml:space="preserve">IV. </w:t>
      </w:r>
      <w:r w:rsidRPr="008233A7">
        <w:rPr>
          <w:rFonts w:cstheme="minorHAnsi"/>
          <w:b/>
          <w:sz w:val="24"/>
          <w:szCs w:val="24"/>
        </w:rPr>
        <w:t>Nocna i Świąteczna Opieka Zdrowotna</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Od 1 października 2017 r. bezpłatne usługi z zakresu nocnej i świątecznej opieki zdrowotnej dla mieszkańców powiatu opoczyńskiego w ramach podpisanej z Narodowym Funduszem Zdrowia umowy świadczy:</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SP ZOZ Szpital Powiatowy im. E. Biernackiego </w:t>
      </w:r>
      <w:r w:rsidR="00C477AA">
        <w:rPr>
          <w:rFonts w:cstheme="minorHAnsi"/>
          <w:sz w:val="24"/>
          <w:szCs w:val="24"/>
        </w:rPr>
        <w:t>w Opocznie</w:t>
      </w:r>
    </w:p>
    <w:p w:rsidR="003D7ED5" w:rsidRDefault="008233A7" w:rsidP="00D332C7">
      <w:pPr>
        <w:spacing w:after="0" w:line="240" w:lineRule="auto"/>
        <w:jc w:val="both"/>
        <w:rPr>
          <w:rFonts w:cstheme="minorHAnsi"/>
          <w:sz w:val="24"/>
          <w:szCs w:val="24"/>
        </w:rPr>
      </w:pPr>
      <w:r w:rsidRPr="008233A7">
        <w:rPr>
          <w:rFonts w:cstheme="minorHAnsi"/>
          <w:sz w:val="24"/>
          <w:szCs w:val="24"/>
        </w:rPr>
        <w:t xml:space="preserve">Pacjent w porze nocnej, w święta i w dni wolne od pracy może skorzystać z tej formy opieki zdrowotnej poprzez wizytę w ZOZ, wezwanie lekarza lub pielęgniarki do domu albo skonsultować się z lekarzem przez telefon w przypadku:                                                        </w:t>
      </w:r>
    </w:p>
    <w:p w:rsidR="008233A7" w:rsidRPr="008233A7" w:rsidRDefault="003D7ED5" w:rsidP="00D332C7">
      <w:pPr>
        <w:spacing w:after="0" w:line="240" w:lineRule="auto"/>
        <w:jc w:val="both"/>
        <w:rPr>
          <w:rFonts w:cstheme="minorHAnsi"/>
          <w:sz w:val="24"/>
          <w:szCs w:val="24"/>
        </w:rPr>
      </w:pPr>
      <w:r>
        <w:rPr>
          <w:rFonts w:cstheme="minorHAnsi"/>
          <w:sz w:val="24"/>
          <w:szCs w:val="24"/>
        </w:rPr>
        <w:t>-</w:t>
      </w:r>
      <w:r w:rsidR="008233A7" w:rsidRPr="008233A7">
        <w:rPr>
          <w:rFonts w:cstheme="minorHAnsi"/>
          <w:sz w:val="24"/>
          <w:szCs w:val="24"/>
        </w:rPr>
        <w:t>nagłego zachorowania,</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nagłego pogorszenia stanu zdrowia, gdy nie ma objawów sugerujących bezpośrednie zagrożenie życia lub istotny uszczerbek zdrowia, a zastosowane środki domowe lub leki dostępne bez recepty nie przyniosły spodziewanej poprawy,</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gdy zachodzi obawa, że oczekiwanie na otwarcie przychodni może znacząco niekorzystnie wpłynąć na stan zdrowia.</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Pacjentom przysługują także zabiegi pielęgniarskie ( np. zastrzyki) w ramach porady udzielonej przez lekarza POZ oraz zabiegi wynikające z ciągłości leczenia. Zabiegi te mogą być wykonywane przez pielęgniarkę w gabinecie zabiegowym lub w domu pacjenta.</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W ramach nocnej i świątecznej opieki zdrowotnej nie można uzyskać:</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wizyty kontrolnej w związku z wcześniej rozpoczętym leczeniem,</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recepty na stosowane stale leki w związku ze schorzeniem przewlekłym,</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rutynowego zaświadczenia o stanie zdrowia,</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skierowania do specjalisty.</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V. Ratownictwo Medyczne (Pogotowie)</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Państwowe Ratownictwo Medyczne zapewnia pomoc każdej osobie znajdującej się </w:t>
      </w:r>
      <w:r w:rsidRPr="008233A7">
        <w:rPr>
          <w:rFonts w:cstheme="minorHAnsi"/>
          <w:sz w:val="24"/>
          <w:szCs w:val="24"/>
        </w:rPr>
        <w:br/>
        <w:t xml:space="preserve">w stanie nagłego zagrożenia zdrowotnego, czyli stanu wymagającego podjęcia natychmiastowych medycznych czynności ratunkowych, w związku z nagłym lub przewidywanym w krótkim czasie pojawieniem się objawów pogorszenia zdrowia, którego bezpośrednim następstwem może być poważne uszkodzenie funkcji organizmu lub uszkodzenie ciała, lub utrata życia.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Zasady organizacji, funkcjonowania i finansowania wynikają z ustawy z dnia 8 września 2006 r. o </w:t>
      </w:r>
      <w:hyperlink r:id="rId12" w:tgtFrame="_blank" w:tooltip="Link otwiera się w innym oknie przeglądarki" w:history="1">
        <w:r w:rsidRPr="008233A7">
          <w:rPr>
            <w:rStyle w:val="Hipercze"/>
            <w:rFonts w:cstheme="minorHAnsi"/>
            <w:color w:val="000000" w:themeColor="text1"/>
            <w:sz w:val="24"/>
            <w:szCs w:val="24"/>
          </w:rPr>
          <w:t>Państwowym Ratownictwie Medycznym</w:t>
        </w:r>
      </w:hyperlink>
      <w:r w:rsidRPr="008233A7">
        <w:rPr>
          <w:rFonts w:cstheme="minorHAnsi"/>
          <w:sz w:val="24"/>
          <w:szCs w:val="24"/>
        </w:rPr>
        <w:t xml:space="preserve"> (t. j. Dz. U. z 2017 r. poz. 2195 z </w:t>
      </w:r>
      <w:proofErr w:type="spellStart"/>
      <w:r w:rsidRPr="008233A7">
        <w:rPr>
          <w:rFonts w:cstheme="minorHAnsi"/>
          <w:sz w:val="24"/>
          <w:szCs w:val="24"/>
        </w:rPr>
        <w:t>późn</w:t>
      </w:r>
      <w:proofErr w:type="spellEnd"/>
      <w:r w:rsidRPr="008233A7">
        <w:rPr>
          <w:rFonts w:cstheme="minorHAnsi"/>
          <w:sz w:val="24"/>
          <w:szCs w:val="24"/>
        </w:rPr>
        <w:t>. zm.)</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Nadzór nad systemem na terenie kraju sprawuje minister właściwy do spraw zdrowia a na obszarze województwa – wojewoda, którego zadaniem jest też jego planowanie, organizowanie i koordynowanie systemu.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Pomoc medyczną w ramach Państwowego Ratownictwa Medycznego zapewnia:</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Samodzielny Publiczny Zakład Opieki Zdrowotnej</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Szpital</w:t>
      </w:r>
      <w:r w:rsidR="00C477AA">
        <w:rPr>
          <w:rFonts w:cstheme="minorHAnsi"/>
          <w:sz w:val="24"/>
          <w:szCs w:val="24"/>
        </w:rPr>
        <w:t xml:space="preserve"> Powiatowy im. E. Biernackiego </w:t>
      </w:r>
      <w:r w:rsidRPr="008233A7">
        <w:rPr>
          <w:rFonts w:cstheme="minorHAnsi"/>
          <w:sz w:val="24"/>
          <w:szCs w:val="24"/>
        </w:rPr>
        <w:t>w Opocznie</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Pogotowie może wezwać każdy, kto zauważy osobę lub osoby znajdujące się w stanie nagłego zagrożenia zdrowotnego lub jest świadkiem zdarzenia powodującego taki stan.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lastRenderedPageBreak/>
        <w:t xml:space="preserve">Wezwanie zespołów ratownictwa medycznego powinno mieć miejsce wyłącznie </w:t>
      </w:r>
      <w:r w:rsidRPr="008233A7">
        <w:rPr>
          <w:rFonts w:cstheme="minorHAnsi"/>
          <w:sz w:val="24"/>
          <w:szCs w:val="24"/>
        </w:rPr>
        <w:br/>
        <w:t xml:space="preserve">w sytuacjach wymagających natychmiastowego podjęcia medycznych czynności ratunkowych w stosunku do osoby znajdującej się stanie zagrożenia zdrowotnego. </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Zespół ratownictwa medycznego udziela świadczeń w miejscu zdarzenia i jeżeli zachodzi potrzeba transportuje osobę w stanie nagłego zagrożenia zdrowotnego do najbliższego pod względem czasu dotarcia, szpitalnego oddziału ratunkowego lub do szpitala wskazanego przez dyspozytora medycznego lub lekarza koordynatora ratownictwa medycznego.</w:t>
      </w:r>
    </w:p>
    <w:p w:rsidR="008233A7" w:rsidRPr="008233A7" w:rsidRDefault="008233A7" w:rsidP="00D332C7">
      <w:pPr>
        <w:spacing w:after="0" w:line="240" w:lineRule="auto"/>
        <w:jc w:val="both"/>
        <w:rPr>
          <w:rFonts w:cstheme="minorHAnsi"/>
          <w:b/>
          <w:sz w:val="24"/>
          <w:szCs w:val="24"/>
        </w:rPr>
      </w:pPr>
      <w:r w:rsidRPr="008233A7">
        <w:rPr>
          <w:rFonts w:cstheme="minorHAnsi"/>
          <w:sz w:val="24"/>
          <w:szCs w:val="24"/>
        </w:rPr>
        <w:t>VI</w:t>
      </w:r>
      <w:r w:rsidRPr="008233A7">
        <w:rPr>
          <w:rFonts w:cstheme="minorHAnsi"/>
          <w:b/>
          <w:sz w:val="24"/>
          <w:szCs w:val="24"/>
        </w:rPr>
        <w:t>. Szpitalny Oddział Ratunkowy ( SOR)</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Samodzielny Publiczny Zakład Opieki Zdrowotnej</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Szpital Powi</w:t>
      </w:r>
      <w:r w:rsidR="003D7ED5">
        <w:rPr>
          <w:rFonts w:cstheme="minorHAnsi"/>
          <w:sz w:val="24"/>
          <w:szCs w:val="24"/>
        </w:rPr>
        <w:t>atowy Im. Edmunda Biernackiego w</w:t>
      </w:r>
      <w:r w:rsidRPr="008233A7">
        <w:rPr>
          <w:rFonts w:cstheme="minorHAnsi"/>
          <w:sz w:val="24"/>
          <w:szCs w:val="24"/>
        </w:rPr>
        <w:t xml:space="preserve"> Opocznie</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Świadczenia opieki zdrowotnej w Szpitalnym Oddziale Ratunkowym udzielane są w stanach nagłych niezwłocznie i bez skierowania. Pacjent może skorzystać z tej formy opieki zdrowotnej w przypadkach stanu nagłego zagrożenia zdrowia lub życia.</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Szpitalny Oddział Ratunkowy nie zastępuje lekarza podstawowej opieki zdrowotnej ani lekarza poradni specjalistycznej.</w:t>
      </w:r>
    </w:p>
    <w:p w:rsidR="008233A7" w:rsidRPr="008233A7" w:rsidRDefault="008233A7" w:rsidP="00D332C7">
      <w:pPr>
        <w:spacing w:after="0" w:line="240" w:lineRule="auto"/>
        <w:jc w:val="both"/>
        <w:rPr>
          <w:rFonts w:cstheme="minorHAnsi"/>
          <w:b/>
          <w:sz w:val="24"/>
          <w:szCs w:val="24"/>
        </w:rPr>
      </w:pPr>
      <w:r w:rsidRPr="008233A7">
        <w:rPr>
          <w:rFonts w:cstheme="minorHAnsi"/>
          <w:sz w:val="24"/>
          <w:szCs w:val="24"/>
        </w:rPr>
        <w:t xml:space="preserve">VII. </w:t>
      </w:r>
      <w:r w:rsidRPr="008233A7">
        <w:rPr>
          <w:rFonts w:cstheme="minorHAnsi"/>
          <w:b/>
          <w:sz w:val="24"/>
          <w:szCs w:val="24"/>
        </w:rPr>
        <w:t>Lecznictwo szpitalne</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Samodzielny Publiczny Zakład Opieki Zdrowotnej Szpital Powiatowy im. E. Biernackiego w Opocznie świadczy usługi medyczne na rzecz zachowania, ratowania, </w:t>
      </w:r>
      <w:r w:rsidR="003D7ED5">
        <w:rPr>
          <w:rFonts w:cstheme="minorHAnsi"/>
          <w:sz w:val="24"/>
          <w:szCs w:val="24"/>
        </w:rPr>
        <w:t>przywracania</w:t>
      </w:r>
      <w:r w:rsidRPr="008233A7">
        <w:rPr>
          <w:rFonts w:cstheme="minorHAnsi"/>
          <w:sz w:val="24"/>
          <w:szCs w:val="24"/>
        </w:rPr>
        <w:t xml:space="preserve"> i poprawy stanu zdrowia mieszkańcom powiatu opoczyńskiego oraz osobom potrzebującym. Szpital jest jedyną taką placówką działającą na terenie powiatu. Szpital posiada łącznie 255 łóżek. Leczenie szpitalne odbywa się na niżej wymienionych oddziałach:</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Oddział Wewnętrzny z Salą Intensywnej Opieki Kardiologicznej</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Oddział Anestezjologii i Intensywnej Terapii</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Oddział Dziecięcy</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 xml:space="preserve">Oddział </w:t>
      </w:r>
      <w:proofErr w:type="spellStart"/>
      <w:r w:rsidRPr="008233A7">
        <w:rPr>
          <w:rFonts w:cstheme="minorHAnsi"/>
          <w:sz w:val="24"/>
          <w:szCs w:val="24"/>
        </w:rPr>
        <w:t>Ginekologiczno</w:t>
      </w:r>
      <w:proofErr w:type="spellEnd"/>
      <w:r w:rsidRPr="008233A7">
        <w:rPr>
          <w:rFonts w:cstheme="minorHAnsi"/>
          <w:sz w:val="24"/>
          <w:szCs w:val="24"/>
        </w:rPr>
        <w:t xml:space="preserve"> – Położniczo - Noworodkowy</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Oddział Chirurgii Ogólnej</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Oddział Chirurgii Urazowo – Ortopedycznej</w:t>
      </w:r>
    </w:p>
    <w:p w:rsidR="008233A7" w:rsidRPr="008233A7" w:rsidRDefault="008233A7" w:rsidP="00D332C7">
      <w:pPr>
        <w:spacing w:after="0" w:line="240" w:lineRule="auto"/>
        <w:jc w:val="both"/>
        <w:rPr>
          <w:rFonts w:cstheme="minorHAnsi"/>
          <w:sz w:val="24"/>
          <w:szCs w:val="24"/>
        </w:rPr>
      </w:pPr>
      <w:r w:rsidRPr="008233A7">
        <w:rPr>
          <w:rFonts w:cstheme="minorHAnsi"/>
          <w:sz w:val="24"/>
          <w:szCs w:val="24"/>
        </w:rPr>
        <w:t>Samodzielny Publiczny Zakład Opieki Zdrowotnej finansowany jest ze środków otrzymywanych z NFZ w ramach podpisanych umów.</w:t>
      </w:r>
    </w:p>
    <w:p w:rsidR="00C508FF" w:rsidRPr="00C508FF" w:rsidRDefault="00C508FF" w:rsidP="00D332C7">
      <w:pPr>
        <w:spacing w:after="0" w:line="240" w:lineRule="auto"/>
        <w:jc w:val="both"/>
      </w:pPr>
    </w:p>
    <w:p w:rsidR="00F1404E" w:rsidRPr="003B6A70" w:rsidRDefault="00851058" w:rsidP="00D332C7">
      <w:pPr>
        <w:pStyle w:val="Nagwek1"/>
        <w:spacing w:before="0" w:line="240" w:lineRule="auto"/>
        <w:jc w:val="both"/>
        <w:rPr>
          <w:b/>
          <w:color w:val="auto"/>
          <w:sz w:val="36"/>
          <w:szCs w:val="36"/>
        </w:rPr>
      </w:pPr>
      <w:bookmarkStart w:id="18" w:name="_Toc8375301"/>
      <w:r w:rsidRPr="003B6A70">
        <w:rPr>
          <w:b/>
          <w:color w:val="auto"/>
          <w:sz w:val="36"/>
          <w:szCs w:val="36"/>
        </w:rPr>
        <w:t>OŚWIATA</w:t>
      </w:r>
      <w:bookmarkEnd w:id="18"/>
      <w:r w:rsidRPr="003B6A70">
        <w:rPr>
          <w:b/>
          <w:color w:val="auto"/>
          <w:sz w:val="36"/>
          <w:szCs w:val="36"/>
        </w:rPr>
        <w:t xml:space="preserve">  </w:t>
      </w:r>
    </w:p>
    <w:p w:rsidR="003A2489" w:rsidRDefault="003A2489" w:rsidP="00D332C7">
      <w:pPr>
        <w:spacing w:after="0" w:line="240" w:lineRule="auto"/>
        <w:ind w:firstLine="708"/>
        <w:jc w:val="both"/>
        <w:rPr>
          <w:rFonts w:cstheme="minorHAnsi"/>
          <w:sz w:val="24"/>
          <w:szCs w:val="24"/>
        </w:rPr>
      </w:pPr>
    </w:p>
    <w:p w:rsidR="00DD360F" w:rsidRPr="00DD360F" w:rsidRDefault="00DD360F" w:rsidP="00D332C7">
      <w:pPr>
        <w:spacing w:after="0" w:line="240" w:lineRule="auto"/>
        <w:ind w:firstLine="708"/>
        <w:jc w:val="both"/>
        <w:rPr>
          <w:rFonts w:cstheme="minorHAnsi"/>
          <w:sz w:val="24"/>
          <w:szCs w:val="24"/>
        </w:rPr>
      </w:pPr>
      <w:r w:rsidRPr="00DD360F">
        <w:rPr>
          <w:rFonts w:cstheme="minorHAnsi"/>
          <w:sz w:val="24"/>
          <w:szCs w:val="24"/>
        </w:rPr>
        <w:t>Głównym zadaniem oświatowym gminy jest zapewnienie kształcenia, wychowania i opieki w publicznych przedszkolach, w innych formach wychowania przedszkolnego, a także w szkołach podstawowych, gimnazjach. Organ prowadzący szkołę lub placówkę odpowiada za jej działalność.</w:t>
      </w:r>
    </w:p>
    <w:p w:rsidR="00DD360F" w:rsidRPr="00DD360F" w:rsidRDefault="00DD360F" w:rsidP="00D332C7">
      <w:pPr>
        <w:spacing w:after="0" w:line="240" w:lineRule="auto"/>
        <w:jc w:val="both"/>
        <w:rPr>
          <w:rFonts w:cstheme="minorHAnsi"/>
          <w:sz w:val="24"/>
          <w:szCs w:val="24"/>
        </w:rPr>
      </w:pPr>
      <w:r w:rsidRPr="00DD360F">
        <w:rPr>
          <w:rFonts w:cstheme="minorHAnsi"/>
          <w:sz w:val="24"/>
          <w:szCs w:val="24"/>
        </w:rPr>
        <w:tab/>
        <w:t xml:space="preserve"> Gmina Opoczno jest organem prowadzącym dla 5 przedszkoli i 1 punktu przedszkolnego oraz 13 szkół w tym, jednego ZSS  w którym mieści się Liceum Samorządowe. </w:t>
      </w:r>
    </w:p>
    <w:p w:rsidR="00DD360F" w:rsidRPr="00DD360F" w:rsidRDefault="00DD360F" w:rsidP="00D332C7">
      <w:pPr>
        <w:spacing w:after="0" w:line="240" w:lineRule="auto"/>
        <w:jc w:val="both"/>
        <w:rPr>
          <w:rFonts w:cstheme="minorHAnsi"/>
          <w:sz w:val="24"/>
          <w:szCs w:val="24"/>
        </w:rPr>
      </w:pPr>
      <w:r w:rsidRPr="00DD360F">
        <w:rPr>
          <w:rFonts w:cstheme="minorHAnsi"/>
          <w:sz w:val="24"/>
          <w:szCs w:val="24"/>
        </w:rPr>
        <w:t>Ponadto w ewidencji niepublicznych szkół i placówek dla których organem prowadzącym jest inny niż JST, , znajdują się:  5 przedszkoli niepublicznych, 1 publiczna szkoła podstawowa oraz 1 niepubliczne gimnazjum.</w:t>
      </w:r>
    </w:p>
    <w:p w:rsidR="00DD360F" w:rsidRPr="00DD360F" w:rsidRDefault="00DD360F" w:rsidP="00D332C7">
      <w:pPr>
        <w:spacing w:after="0" w:line="240" w:lineRule="auto"/>
        <w:jc w:val="both"/>
        <w:rPr>
          <w:rFonts w:cstheme="minorHAnsi"/>
          <w:sz w:val="24"/>
          <w:szCs w:val="24"/>
        </w:rPr>
      </w:pPr>
      <w:r w:rsidRPr="00DD360F">
        <w:rPr>
          <w:rFonts w:cstheme="minorHAnsi"/>
          <w:sz w:val="24"/>
          <w:szCs w:val="24"/>
        </w:rPr>
        <w:tab/>
        <w:t xml:space="preserve">W roku szkolnym 2018 do szkół podległych Gminie Opoczno uczęszczało 3849 uczniów a do przedszkoli 557 dzieci. W szkołach ogólnie było 200 oddziałów natomiast w przedszkolach 23. </w:t>
      </w:r>
    </w:p>
    <w:p w:rsidR="00DD360F" w:rsidRDefault="00DD360F" w:rsidP="00D332C7">
      <w:pPr>
        <w:spacing w:after="0" w:line="240" w:lineRule="auto"/>
        <w:jc w:val="both"/>
        <w:rPr>
          <w:rFonts w:eastAsia="Times New Roman" w:cstheme="minorHAnsi"/>
          <w:color w:val="000000"/>
          <w:sz w:val="24"/>
          <w:szCs w:val="24"/>
          <w:lang w:eastAsia="pl-PL"/>
        </w:rPr>
      </w:pPr>
      <w:r w:rsidRPr="00DD360F">
        <w:rPr>
          <w:rFonts w:eastAsia="Times New Roman" w:cstheme="minorHAnsi"/>
          <w:color w:val="000000"/>
          <w:sz w:val="24"/>
          <w:szCs w:val="24"/>
          <w:lang w:eastAsia="pl-PL"/>
        </w:rPr>
        <w:t>Dane wg SIO stan na 30 września 2018 r.</w:t>
      </w:r>
    </w:p>
    <w:p w:rsidR="003D7ED5" w:rsidRDefault="003D7ED5" w:rsidP="00D332C7">
      <w:pPr>
        <w:spacing w:after="0" w:line="240" w:lineRule="auto"/>
        <w:jc w:val="both"/>
        <w:rPr>
          <w:rFonts w:cstheme="minorHAnsi"/>
          <w:sz w:val="24"/>
          <w:szCs w:val="24"/>
        </w:rPr>
      </w:pPr>
    </w:p>
    <w:p w:rsidR="00F16B7E" w:rsidRPr="00DD360F" w:rsidRDefault="00F16B7E" w:rsidP="00D332C7">
      <w:pPr>
        <w:spacing w:after="0" w:line="240" w:lineRule="auto"/>
        <w:jc w:val="both"/>
        <w:rPr>
          <w:rFonts w:cstheme="minorHAnsi"/>
          <w:sz w:val="24"/>
          <w:szCs w:val="24"/>
        </w:rPr>
      </w:pPr>
    </w:p>
    <w:p w:rsidR="00DD360F" w:rsidRPr="00DD360F" w:rsidRDefault="00DD360F" w:rsidP="00D332C7">
      <w:pPr>
        <w:spacing w:after="0" w:line="240" w:lineRule="auto"/>
        <w:ind w:right="113"/>
        <w:jc w:val="both"/>
        <w:rPr>
          <w:rFonts w:cstheme="minorHAnsi"/>
          <w:sz w:val="24"/>
          <w:szCs w:val="24"/>
        </w:rPr>
      </w:pPr>
      <w:r w:rsidRPr="00DD360F">
        <w:rPr>
          <w:rFonts w:cstheme="minorHAnsi"/>
          <w:sz w:val="24"/>
          <w:szCs w:val="24"/>
        </w:rPr>
        <w:lastRenderedPageBreak/>
        <w:t>Wydział Edukacji prowadził następujące działania:</w:t>
      </w:r>
    </w:p>
    <w:p w:rsidR="00DD360F" w:rsidRPr="00DD360F" w:rsidRDefault="00DD360F" w:rsidP="00D332C7">
      <w:pPr>
        <w:spacing w:after="0" w:line="240" w:lineRule="auto"/>
        <w:ind w:right="113" w:firstLine="274"/>
        <w:contextualSpacing/>
        <w:jc w:val="both"/>
        <w:rPr>
          <w:rFonts w:cstheme="minorHAnsi"/>
          <w:sz w:val="24"/>
          <w:szCs w:val="24"/>
        </w:rPr>
      </w:pPr>
      <w:r w:rsidRPr="00DD360F">
        <w:rPr>
          <w:rFonts w:cstheme="minorHAnsi"/>
          <w:sz w:val="24"/>
          <w:szCs w:val="24"/>
        </w:rPr>
        <w:t xml:space="preserve">Prowadzenie i uzupełnianie baz danych w Zmodernizowanym Systemie Informacji Oświatowej oraz przekazywanie do systemu centralnego w MEN. Rozpatrywanie i upoważnianie dyrektorów szkół i przedszkoli do dostępu do bazy danych w Zmodernizowanym Systemie Oświatowym. Prowadzenie sprawozdawczości dotyczącej Systemu Informacji Oświatowej w zakresie przekazywania danych: nauczycieli z awansem zawodowym, uczniów korzystających z pomocy materialnej, uczniów spełniających obowiązek szkolny, obowiązek nauki za granicą lub u pracodawcy, danych dziedzinowych dotyczących zarządzania i administrowania oświatą, potwierdzanie poprawności danych do naliczania subwencji oświatowej. Prowadzenie spraw związanych z realizacja obowiązku szkolnego oraz obowiązku nauki na terenie Gminy Opoczno. Obsługa funduszu zdrowotnego dla nauczycieli oraz funduszu </w:t>
      </w:r>
      <w:r w:rsidR="00B00AE2">
        <w:rPr>
          <w:rFonts w:cstheme="minorHAnsi"/>
          <w:sz w:val="24"/>
          <w:szCs w:val="24"/>
        </w:rPr>
        <w:t xml:space="preserve">na wspieranie dokształcania </w:t>
      </w:r>
      <w:r w:rsidRPr="00DD360F">
        <w:rPr>
          <w:rFonts w:cstheme="minorHAnsi"/>
          <w:sz w:val="24"/>
          <w:szCs w:val="24"/>
        </w:rPr>
        <w:t>zawodowego nauczycieli. Prowadzenie ewidencji urlopów wypoczynkowych dyrektorów szkół i przedszkoli. Obsługa INFO SYSTEMU zaangażowania umów i faktur w budżecie.</w:t>
      </w:r>
    </w:p>
    <w:p w:rsidR="00DD360F" w:rsidRPr="00DD360F" w:rsidRDefault="00DD360F" w:rsidP="00D332C7">
      <w:pPr>
        <w:spacing w:after="0" w:line="240" w:lineRule="auto"/>
        <w:ind w:right="113" w:firstLine="274"/>
        <w:contextualSpacing/>
        <w:jc w:val="both"/>
        <w:rPr>
          <w:rFonts w:cstheme="minorHAnsi"/>
          <w:sz w:val="24"/>
          <w:szCs w:val="24"/>
        </w:rPr>
      </w:pPr>
      <w:r w:rsidRPr="00DD360F">
        <w:rPr>
          <w:rFonts w:eastAsia="Times New Roman" w:cstheme="minorHAnsi"/>
          <w:color w:val="000000"/>
          <w:sz w:val="24"/>
          <w:szCs w:val="24"/>
          <w:lang w:eastAsia="pl-PL"/>
        </w:rPr>
        <w:t xml:space="preserve">Weryfikacja list uczniów z poszczególnych szkół na przydział biletów wolnej jazdy do szkoły na rok szkolny 2018/2019 – uczniowie wg obwodów własnych szkół. </w:t>
      </w:r>
      <w:r w:rsidRPr="00DD360F">
        <w:rPr>
          <w:rFonts w:eastAsia="Garamond" w:cstheme="minorHAnsi"/>
          <w:color w:val="000000"/>
          <w:sz w:val="24"/>
          <w:szCs w:val="24"/>
          <w:lang w:eastAsia="pl-PL"/>
        </w:rPr>
        <w:t xml:space="preserve"> </w:t>
      </w:r>
      <w:r w:rsidRPr="00DD360F">
        <w:rPr>
          <w:rFonts w:eastAsia="Times New Roman" w:cstheme="minorHAnsi"/>
          <w:color w:val="000000"/>
          <w:sz w:val="24"/>
          <w:szCs w:val="24"/>
          <w:lang w:eastAsia="pl-PL"/>
        </w:rPr>
        <w:t xml:space="preserve">Dokonanie wyliczeń z „metryczki z MEN” na uczniów w danych kategoriach i wagach. </w:t>
      </w:r>
      <w:r w:rsidRPr="00DD360F">
        <w:rPr>
          <w:rFonts w:eastAsia="Garamond" w:cstheme="minorHAnsi"/>
          <w:color w:val="000000"/>
          <w:sz w:val="24"/>
          <w:szCs w:val="24"/>
          <w:lang w:eastAsia="pl-PL"/>
        </w:rPr>
        <w:t xml:space="preserve">  </w:t>
      </w:r>
      <w:r w:rsidRPr="00DD360F">
        <w:rPr>
          <w:rFonts w:eastAsia="Times New Roman" w:cstheme="minorHAnsi"/>
          <w:color w:val="000000"/>
          <w:sz w:val="24"/>
          <w:szCs w:val="24"/>
          <w:lang w:eastAsia="pl-PL"/>
        </w:rPr>
        <w:t>Wyliczanie i przygotowanie do wypłaty przez wydział budżetowy comiesięcznych dotacji dla niepublicznych i publicznych placówek, dla których organem prow</w:t>
      </w:r>
      <w:r w:rsidR="003D7ED5">
        <w:rPr>
          <w:rFonts w:eastAsia="Times New Roman" w:cstheme="minorHAnsi"/>
          <w:color w:val="000000"/>
          <w:sz w:val="24"/>
          <w:szCs w:val="24"/>
          <w:lang w:eastAsia="pl-PL"/>
        </w:rPr>
        <w:t xml:space="preserve">adzącym nie jest Gmina Opoczno. </w:t>
      </w:r>
      <w:r w:rsidRPr="00DD360F">
        <w:rPr>
          <w:rFonts w:eastAsia="Times New Roman" w:cstheme="minorHAnsi"/>
          <w:color w:val="000000"/>
          <w:sz w:val="24"/>
          <w:szCs w:val="24"/>
          <w:lang w:eastAsia="pl-PL"/>
        </w:rPr>
        <w:t>Przygotowanie informacji do wydziału budżetowego w sprawie zwrotu kosztów dotacji udzielanej na dzieci uczęszczające do niepublicznych przedszkoli zlokalizowanych na terenie Gminy Opoczno a b</w:t>
      </w:r>
      <w:r w:rsidR="003D7ED5">
        <w:rPr>
          <w:rFonts w:eastAsia="Times New Roman" w:cstheme="minorHAnsi"/>
          <w:color w:val="000000"/>
          <w:sz w:val="24"/>
          <w:szCs w:val="24"/>
          <w:lang w:eastAsia="pl-PL"/>
        </w:rPr>
        <w:t xml:space="preserve">ędące mieszkańcami innych gmin. </w:t>
      </w:r>
      <w:r w:rsidRPr="00DD360F">
        <w:rPr>
          <w:rFonts w:eastAsia="Times New Roman" w:cstheme="minorHAnsi"/>
          <w:color w:val="000000"/>
          <w:sz w:val="24"/>
          <w:szCs w:val="24"/>
          <w:lang w:eastAsia="pl-PL"/>
        </w:rPr>
        <w:t xml:space="preserve">Przygotowanie planu dotacji dla szkół i placówek niepublicznych i publicznych oraz innych wydatków związanych z zadaniami </w:t>
      </w:r>
      <w:r w:rsidR="003D7ED5">
        <w:rPr>
          <w:rFonts w:eastAsia="Times New Roman" w:cstheme="minorHAnsi"/>
          <w:color w:val="000000"/>
          <w:sz w:val="24"/>
          <w:szCs w:val="24"/>
          <w:lang w:eastAsia="pl-PL"/>
        </w:rPr>
        <w:t xml:space="preserve">wydziału na rok budżetowy 2018. </w:t>
      </w:r>
      <w:r w:rsidRPr="00DD360F">
        <w:rPr>
          <w:rFonts w:eastAsia="Times New Roman" w:cstheme="minorHAnsi"/>
          <w:color w:val="000000"/>
          <w:sz w:val="24"/>
          <w:szCs w:val="24"/>
          <w:lang w:eastAsia="pl-PL"/>
        </w:rPr>
        <w:t>Rozpatrywanie wniosków o przyznanie zasiłku zdrowotnego dla nauczycieli (praca komisji). Przygotowanie treści Zarządzenia Burmistrza Opoczna w sprawie ustalenia planu dofinansowania form doskonalenia zawodowego nauczycieli zatrudnionych w szkołach i przedszkolach prowadzonych przez Gminę Opoczno na rok 2018 oraz ustalenia maksymalnej kwoty dofinansowania opłat za kształcenie pobieranych przez szkoły wyższe i zakłady kształcenia nauczycieli oraz specjalności i formy kształcenia, na które dofinansowanie jest przyznawane. Rozpatrywanie wniosków na doskonalenie zawodowe nauczycieli (praca komisji).</w:t>
      </w:r>
    </w:p>
    <w:p w:rsidR="00DD360F" w:rsidRDefault="00DD360F" w:rsidP="00D332C7">
      <w:pPr>
        <w:spacing w:after="0" w:line="240" w:lineRule="auto"/>
        <w:ind w:firstLine="274"/>
        <w:jc w:val="both"/>
        <w:rPr>
          <w:rFonts w:cstheme="minorHAnsi"/>
          <w:sz w:val="24"/>
          <w:szCs w:val="24"/>
        </w:rPr>
      </w:pPr>
      <w:r w:rsidRPr="00DD360F">
        <w:rPr>
          <w:rFonts w:cstheme="minorHAnsi"/>
          <w:sz w:val="24"/>
          <w:szCs w:val="24"/>
        </w:rPr>
        <w:t>Realizacja Rządowego programu pomocy uczniom „Wyprawka szkolna” - 12 uczniów otrzymało wyprawkę - (weryfikacja rozliczeń ze szkół podległych Gminie Opoczno i Starostwu Powiatowemu w Opocznie, przygotowywanie list wypłat dla wnioskodawców ze szkół niepodlegających Gminie Opoczno, przygotowanie rozliczenia zbiorczego do Wydziału Budżetowego i Kuratorium Oświaty). Realizacja zadań związanych z wnioskowaniem i rozliczeniem corocznej dotacji celowej na wyposażenie szkół podstawowych, gimnazjów realizujących kształcenie ogólne w zakresie szkoły podstawowej lub gimnazjum w podręczniki, materiały edukacyjne lub materiały ćwiczeniowe. Zwrot 24 pracodawcom kosztów kształc</w:t>
      </w:r>
      <w:r w:rsidR="003D7ED5">
        <w:rPr>
          <w:rFonts w:cstheme="minorHAnsi"/>
          <w:sz w:val="24"/>
          <w:szCs w:val="24"/>
        </w:rPr>
        <w:t>enia młodocianych pracowników (</w:t>
      </w:r>
      <w:r w:rsidRPr="00DD360F">
        <w:rPr>
          <w:rFonts w:cstheme="minorHAnsi"/>
          <w:sz w:val="24"/>
          <w:szCs w:val="24"/>
        </w:rPr>
        <w:t>weryfikacja wniosków, przyg</w:t>
      </w:r>
      <w:r w:rsidR="00D332C7">
        <w:rPr>
          <w:rFonts w:cstheme="minorHAnsi"/>
          <w:sz w:val="24"/>
          <w:szCs w:val="24"/>
        </w:rPr>
        <w:t xml:space="preserve">otowanie decyzji </w:t>
      </w:r>
      <w:r w:rsidRPr="00DD360F">
        <w:rPr>
          <w:rFonts w:cstheme="minorHAnsi"/>
          <w:sz w:val="24"/>
          <w:szCs w:val="24"/>
        </w:rPr>
        <w:t xml:space="preserve">administracyjnych, zaświadczeń o pomocy de </w:t>
      </w:r>
      <w:proofErr w:type="spellStart"/>
      <w:r w:rsidRPr="00DD360F">
        <w:rPr>
          <w:rFonts w:cstheme="minorHAnsi"/>
          <w:sz w:val="24"/>
          <w:szCs w:val="24"/>
        </w:rPr>
        <w:t>minimis</w:t>
      </w:r>
      <w:proofErr w:type="spellEnd"/>
      <w:r w:rsidRPr="00DD360F">
        <w:rPr>
          <w:rFonts w:cstheme="minorHAnsi"/>
          <w:sz w:val="24"/>
          <w:szCs w:val="24"/>
        </w:rPr>
        <w:t xml:space="preserve"> i zaświadczeń o </w:t>
      </w:r>
      <w:r w:rsidR="00D332C7">
        <w:rPr>
          <w:rFonts w:cstheme="minorHAnsi"/>
          <w:sz w:val="24"/>
          <w:szCs w:val="24"/>
        </w:rPr>
        <w:t xml:space="preserve">braku notyfikacji pracodawcom, </w:t>
      </w:r>
      <w:r w:rsidRPr="00DD360F">
        <w:rPr>
          <w:rFonts w:cstheme="minorHAnsi"/>
          <w:sz w:val="24"/>
          <w:szCs w:val="24"/>
        </w:rPr>
        <w:t xml:space="preserve">przesyłanie sprawozdań o udzielonej pomocy de </w:t>
      </w:r>
      <w:proofErr w:type="spellStart"/>
      <w:r w:rsidRPr="00DD360F">
        <w:rPr>
          <w:rFonts w:cstheme="minorHAnsi"/>
          <w:sz w:val="24"/>
          <w:szCs w:val="24"/>
        </w:rPr>
        <w:t>minimis</w:t>
      </w:r>
      <w:proofErr w:type="spellEnd"/>
      <w:r w:rsidRPr="00DD360F">
        <w:rPr>
          <w:rFonts w:cstheme="minorHAnsi"/>
          <w:sz w:val="24"/>
          <w:szCs w:val="24"/>
        </w:rPr>
        <w:t xml:space="preserve"> do UOKiK-u. Prowadzenie ewidencji szkół i przedszkoli, w tym szkół i przedszkoli niepublicznych. Wydawanie zaświadczeń o wpisie do ewidencji,  zmianach we wpisie, wykreślenia (decyzje adm.). We wpisie w Ewidencji szkół i placówek niepublicznych prowadzonej przez Burmistrza Opoczna nastąpiły zmiany: wykreślono Przedszkole Niepubliczne „TYGRYSEK”, Przedszkole Niepubliczne  „Akademia Maluc</w:t>
      </w:r>
      <w:r w:rsidR="00772F54">
        <w:rPr>
          <w:rFonts w:cstheme="minorHAnsi"/>
          <w:sz w:val="24"/>
          <w:szCs w:val="24"/>
        </w:rPr>
        <w:t>ha”, dokona</w:t>
      </w:r>
      <w:r w:rsidRPr="00DD360F">
        <w:rPr>
          <w:rFonts w:cstheme="minorHAnsi"/>
          <w:sz w:val="24"/>
          <w:szCs w:val="24"/>
        </w:rPr>
        <w:t xml:space="preserve">no wpisu przedszkole niepubliczne „E-Maluch 4”, </w:t>
      </w:r>
      <w:r w:rsidRPr="00DD360F">
        <w:rPr>
          <w:rFonts w:cstheme="minorHAnsi"/>
          <w:sz w:val="24"/>
          <w:szCs w:val="24"/>
        </w:rPr>
        <w:lastRenderedPageBreak/>
        <w:t>Przedszkole Niepubliczne Akademia Malucha, Obsługa zadań związanych z dowozem do szkół:  realizacja umowy z MPK na dowóz do szkół (dowozem objętych było 978 uczniów) - rozliczanie kosztów dowozu, zwrot kosztów dowozu uczniów niepełnosprawnych - dowozem objętych było 15 uczniów - (rozpatrywanie wniosków, wyliczanie kosztów dowozu, przygotowywanie umów, rozliczenia miesięczne na podstawie frekwencji uczniów; realizacja zadań wynikających z umowy ze Starostwem Powiatowym w Grójcu, dotyczącym dowozu uczniów</w:t>
      </w:r>
      <w:r w:rsidR="00772F54">
        <w:rPr>
          <w:rFonts w:cstheme="minorHAnsi"/>
          <w:sz w:val="24"/>
          <w:szCs w:val="24"/>
        </w:rPr>
        <w:t xml:space="preserve"> do Specjalnego Ośrodka Szkolno</w:t>
      </w:r>
      <w:r w:rsidRPr="00DD360F">
        <w:rPr>
          <w:rFonts w:cstheme="minorHAnsi"/>
          <w:sz w:val="24"/>
          <w:szCs w:val="24"/>
        </w:rPr>
        <w:t xml:space="preserve">-Wychowawczego w Nowym Mieście, rozliczanie not księgowych wystawionych przez powiat grójecki). Obsługa zadań: konkursu na absolwenta-prymusa, konkursu na dyrektora szkoły/przedszkola (przeprowadzono 3 konkursy), awansu zawodowego nauczycieli( </w:t>
      </w:r>
      <w:r w:rsidRPr="00DD360F">
        <w:rPr>
          <w:rFonts w:eastAsia="Times New Roman" w:cstheme="minorHAnsi"/>
          <w:sz w:val="24"/>
          <w:szCs w:val="24"/>
          <w:lang w:eastAsia="ar-SA"/>
        </w:rPr>
        <w:t>na nauczyciela kontraktowego - 8, na nauczyciela mianowanego - 8, na nauczyciela dyplomowanego - 15)</w:t>
      </w:r>
      <w:r w:rsidRPr="00DD360F">
        <w:rPr>
          <w:rFonts w:cstheme="minorHAnsi"/>
          <w:sz w:val="24"/>
          <w:szCs w:val="24"/>
        </w:rPr>
        <w:t>, funduszu zdrowotnego dla nauczycieli, dofinasowania kosztów kształcenia zawodowego nauczycieli. Nagrody Burmistrza Opoczna dla wyróżniających się nauczycieli otrzymało 14 pedagogów.</w:t>
      </w:r>
    </w:p>
    <w:p w:rsidR="00FF0093" w:rsidRPr="00DD360F" w:rsidRDefault="00FF0093" w:rsidP="00D332C7">
      <w:pPr>
        <w:spacing w:after="0" w:line="240" w:lineRule="auto"/>
        <w:ind w:firstLine="274"/>
        <w:jc w:val="both"/>
        <w:rPr>
          <w:rFonts w:cstheme="minorHAnsi"/>
          <w:sz w:val="24"/>
          <w:szCs w:val="24"/>
        </w:rPr>
      </w:pPr>
    </w:p>
    <w:p w:rsidR="00851058" w:rsidRDefault="00851058" w:rsidP="00D332C7">
      <w:pPr>
        <w:pStyle w:val="Nagwek1"/>
        <w:spacing w:before="0" w:line="240" w:lineRule="auto"/>
        <w:rPr>
          <w:b/>
          <w:color w:val="auto"/>
          <w:sz w:val="36"/>
          <w:szCs w:val="36"/>
        </w:rPr>
      </w:pPr>
      <w:bookmarkStart w:id="19" w:name="_Toc8375302"/>
      <w:r w:rsidRPr="003B6A70">
        <w:rPr>
          <w:b/>
          <w:color w:val="auto"/>
          <w:sz w:val="36"/>
          <w:szCs w:val="36"/>
        </w:rPr>
        <w:t>ROLNICTWO</w:t>
      </w:r>
      <w:bookmarkEnd w:id="19"/>
    </w:p>
    <w:p w:rsidR="003A2489" w:rsidRPr="003A2489" w:rsidRDefault="003A2489" w:rsidP="00D332C7">
      <w:pPr>
        <w:spacing w:after="0" w:line="240" w:lineRule="auto"/>
      </w:pPr>
    </w:p>
    <w:p w:rsidR="00851058" w:rsidRPr="003B6A70" w:rsidRDefault="00851058" w:rsidP="00D332C7">
      <w:pPr>
        <w:pStyle w:val="Nagwek2"/>
        <w:spacing w:before="0" w:line="240" w:lineRule="auto"/>
        <w:rPr>
          <w:b/>
          <w:color w:val="auto"/>
          <w:sz w:val="32"/>
          <w:szCs w:val="32"/>
        </w:rPr>
      </w:pPr>
      <w:bookmarkStart w:id="20" w:name="_Toc8375303"/>
      <w:r w:rsidRPr="003B6A70">
        <w:rPr>
          <w:b/>
          <w:color w:val="auto"/>
          <w:sz w:val="32"/>
          <w:szCs w:val="32"/>
        </w:rPr>
        <w:t>Warunki przyrodnicze</w:t>
      </w:r>
      <w:bookmarkEnd w:id="20"/>
    </w:p>
    <w:p w:rsidR="003A2489" w:rsidRDefault="003A2489" w:rsidP="00D332C7">
      <w:pPr>
        <w:pStyle w:val="Default"/>
        <w:ind w:firstLine="708"/>
        <w:rPr>
          <w:rFonts w:asciiTheme="minorHAnsi" w:hAnsiTheme="minorHAnsi" w:cstheme="minorHAnsi"/>
        </w:rPr>
      </w:pPr>
    </w:p>
    <w:p w:rsidR="00511187" w:rsidRPr="00F1404E" w:rsidRDefault="00511187" w:rsidP="00511187">
      <w:pPr>
        <w:pStyle w:val="Default"/>
        <w:ind w:firstLine="708"/>
        <w:rPr>
          <w:rFonts w:asciiTheme="minorHAnsi" w:hAnsiTheme="minorHAnsi" w:cstheme="minorHAnsi"/>
        </w:rPr>
      </w:pPr>
      <w:r w:rsidRPr="00F1404E">
        <w:rPr>
          <w:rFonts w:asciiTheme="minorHAnsi" w:hAnsiTheme="minorHAnsi" w:cstheme="minorHAnsi"/>
        </w:rPr>
        <w:t xml:space="preserve">Gmina jako jednostka samorządu terytorialnego posiada niewielkie kompetencje w zakresie kształtowania ustroju rolnego oraz wpływu na stan rozwoju rolnictwa. Ustawa </w:t>
      </w:r>
      <w:r>
        <w:rPr>
          <w:rFonts w:asciiTheme="minorHAnsi" w:hAnsiTheme="minorHAnsi" w:cstheme="minorHAnsi"/>
        </w:rPr>
        <w:t xml:space="preserve">z dnia 8 marca 1990 r. </w:t>
      </w:r>
      <w:r w:rsidRPr="00F1404E">
        <w:rPr>
          <w:rFonts w:asciiTheme="minorHAnsi" w:hAnsiTheme="minorHAnsi" w:cstheme="minorHAnsi"/>
        </w:rPr>
        <w:t>o samorządzie gminnym</w:t>
      </w:r>
      <w:r>
        <w:rPr>
          <w:rFonts w:asciiTheme="minorHAnsi" w:hAnsiTheme="minorHAnsi" w:cstheme="minorHAnsi"/>
        </w:rPr>
        <w:t xml:space="preserve"> </w:t>
      </w:r>
      <w:r w:rsidR="00772F54">
        <w:rPr>
          <w:rFonts w:asciiTheme="minorHAnsi" w:hAnsiTheme="minorHAnsi" w:cstheme="minorHAnsi"/>
        </w:rPr>
        <w:t>(t</w:t>
      </w:r>
      <w:r w:rsidRPr="00C90AB9">
        <w:rPr>
          <w:rFonts w:asciiTheme="minorHAnsi" w:hAnsiTheme="minorHAnsi" w:cstheme="minorHAnsi"/>
        </w:rPr>
        <w:t>j. Dz. U. z 2019 r. poz. 506)</w:t>
      </w:r>
      <w:r>
        <w:rPr>
          <w:rFonts w:asciiTheme="minorHAnsi" w:hAnsiTheme="minorHAnsi" w:cstheme="minorHAnsi"/>
        </w:rPr>
        <w:t xml:space="preserve"> </w:t>
      </w:r>
      <w:r w:rsidRPr="00F1404E">
        <w:rPr>
          <w:rFonts w:asciiTheme="minorHAnsi" w:hAnsiTheme="minorHAnsi" w:cstheme="minorHAnsi"/>
        </w:rPr>
        <w:t xml:space="preserve">nie nakłada na samorząd żadnych zadań własnych z tej dziedziny. Szczątkowe zadania w tej dziedzinie wynikają z: </w:t>
      </w:r>
    </w:p>
    <w:p w:rsidR="00511187" w:rsidRPr="00F1404E" w:rsidRDefault="00511187" w:rsidP="00511187">
      <w:pPr>
        <w:pStyle w:val="Default"/>
        <w:rPr>
          <w:rFonts w:asciiTheme="minorHAnsi" w:hAnsiTheme="minorHAnsi" w:cstheme="minorHAnsi"/>
        </w:rPr>
      </w:pPr>
      <w:r w:rsidRPr="00F1404E">
        <w:rPr>
          <w:rFonts w:asciiTheme="minorHAnsi" w:hAnsiTheme="minorHAnsi" w:cstheme="minorHAnsi"/>
        </w:rPr>
        <w:t xml:space="preserve">- ustawy z dnia 3 lutego 1995 r. o ochronie gruntów rolnych i leśnych </w:t>
      </w:r>
      <w:r w:rsidR="00772F54">
        <w:rPr>
          <w:rFonts w:asciiTheme="minorHAnsi" w:hAnsiTheme="minorHAnsi" w:cstheme="minorHAnsi"/>
        </w:rPr>
        <w:t>(t</w:t>
      </w:r>
      <w:r w:rsidRPr="00C90AB9">
        <w:rPr>
          <w:rFonts w:asciiTheme="minorHAnsi" w:hAnsiTheme="minorHAnsi" w:cstheme="minorHAnsi"/>
        </w:rPr>
        <w:t>j. Dz. U. z 2017 r. poz. 1161)</w:t>
      </w:r>
      <w:r w:rsidRPr="00F1404E">
        <w:rPr>
          <w:rFonts w:asciiTheme="minorHAnsi" w:hAnsiTheme="minorHAnsi" w:cstheme="minorHAnsi"/>
        </w:rPr>
        <w:t xml:space="preserve"> w zakresie opracowywania planu zagospodarowania przestrzennego gminy uwzględniającego zapisy ustawy o ochronie gruntów rolnych i leśnych, </w:t>
      </w:r>
    </w:p>
    <w:p w:rsidR="00511187" w:rsidRPr="00F1404E" w:rsidRDefault="00511187" w:rsidP="00511187">
      <w:pPr>
        <w:pStyle w:val="Default"/>
        <w:rPr>
          <w:rFonts w:asciiTheme="minorHAnsi" w:hAnsiTheme="minorHAnsi" w:cstheme="minorHAnsi"/>
        </w:rPr>
      </w:pPr>
      <w:r w:rsidRPr="00F1404E">
        <w:rPr>
          <w:rFonts w:asciiTheme="minorHAnsi" w:hAnsiTheme="minorHAnsi" w:cstheme="minorHAnsi"/>
        </w:rPr>
        <w:t>- ustawy z dnia 15 listopada 1984 r. o podatku rolnym</w:t>
      </w:r>
      <w:r>
        <w:rPr>
          <w:rFonts w:asciiTheme="minorHAnsi" w:hAnsiTheme="minorHAnsi" w:cstheme="minorHAnsi"/>
        </w:rPr>
        <w:t xml:space="preserve"> </w:t>
      </w:r>
      <w:r w:rsidR="00772F54">
        <w:rPr>
          <w:rFonts w:asciiTheme="minorHAnsi" w:hAnsiTheme="minorHAnsi" w:cstheme="minorHAnsi"/>
        </w:rPr>
        <w:t xml:space="preserve"> (t</w:t>
      </w:r>
      <w:r w:rsidRPr="00C90AB9">
        <w:rPr>
          <w:rFonts w:asciiTheme="minorHAnsi" w:hAnsiTheme="minorHAnsi" w:cstheme="minorHAnsi"/>
        </w:rPr>
        <w:t xml:space="preserve">j. Dz. U. z 2017 r. poz. 1892 z </w:t>
      </w:r>
      <w:proofErr w:type="spellStart"/>
      <w:r w:rsidRPr="00C90AB9">
        <w:rPr>
          <w:rFonts w:asciiTheme="minorHAnsi" w:hAnsiTheme="minorHAnsi" w:cstheme="minorHAnsi"/>
        </w:rPr>
        <w:t>późn</w:t>
      </w:r>
      <w:proofErr w:type="spellEnd"/>
      <w:r w:rsidRPr="00C90AB9">
        <w:rPr>
          <w:rFonts w:asciiTheme="minorHAnsi" w:hAnsiTheme="minorHAnsi" w:cstheme="minorHAnsi"/>
        </w:rPr>
        <w:t>. zm.)</w:t>
      </w:r>
      <w:r>
        <w:rPr>
          <w:rFonts w:asciiTheme="minorHAnsi" w:hAnsiTheme="minorHAnsi" w:cstheme="minorHAnsi"/>
        </w:rPr>
        <w:t>,</w:t>
      </w:r>
    </w:p>
    <w:p w:rsidR="00F1404E" w:rsidRPr="00F1404E" w:rsidRDefault="00511187" w:rsidP="00511187">
      <w:pPr>
        <w:pStyle w:val="Default"/>
        <w:rPr>
          <w:rFonts w:asciiTheme="minorHAnsi" w:hAnsiTheme="minorHAnsi" w:cstheme="minorHAnsi"/>
        </w:rPr>
      </w:pPr>
      <w:r w:rsidRPr="00F1404E">
        <w:rPr>
          <w:rFonts w:asciiTheme="minorHAnsi" w:hAnsiTheme="minorHAnsi" w:cstheme="minorHAnsi"/>
        </w:rPr>
        <w:t xml:space="preserve">- ustawy z dnia 30 </w:t>
      </w:r>
      <w:r>
        <w:rPr>
          <w:rFonts w:asciiTheme="minorHAnsi" w:hAnsiTheme="minorHAnsi" w:cstheme="minorHAnsi"/>
        </w:rPr>
        <w:t>października</w:t>
      </w:r>
      <w:r w:rsidRPr="00F1404E">
        <w:rPr>
          <w:rFonts w:asciiTheme="minorHAnsi" w:hAnsiTheme="minorHAnsi" w:cstheme="minorHAnsi"/>
        </w:rPr>
        <w:t xml:space="preserve"> 2002 r. o podatku leśnym </w:t>
      </w:r>
      <w:r w:rsidR="00772F54">
        <w:rPr>
          <w:rFonts w:asciiTheme="minorHAnsi" w:hAnsiTheme="minorHAnsi" w:cstheme="minorHAnsi"/>
        </w:rPr>
        <w:t>(t</w:t>
      </w:r>
      <w:r w:rsidRPr="00C90AB9">
        <w:rPr>
          <w:rFonts w:asciiTheme="minorHAnsi" w:hAnsiTheme="minorHAnsi" w:cstheme="minorHAnsi"/>
        </w:rPr>
        <w:t xml:space="preserve">j. Dz. U. z 2017 r. poz. 1821 z </w:t>
      </w:r>
      <w:proofErr w:type="spellStart"/>
      <w:r w:rsidRPr="00C90AB9">
        <w:rPr>
          <w:rFonts w:asciiTheme="minorHAnsi" w:hAnsiTheme="minorHAnsi" w:cstheme="minorHAnsi"/>
        </w:rPr>
        <w:t>późn</w:t>
      </w:r>
      <w:proofErr w:type="spellEnd"/>
      <w:r w:rsidRPr="00C90AB9">
        <w:rPr>
          <w:rFonts w:asciiTheme="minorHAnsi" w:hAnsiTheme="minorHAnsi" w:cstheme="minorHAnsi"/>
        </w:rPr>
        <w:t>. zm.).</w:t>
      </w:r>
    </w:p>
    <w:p w:rsidR="00F1404E" w:rsidRPr="00F1404E" w:rsidRDefault="00F1404E" w:rsidP="00D332C7">
      <w:pPr>
        <w:pStyle w:val="Default"/>
        <w:jc w:val="both"/>
        <w:rPr>
          <w:rFonts w:asciiTheme="minorHAnsi" w:hAnsiTheme="minorHAnsi" w:cstheme="minorHAnsi"/>
        </w:rPr>
      </w:pPr>
      <w:r w:rsidRPr="00F1404E">
        <w:rPr>
          <w:rFonts w:asciiTheme="minorHAnsi" w:hAnsiTheme="minorHAnsi" w:cstheme="minorHAnsi"/>
        </w:rPr>
        <w:t>Warunki przyrodnicze gminy Opoczno nie s</w:t>
      </w:r>
      <w:r w:rsidR="007F3394">
        <w:rPr>
          <w:rFonts w:asciiTheme="minorHAnsi" w:hAnsiTheme="minorHAnsi" w:cstheme="minorHAnsi"/>
        </w:rPr>
        <w:t xml:space="preserve">przyjają rozwojowi intensywnego </w:t>
      </w:r>
      <w:r w:rsidRPr="00F1404E">
        <w:rPr>
          <w:rFonts w:asciiTheme="minorHAnsi" w:hAnsiTheme="minorHAnsi" w:cstheme="minorHAnsi"/>
        </w:rPr>
        <w:t xml:space="preserve">i wysokotowarowego rolnictwa. Łącznie obszar wiejski gminy Opoczno to 16 589 ha. Największym sołectwem jest Kraśnica, która zajmuje 11,31 % tego obszaru, najmniejszym Ziębów – to tylko 0,8% obszaru wiejskiego gminy. </w:t>
      </w:r>
    </w:p>
    <w:p w:rsidR="00F1404E" w:rsidRPr="00F1404E" w:rsidRDefault="00F1404E" w:rsidP="00D332C7">
      <w:pPr>
        <w:pStyle w:val="Default"/>
        <w:jc w:val="both"/>
        <w:rPr>
          <w:rFonts w:asciiTheme="minorHAnsi" w:hAnsiTheme="minorHAnsi" w:cstheme="minorHAnsi"/>
        </w:rPr>
      </w:pPr>
      <w:r w:rsidRPr="00F1404E">
        <w:rPr>
          <w:rFonts w:asciiTheme="minorHAnsi" w:hAnsiTheme="minorHAnsi" w:cstheme="minorHAnsi"/>
        </w:rPr>
        <w:t xml:space="preserve">Grunty przeznaczone do użytkowania rolniczego stanowią ponad 67 % powierzchni gminy, z czego grunty orne 54 %, pozostałe to trwałe użytki zielone. </w:t>
      </w:r>
    </w:p>
    <w:p w:rsidR="00F1404E" w:rsidRPr="00F1404E" w:rsidRDefault="00F1404E" w:rsidP="00D332C7">
      <w:pPr>
        <w:spacing w:after="0" w:line="240" w:lineRule="auto"/>
        <w:jc w:val="both"/>
        <w:rPr>
          <w:rFonts w:cstheme="minorHAnsi"/>
          <w:sz w:val="24"/>
          <w:szCs w:val="24"/>
        </w:rPr>
      </w:pPr>
      <w:r w:rsidRPr="00F1404E">
        <w:rPr>
          <w:rFonts w:cstheme="minorHAnsi"/>
          <w:sz w:val="24"/>
          <w:szCs w:val="24"/>
        </w:rPr>
        <w:t xml:space="preserve">Problemem jest jakość gleb. Gleby klasy I </w:t>
      </w:r>
      <w:proofErr w:type="spellStart"/>
      <w:r w:rsidRPr="00F1404E">
        <w:rPr>
          <w:rFonts w:cstheme="minorHAnsi"/>
          <w:sz w:val="24"/>
          <w:szCs w:val="24"/>
        </w:rPr>
        <w:t>i</w:t>
      </w:r>
      <w:proofErr w:type="spellEnd"/>
      <w:r w:rsidRPr="00F1404E">
        <w:rPr>
          <w:rFonts w:cstheme="minorHAnsi"/>
          <w:sz w:val="24"/>
          <w:szCs w:val="24"/>
        </w:rPr>
        <w:t xml:space="preserve"> II nie występują na terenie gminy. Gleby III klasy stanowią niecałe 8,5 % ogólnej powierzchni. Dominują gleby klasy IV i V.</w:t>
      </w:r>
    </w:p>
    <w:p w:rsidR="00742CAE" w:rsidRDefault="00742CAE" w:rsidP="00D332C7">
      <w:pPr>
        <w:spacing w:after="0" w:line="240" w:lineRule="auto"/>
        <w:jc w:val="both"/>
        <w:rPr>
          <w:rFonts w:cstheme="minorHAnsi"/>
          <w:bCs/>
          <w:sz w:val="24"/>
          <w:szCs w:val="24"/>
        </w:rPr>
      </w:pPr>
    </w:p>
    <w:p w:rsidR="00F16B7E" w:rsidRDefault="00F16B7E" w:rsidP="00D332C7">
      <w:pPr>
        <w:spacing w:after="0" w:line="240" w:lineRule="auto"/>
        <w:jc w:val="both"/>
        <w:rPr>
          <w:rFonts w:cstheme="minorHAnsi"/>
          <w:bCs/>
          <w:sz w:val="24"/>
          <w:szCs w:val="24"/>
        </w:rPr>
      </w:pPr>
    </w:p>
    <w:p w:rsidR="00F16B7E" w:rsidRDefault="00F16B7E" w:rsidP="00D332C7">
      <w:pPr>
        <w:spacing w:after="0" w:line="240" w:lineRule="auto"/>
        <w:jc w:val="both"/>
        <w:rPr>
          <w:rFonts w:cstheme="minorHAnsi"/>
          <w:bCs/>
          <w:sz w:val="24"/>
          <w:szCs w:val="24"/>
        </w:rPr>
      </w:pPr>
    </w:p>
    <w:p w:rsidR="00F16B7E" w:rsidRDefault="00F16B7E" w:rsidP="00D332C7">
      <w:pPr>
        <w:spacing w:after="0" w:line="240" w:lineRule="auto"/>
        <w:jc w:val="both"/>
        <w:rPr>
          <w:rFonts w:cstheme="minorHAnsi"/>
          <w:bCs/>
          <w:sz w:val="24"/>
          <w:szCs w:val="24"/>
        </w:rPr>
      </w:pPr>
    </w:p>
    <w:p w:rsidR="00F16B7E" w:rsidRDefault="00F16B7E" w:rsidP="00D332C7">
      <w:pPr>
        <w:spacing w:after="0" w:line="240" w:lineRule="auto"/>
        <w:jc w:val="both"/>
        <w:rPr>
          <w:rFonts w:cstheme="minorHAnsi"/>
          <w:bCs/>
          <w:sz w:val="24"/>
          <w:szCs w:val="24"/>
        </w:rPr>
      </w:pPr>
    </w:p>
    <w:p w:rsidR="00F16B7E" w:rsidRDefault="00F16B7E" w:rsidP="00D332C7">
      <w:pPr>
        <w:spacing w:after="0" w:line="240" w:lineRule="auto"/>
        <w:jc w:val="both"/>
        <w:rPr>
          <w:rFonts w:cstheme="minorHAnsi"/>
          <w:bCs/>
          <w:sz w:val="24"/>
          <w:szCs w:val="24"/>
        </w:rPr>
      </w:pPr>
    </w:p>
    <w:p w:rsidR="00F16B7E" w:rsidRPr="00F1404E" w:rsidRDefault="00F16B7E" w:rsidP="00D332C7">
      <w:pPr>
        <w:spacing w:after="0" w:line="240" w:lineRule="auto"/>
        <w:jc w:val="both"/>
        <w:rPr>
          <w:rFonts w:cstheme="minorHAnsi"/>
          <w:bCs/>
          <w:sz w:val="24"/>
          <w:szCs w:val="24"/>
        </w:rPr>
      </w:pPr>
    </w:p>
    <w:p w:rsidR="00F1404E" w:rsidRPr="00B00AE2" w:rsidRDefault="00F1404E" w:rsidP="00F1404E">
      <w:pPr>
        <w:rPr>
          <w:rFonts w:cstheme="minorHAnsi"/>
          <w:b/>
          <w:sz w:val="24"/>
          <w:szCs w:val="24"/>
        </w:rPr>
      </w:pPr>
      <w:r w:rsidRPr="00B00AE2">
        <w:rPr>
          <w:rFonts w:cstheme="minorHAnsi"/>
          <w:b/>
          <w:bCs/>
          <w:sz w:val="24"/>
          <w:szCs w:val="24"/>
        </w:rPr>
        <w:lastRenderedPageBreak/>
        <w:t>Tabela</w:t>
      </w:r>
      <w:r w:rsidR="00B00AE2" w:rsidRPr="00B00AE2">
        <w:rPr>
          <w:rFonts w:cstheme="minorHAnsi"/>
          <w:b/>
          <w:bCs/>
          <w:sz w:val="24"/>
          <w:szCs w:val="24"/>
        </w:rPr>
        <w:t xml:space="preserve"> 26</w:t>
      </w:r>
      <w:r w:rsidR="009B42ED">
        <w:rPr>
          <w:rFonts w:cstheme="minorHAnsi"/>
          <w:b/>
          <w:bCs/>
          <w:sz w:val="24"/>
          <w:szCs w:val="24"/>
        </w:rPr>
        <w:t>. Zestawienie gleb na</w:t>
      </w:r>
      <w:r w:rsidRPr="00B00AE2">
        <w:rPr>
          <w:rFonts w:cstheme="minorHAnsi"/>
          <w:b/>
          <w:bCs/>
          <w:sz w:val="24"/>
          <w:szCs w:val="24"/>
        </w:rPr>
        <w:t xml:space="preserve"> obszarze wiejskim w gminie Opoczno wed</w:t>
      </w:r>
      <w:r w:rsidR="00CD234F">
        <w:rPr>
          <w:rFonts w:cstheme="minorHAnsi"/>
          <w:b/>
          <w:bCs/>
          <w:sz w:val="24"/>
          <w:szCs w:val="24"/>
        </w:rPr>
        <w:t>ług klas i sposobów użytkowania</w:t>
      </w:r>
    </w:p>
    <w:tbl>
      <w:tblPr>
        <w:tblStyle w:val="Tabela-Siatka"/>
        <w:tblW w:w="0" w:type="auto"/>
        <w:tblLook w:val="04A0" w:firstRow="1" w:lastRow="0" w:firstColumn="1" w:lastColumn="0" w:noHBand="0" w:noVBand="1"/>
      </w:tblPr>
      <w:tblGrid>
        <w:gridCol w:w="3396"/>
        <w:gridCol w:w="2410"/>
        <w:gridCol w:w="3254"/>
      </w:tblGrid>
      <w:tr w:rsidR="00F1404E" w:rsidRPr="00F1404E" w:rsidTr="00F1404E">
        <w:tc>
          <w:tcPr>
            <w:tcW w:w="3397" w:type="dxa"/>
          </w:tcPr>
          <w:p w:rsidR="00F1404E" w:rsidRPr="00F1404E" w:rsidRDefault="00F1404E" w:rsidP="00F1404E">
            <w:pPr>
              <w:rPr>
                <w:rFonts w:cstheme="minorHAnsi"/>
                <w:sz w:val="24"/>
                <w:szCs w:val="24"/>
              </w:rPr>
            </w:pPr>
          </w:p>
          <w:p w:rsidR="00F1404E" w:rsidRPr="00F1404E" w:rsidRDefault="00F1404E" w:rsidP="00F1404E">
            <w:pPr>
              <w:rPr>
                <w:rFonts w:cstheme="minorHAnsi"/>
                <w:sz w:val="24"/>
                <w:szCs w:val="24"/>
              </w:rPr>
            </w:pPr>
            <w:r w:rsidRPr="00F1404E">
              <w:rPr>
                <w:rFonts w:cstheme="minorHAnsi"/>
                <w:bCs/>
                <w:sz w:val="24"/>
                <w:szCs w:val="24"/>
              </w:rPr>
              <w:t>Rodzaj i przeznaczenie użytku gruntowego</w:t>
            </w:r>
          </w:p>
          <w:p w:rsidR="00F1404E" w:rsidRPr="00F1404E" w:rsidRDefault="00F1404E" w:rsidP="00F1404E">
            <w:pPr>
              <w:rPr>
                <w:rFonts w:cstheme="minorHAnsi"/>
                <w:sz w:val="24"/>
                <w:szCs w:val="24"/>
              </w:rPr>
            </w:pPr>
          </w:p>
        </w:tc>
        <w:tc>
          <w:tcPr>
            <w:tcW w:w="2410" w:type="dxa"/>
          </w:tcPr>
          <w:p w:rsidR="00F1404E" w:rsidRPr="00F1404E" w:rsidRDefault="00F1404E" w:rsidP="00F1404E">
            <w:pPr>
              <w:rPr>
                <w:rFonts w:cstheme="minorHAnsi"/>
                <w:bCs/>
                <w:sz w:val="24"/>
                <w:szCs w:val="24"/>
              </w:rPr>
            </w:pPr>
          </w:p>
          <w:p w:rsidR="00F1404E" w:rsidRPr="00F1404E" w:rsidRDefault="00F1404E" w:rsidP="00F1404E">
            <w:pPr>
              <w:rPr>
                <w:rFonts w:cstheme="minorHAnsi"/>
                <w:sz w:val="24"/>
                <w:szCs w:val="24"/>
              </w:rPr>
            </w:pPr>
            <w:r w:rsidRPr="00F1404E">
              <w:rPr>
                <w:rFonts w:cstheme="minorHAnsi"/>
                <w:bCs/>
                <w:sz w:val="24"/>
                <w:szCs w:val="24"/>
              </w:rPr>
              <w:t>Powierzchnia na terenie wiejskim gminy Opoczno w ha</w:t>
            </w:r>
          </w:p>
        </w:tc>
        <w:tc>
          <w:tcPr>
            <w:tcW w:w="3255" w:type="dxa"/>
          </w:tcPr>
          <w:p w:rsidR="00F1404E" w:rsidRPr="00F1404E" w:rsidRDefault="00F1404E" w:rsidP="00F1404E">
            <w:pPr>
              <w:rPr>
                <w:rFonts w:cstheme="minorHAnsi"/>
                <w:sz w:val="24"/>
                <w:szCs w:val="24"/>
              </w:rPr>
            </w:pPr>
          </w:p>
          <w:p w:rsidR="00F1404E" w:rsidRPr="00F1404E" w:rsidRDefault="00F1404E" w:rsidP="00F1404E">
            <w:pPr>
              <w:rPr>
                <w:rFonts w:cstheme="minorHAnsi"/>
                <w:sz w:val="24"/>
                <w:szCs w:val="24"/>
              </w:rPr>
            </w:pPr>
            <w:r w:rsidRPr="00F1404E">
              <w:rPr>
                <w:rFonts w:cstheme="minorHAnsi"/>
                <w:bCs/>
                <w:sz w:val="24"/>
                <w:szCs w:val="24"/>
              </w:rPr>
              <w:t>Udział procentowy powierzchni użytku gruntowego w powierzchni obszaru wiejskiego gminy Opoczno</w:t>
            </w:r>
          </w:p>
        </w:tc>
      </w:tr>
      <w:tr w:rsidR="00F1404E" w:rsidRPr="00F1404E" w:rsidTr="00F1404E">
        <w:tc>
          <w:tcPr>
            <w:tcW w:w="3397"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Grunty orne </w:t>
            </w:r>
          </w:p>
        </w:tc>
        <w:tc>
          <w:tcPr>
            <w:tcW w:w="2410"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8921,4006 </w:t>
            </w:r>
          </w:p>
        </w:tc>
        <w:tc>
          <w:tcPr>
            <w:tcW w:w="3255"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53,79 </w:t>
            </w:r>
          </w:p>
        </w:tc>
      </w:tr>
      <w:tr w:rsidR="00F1404E" w:rsidRPr="00F1404E" w:rsidTr="00F1404E">
        <w:tc>
          <w:tcPr>
            <w:tcW w:w="3397"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Trwałe użytki zielone </w:t>
            </w:r>
          </w:p>
        </w:tc>
        <w:tc>
          <w:tcPr>
            <w:tcW w:w="2410"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2182,0579 </w:t>
            </w:r>
          </w:p>
        </w:tc>
        <w:tc>
          <w:tcPr>
            <w:tcW w:w="3255"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13,16 </w:t>
            </w:r>
          </w:p>
        </w:tc>
      </w:tr>
      <w:tr w:rsidR="00F1404E" w:rsidRPr="00F1404E" w:rsidTr="00F1404E">
        <w:tc>
          <w:tcPr>
            <w:tcW w:w="3397"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Grunty leśne, zadrzewione, zakrzewione </w:t>
            </w:r>
          </w:p>
        </w:tc>
        <w:tc>
          <w:tcPr>
            <w:tcW w:w="2410"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3985,2511 </w:t>
            </w:r>
          </w:p>
        </w:tc>
        <w:tc>
          <w:tcPr>
            <w:tcW w:w="3255"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24,03 </w:t>
            </w:r>
          </w:p>
        </w:tc>
      </w:tr>
      <w:tr w:rsidR="00F1404E" w:rsidRPr="00F1404E" w:rsidTr="00F1404E">
        <w:tc>
          <w:tcPr>
            <w:tcW w:w="3397"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Grunty pod wodami </w:t>
            </w:r>
          </w:p>
        </w:tc>
        <w:tc>
          <w:tcPr>
            <w:tcW w:w="2410"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196,8141 </w:t>
            </w:r>
          </w:p>
        </w:tc>
        <w:tc>
          <w:tcPr>
            <w:tcW w:w="3255"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1,19 </w:t>
            </w:r>
          </w:p>
        </w:tc>
      </w:tr>
      <w:tr w:rsidR="00F1404E" w:rsidRPr="00F1404E" w:rsidTr="00F1404E">
        <w:tc>
          <w:tcPr>
            <w:tcW w:w="3397"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Sady </w:t>
            </w:r>
          </w:p>
        </w:tc>
        <w:tc>
          <w:tcPr>
            <w:tcW w:w="2410"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190,6284 </w:t>
            </w:r>
          </w:p>
        </w:tc>
        <w:tc>
          <w:tcPr>
            <w:tcW w:w="3255"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1,15 </w:t>
            </w:r>
          </w:p>
        </w:tc>
      </w:tr>
      <w:tr w:rsidR="00F1404E" w:rsidRPr="00F1404E" w:rsidTr="00F1404E">
        <w:tc>
          <w:tcPr>
            <w:tcW w:w="3397"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Grunty zabudowane </w:t>
            </w:r>
          </w:p>
        </w:tc>
        <w:tc>
          <w:tcPr>
            <w:tcW w:w="2410"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528,3391 </w:t>
            </w:r>
          </w:p>
        </w:tc>
        <w:tc>
          <w:tcPr>
            <w:tcW w:w="3255"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3,19 </w:t>
            </w:r>
          </w:p>
        </w:tc>
      </w:tr>
      <w:tr w:rsidR="00F1404E" w:rsidRPr="00F1404E" w:rsidTr="00F1404E">
        <w:tc>
          <w:tcPr>
            <w:tcW w:w="3397"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Pozostałe </w:t>
            </w:r>
          </w:p>
        </w:tc>
        <w:tc>
          <w:tcPr>
            <w:tcW w:w="2410"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581,7103 </w:t>
            </w:r>
          </w:p>
        </w:tc>
        <w:tc>
          <w:tcPr>
            <w:tcW w:w="3255" w:type="dxa"/>
          </w:tcPr>
          <w:p w:rsidR="00F1404E" w:rsidRPr="00F1404E" w:rsidRDefault="00F1404E" w:rsidP="00F1404E">
            <w:pPr>
              <w:pStyle w:val="Default"/>
              <w:rPr>
                <w:rFonts w:asciiTheme="minorHAnsi" w:hAnsiTheme="minorHAnsi" w:cstheme="minorHAnsi"/>
              </w:rPr>
            </w:pPr>
            <w:r w:rsidRPr="00F1404E">
              <w:rPr>
                <w:rFonts w:asciiTheme="minorHAnsi" w:hAnsiTheme="minorHAnsi" w:cstheme="minorHAnsi"/>
              </w:rPr>
              <w:t xml:space="preserve">3,51 </w:t>
            </w:r>
          </w:p>
        </w:tc>
      </w:tr>
    </w:tbl>
    <w:p w:rsidR="00F1404E" w:rsidRPr="00F1404E" w:rsidRDefault="00F1404E" w:rsidP="00F1404E">
      <w:pPr>
        <w:rPr>
          <w:rFonts w:cstheme="minorHAnsi"/>
          <w:i/>
          <w:sz w:val="24"/>
          <w:szCs w:val="24"/>
        </w:rPr>
      </w:pPr>
      <w:r w:rsidRPr="00F1404E">
        <w:rPr>
          <w:rFonts w:cstheme="minorHAnsi"/>
          <w:i/>
          <w:sz w:val="24"/>
          <w:szCs w:val="24"/>
        </w:rPr>
        <w:t>Źródło: Strategia Rozwoju Gminy Opoczno</w:t>
      </w:r>
    </w:p>
    <w:p w:rsidR="00F1404E" w:rsidRPr="00B00AE2" w:rsidRDefault="00F1404E" w:rsidP="00F1404E">
      <w:pPr>
        <w:rPr>
          <w:rFonts w:cstheme="minorHAnsi"/>
          <w:b/>
          <w:bCs/>
          <w:sz w:val="24"/>
          <w:szCs w:val="24"/>
        </w:rPr>
      </w:pPr>
      <w:r w:rsidRPr="00B00AE2">
        <w:rPr>
          <w:rFonts w:cstheme="minorHAnsi"/>
          <w:b/>
          <w:bCs/>
          <w:sz w:val="24"/>
          <w:szCs w:val="24"/>
        </w:rPr>
        <w:t>Tabela</w:t>
      </w:r>
      <w:r w:rsidR="00B00AE2" w:rsidRPr="00B00AE2">
        <w:rPr>
          <w:rFonts w:cstheme="minorHAnsi"/>
          <w:b/>
          <w:bCs/>
          <w:sz w:val="24"/>
          <w:szCs w:val="24"/>
        </w:rPr>
        <w:t xml:space="preserve"> 27</w:t>
      </w:r>
      <w:r w:rsidRPr="00B00AE2">
        <w:rPr>
          <w:rFonts w:cstheme="minorHAnsi"/>
          <w:b/>
          <w:bCs/>
          <w:sz w:val="24"/>
          <w:szCs w:val="24"/>
        </w:rPr>
        <w:t>. Klasy bo</w:t>
      </w:r>
      <w:r w:rsidR="00CD234F">
        <w:rPr>
          <w:rFonts w:cstheme="minorHAnsi"/>
          <w:b/>
          <w:bCs/>
          <w:sz w:val="24"/>
          <w:szCs w:val="24"/>
        </w:rPr>
        <w:t>nitacyjne gleb w gminie Opoczno</w:t>
      </w:r>
    </w:p>
    <w:tbl>
      <w:tblPr>
        <w:tblStyle w:val="Tabela-Siatka"/>
        <w:tblW w:w="0" w:type="auto"/>
        <w:tblLook w:val="04A0" w:firstRow="1" w:lastRow="0" w:firstColumn="1" w:lastColumn="0" w:noHBand="0" w:noVBand="1"/>
      </w:tblPr>
      <w:tblGrid>
        <w:gridCol w:w="2122"/>
        <w:gridCol w:w="3259"/>
        <w:gridCol w:w="3679"/>
      </w:tblGrid>
      <w:tr w:rsidR="00F1404E" w:rsidRPr="00F1404E" w:rsidTr="00F1404E">
        <w:tc>
          <w:tcPr>
            <w:tcW w:w="2122" w:type="dxa"/>
          </w:tcPr>
          <w:p w:rsidR="00F1404E" w:rsidRPr="00F1404E" w:rsidRDefault="00F1404E" w:rsidP="00F1404E">
            <w:pPr>
              <w:rPr>
                <w:rFonts w:cstheme="minorHAnsi"/>
                <w:sz w:val="24"/>
                <w:szCs w:val="24"/>
              </w:rPr>
            </w:pPr>
            <w:r w:rsidRPr="00F1404E">
              <w:rPr>
                <w:rFonts w:cstheme="minorHAnsi"/>
                <w:bCs/>
                <w:sz w:val="24"/>
                <w:szCs w:val="24"/>
              </w:rPr>
              <w:t>Klasa bonitacyjna</w:t>
            </w:r>
          </w:p>
        </w:tc>
        <w:tc>
          <w:tcPr>
            <w:tcW w:w="3260" w:type="dxa"/>
          </w:tcPr>
          <w:p w:rsidR="00CD234F" w:rsidRDefault="00F1404E" w:rsidP="00F1404E">
            <w:pPr>
              <w:rPr>
                <w:rFonts w:cstheme="minorHAnsi"/>
                <w:bCs/>
                <w:sz w:val="24"/>
                <w:szCs w:val="24"/>
              </w:rPr>
            </w:pPr>
            <w:r w:rsidRPr="00F1404E">
              <w:rPr>
                <w:rFonts w:cstheme="minorHAnsi"/>
                <w:bCs/>
                <w:sz w:val="24"/>
                <w:szCs w:val="24"/>
              </w:rPr>
              <w:t xml:space="preserve">Powierzchnia na terenie wiejskim gminy Opoczno </w:t>
            </w:r>
          </w:p>
          <w:p w:rsidR="00F1404E" w:rsidRPr="00F1404E" w:rsidRDefault="00F1404E" w:rsidP="00F1404E">
            <w:pPr>
              <w:rPr>
                <w:rFonts w:cstheme="minorHAnsi"/>
                <w:sz w:val="24"/>
                <w:szCs w:val="24"/>
              </w:rPr>
            </w:pPr>
            <w:r w:rsidRPr="00F1404E">
              <w:rPr>
                <w:rFonts w:cstheme="minorHAnsi"/>
                <w:bCs/>
                <w:sz w:val="24"/>
                <w:szCs w:val="24"/>
              </w:rPr>
              <w:t>w ha</w:t>
            </w:r>
          </w:p>
        </w:tc>
        <w:tc>
          <w:tcPr>
            <w:tcW w:w="3680" w:type="dxa"/>
          </w:tcPr>
          <w:p w:rsidR="00F1404E" w:rsidRPr="00F1404E" w:rsidRDefault="00F1404E" w:rsidP="00F1404E">
            <w:pPr>
              <w:rPr>
                <w:rFonts w:cstheme="minorHAnsi"/>
                <w:sz w:val="24"/>
                <w:szCs w:val="24"/>
              </w:rPr>
            </w:pPr>
            <w:r w:rsidRPr="00F1404E">
              <w:rPr>
                <w:rFonts w:cstheme="minorHAnsi"/>
                <w:bCs/>
                <w:sz w:val="24"/>
                <w:szCs w:val="24"/>
              </w:rPr>
              <w:t>Udział procentowy powierzchni użytku gruntowego w powierzchni obszaru wiejskiego gminy Opoczno</w:t>
            </w:r>
          </w:p>
        </w:tc>
      </w:tr>
      <w:tr w:rsidR="00F1404E" w:rsidRPr="00F1404E" w:rsidTr="00F1404E">
        <w:tc>
          <w:tcPr>
            <w:tcW w:w="9062" w:type="dxa"/>
            <w:gridSpan w:val="3"/>
          </w:tcPr>
          <w:p w:rsidR="00F1404E" w:rsidRPr="00F1404E" w:rsidRDefault="00F1404E" w:rsidP="00F1404E">
            <w:pPr>
              <w:jc w:val="center"/>
              <w:rPr>
                <w:rFonts w:cstheme="minorHAnsi"/>
                <w:sz w:val="24"/>
                <w:szCs w:val="24"/>
              </w:rPr>
            </w:pPr>
            <w:r w:rsidRPr="00F1404E">
              <w:rPr>
                <w:rFonts w:cstheme="minorHAnsi"/>
                <w:sz w:val="24"/>
                <w:szCs w:val="24"/>
              </w:rPr>
              <w:t>Grunty orne</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I</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0,00</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II</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0,00</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proofErr w:type="spellStart"/>
            <w:r w:rsidRPr="00F1404E">
              <w:rPr>
                <w:rFonts w:asciiTheme="minorHAnsi" w:hAnsiTheme="minorHAnsi" w:cstheme="minorHAnsi"/>
              </w:rPr>
              <w:t>IIIa</w:t>
            </w:r>
            <w:proofErr w:type="spellEnd"/>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108,1046</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1,21%</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proofErr w:type="spellStart"/>
            <w:r w:rsidRPr="00F1404E">
              <w:rPr>
                <w:rFonts w:asciiTheme="minorHAnsi" w:hAnsiTheme="minorHAnsi" w:cstheme="minorHAnsi"/>
              </w:rPr>
              <w:t>IIIb</w:t>
            </w:r>
            <w:proofErr w:type="spellEnd"/>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650,7806</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7,29%</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proofErr w:type="spellStart"/>
            <w:r w:rsidRPr="00F1404E">
              <w:rPr>
                <w:rFonts w:asciiTheme="minorHAnsi" w:hAnsiTheme="minorHAnsi" w:cstheme="minorHAnsi"/>
              </w:rPr>
              <w:t>IVa</w:t>
            </w:r>
            <w:proofErr w:type="spellEnd"/>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2529,8879</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28,36%</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proofErr w:type="spellStart"/>
            <w:r w:rsidRPr="00F1404E">
              <w:rPr>
                <w:rFonts w:asciiTheme="minorHAnsi" w:hAnsiTheme="minorHAnsi" w:cstheme="minorHAnsi"/>
              </w:rPr>
              <w:t>IVb</w:t>
            </w:r>
            <w:proofErr w:type="spellEnd"/>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1322,5126</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14,82%</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V</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2489,8383</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27,91%</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VI</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1820,2766</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20,40%</w:t>
            </w:r>
          </w:p>
        </w:tc>
      </w:tr>
      <w:tr w:rsidR="00F1404E" w:rsidRPr="00F1404E" w:rsidTr="00F1404E">
        <w:tc>
          <w:tcPr>
            <w:tcW w:w="9062" w:type="dxa"/>
            <w:gridSpan w:val="3"/>
          </w:tcPr>
          <w:p w:rsidR="00F1404E" w:rsidRPr="00F1404E" w:rsidRDefault="00F1404E" w:rsidP="00F1404E">
            <w:pPr>
              <w:jc w:val="center"/>
              <w:rPr>
                <w:rFonts w:cstheme="minorHAnsi"/>
                <w:sz w:val="24"/>
                <w:szCs w:val="24"/>
              </w:rPr>
            </w:pPr>
            <w:r w:rsidRPr="00F1404E">
              <w:rPr>
                <w:rFonts w:cstheme="minorHAnsi"/>
                <w:sz w:val="24"/>
                <w:szCs w:val="24"/>
              </w:rPr>
              <w:t>Trwałe użytki zielone</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I</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0,00</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II</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0,05</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0%</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III</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114,5459</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5,25%</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IV</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1217,1997</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55,78%</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V</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752,3625</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34,48%</w:t>
            </w:r>
          </w:p>
        </w:tc>
      </w:tr>
      <w:tr w:rsidR="00F1404E" w:rsidRPr="00F1404E" w:rsidTr="00F1404E">
        <w:tc>
          <w:tcPr>
            <w:tcW w:w="2122"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VI</w:t>
            </w:r>
          </w:p>
        </w:tc>
        <w:tc>
          <w:tcPr>
            <w:tcW w:w="326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97,8998</w:t>
            </w:r>
          </w:p>
        </w:tc>
        <w:tc>
          <w:tcPr>
            <w:tcW w:w="3680" w:type="dxa"/>
          </w:tcPr>
          <w:p w:rsidR="00F1404E" w:rsidRPr="00F1404E" w:rsidRDefault="00F1404E" w:rsidP="00F1404E">
            <w:pPr>
              <w:pStyle w:val="Default"/>
              <w:jc w:val="center"/>
              <w:rPr>
                <w:rFonts w:asciiTheme="minorHAnsi" w:hAnsiTheme="minorHAnsi" w:cstheme="minorHAnsi"/>
              </w:rPr>
            </w:pPr>
            <w:r w:rsidRPr="00F1404E">
              <w:rPr>
                <w:rFonts w:asciiTheme="minorHAnsi" w:hAnsiTheme="minorHAnsi" w:cstheme="minorHAnsi"/>
              </w:rPr>
              <w:t>4,49%</w:t>
            </w:r>
          </w:p>
        </w:tc>
      </w:tr>
    </w:tbl>
    <w:p w:rsidR="00F1404E" w:rsidRPr="00EA0BF0" w:rsidRDefault="00F1404E" w:rsidP="00EA0BF0">
      <w:pPr>
        <w:rPr>
          <w:rFonts w:cstheme="minorHAnsi"/>
          <w:i/>
          <w:sz w:val="24"/>
          <w:szCs w:val="24"/>
        </w:rPr>
      </w:pPr>
      <w:r w:rsidRPr="00EA0BF0">
        <w:rPr>
          <w:rFonts w:cstheme="minorHAnsi"/>
          <w:i/>
          <w:sz w:val="24"/>
          <w:szCs w:val="24"/>
        </w:rPr>
        <w:t>Źródło: Strategia Rozwoju Gminy Opoczno</w:t>
      </w:r>
    </w:p>
    <w:p w:rsidR="00F1404E" w:rsidRPr="00F1404E" w:rsidRDefault="00F1404E" w:rsidP="00D332C7">
      <w:pPr>
        <w:pStyle w:val="Default"/>
        <w:jc w:val="both"/>
        <w:rPr>
          <w:rFonts w:asciiTheme="minorHAnsi" w:hAnsiTheme="minorHAnsi" w:cstheme="minorHAnsi"/>
        </w:rPr>
      </w:pPr>
      <w:r w:rsidRPr="00F1404E">
        <w:rPr>
          <w:rFonts w:asciiTheme="minorHAnsi" w:hAnsiTheme="minorHAnsi" w:cstheme="minorHAnsi"/>
        </w:rPr>
        <w:t xml:space="preserve">16 obrębów geodezyjnych w gminie Opoczno jest zakwalifikowanych jako obszary o niekorzystnych warunkach gospodarowania. Podstawą wyodrębnienia takich obszarów są warunki naturalne oraz demograficzne terenu określone następującymi cechami: </w:t>
      </w:r>
    </w:p>
    <w:p w:rsidR="00F1404E" w:rsidRPr="00EA0BF0" w:rsidRDefault="00F1404E" w:rsidP="00D332C7">
      <w:pPr>
        <w:pStyle w:val="Akapitzlist"/>
        <w:numPr>
          <w:ilvl w:val="0"/>
          <w:numId w:val="97"/>
        </w:numPr>
        <w:spacing w:after="0" w:line="240" w:lineRule="auto"/>
        <w:jc w:val="both"/>
        <w:rPr>
          <w:rFonts w:cstheme="minorHAnsi"/>
          <w:sz w:val="24"/>
          <w:szCs w:val="24"/>
        </w:rPr>
      </w:pPr>
      <w:r w:rsidRPr="00EA0BF0">
        <w:rPr>
          <w:rFonts w:cstheme="minorHAnsi"/>
          <w:sz w:val="24"/>
          <w:szCs w:val="24"/>
        </w:rPr>
        <w:t>występowanie gleb słabych i bardzo słabych o niskiej produktywności, której nie da się podnieść w inny sposób, niż poprzez poniesienie nadmiernych kosztów i które nadają się głównie do ekstensywnej produkcji zwierzęcej,</w:t>
      </w:r>
    </w:p>
    <w:p w:rsidR="00F1404E" w:rsidRPr="00F1404E" w:rsidRDefault="00F1404E" w:rsidP="00D332C7">
      <w:pPr>
        <w:pStyle w:val="Akapitzlist"/>
        <w:numPr>
          <w:ilvl w:val="0"/>
          <w:numId w:val="33"/>
        </w:numPr>
        <w:spacing w:after="0" w:line="240" w:lineRule="auto"/>
        <w:jc w:val="both"/>
        <w:rPr>
          <w:rFonts w:cstheme="minorHAnsi"/>
          <w:sz w:val="24"/>
          <w:szCs w:val="24"/>
        </w:rPr>
      </w:pPr>
      <w:r w:rsidRPr="00F1404E">
        <w:rPr>
          <w:rFonts w:cstheme="minorHAnsi"/>
          <w:sz w:val="24"/>
          <w:szCs w:val="24"/>
        </w:rPr>
        <w:lastRenderedPageBreak/>
        <w:t>produkcja jest wynikiem niskiej produktywności środowiska i w związku z tym jest niższa od wartości średniej krajowej mierzonej za pomocą podstawowych wskaźnik</w:t>
      </w:r>
      <w:r w:rsidR="007F3394">
        <w:rPr>
          <w:rFonts w:cstheme="minorHAnsi"/>
          <w:sz w:val="24"/>
          <w:szCs w:val="24"/>
        </w:rPr>
        <w:t xml:space="preserve">ów ekonomicznych w rolnictwie, </w:t>
      </w:r>
    </w:p>
    <w:p w:rsidR="00F1404E" w:rsidRPr="00F1404E" w:rsidRDefault="00F1404E" w:rsidP="00D332C7">
      <w:pPr>
        <w:pStyle w:val="Akapitzlist"/>
        <w:numPr>
          <w:ilvl w:val="0"/>
          <w:numId w:val="33"/>
        </w:numPr>
        <w:spacing w:after="0" w:line="240" w:lineRule="auto"/>
        <w:jc w:val="both"/>
        <w:rPr>
          <w:rFonts w:cstheme="minorHAnsi"/>
          <w:sz w:val="24"/>
          <w:szCs w:val="24"/>
        </w:rPr>
      </w:pPr>
      <w:r w:rsidRPr="00F1404E">
        <w:rPr>
          <w:rFonts w:cstheme="minorHAnsi"/>
          <w:sz w:val="24"/>
          <w:szCs w:val="24"/>
        </w:rPr>
        <w:t xml:space="preserve">niska lub malejąca populacja mieszkańców, która jest zależna od produkcji rolnej, a czego efektem jest postępująca degradacja tych terenów z powodu zaprzestania gospodarowania. </w:t>
      </w:r>
    </w:p>
    <w:p w:rsidR="00CD234F" w:rsidRDefault="00CD234F" w:rsidP="00EA0BF0">
      <w:pPr>
        <w:pStyle w:val="Akapitzlist"/>
        <w:rPr>
          <w:rFonts w:cstheme="minorHAnsi"/>
          <w:sz w:val="24"/>
          <w:szCs w:val="24"/>
        </w:rPr>
      </w:pPr>
    </w:p>
    <w:p w:rsidR="00F1404E" w:rsidRPr="00EA0BF0" w:rsidRDefault="00EA0BF0" w:rsidP="00EA0BF0">
      <w:pPr>
        <w:pStyle w:val="Akapitzlist"/>
        <w:rPr>
          <w:rFonts w:cstheme="minorHAnsi"/>
          <w:b/>
          <w:sz w:val="24"/>
          <w:szCs w:val="24"/>
        </w:rPr>
      </w:pPr>
      <w:r w:rsidRPr="00EA0BF0">
        <w:rPr>
          <w:rFonts w:cstheme="minorHAnsi"/>
          <w:b/>
          <w:sz w:val="24"/>
          <w:szCs w:val="24"/>
        </w:rPr>
        <w:t xml:space="preserve">Tabela 28. </w:t>
      </w:r>
      <w:r w:rsidR="00F1404E" w:rsidRPr="00EA0BF0">
        <w:rPr>
          <w:rFonts w:cstheme="minorHAnsi"/>
          <w:b/>
          <w:sz w:val="24"/>
          <w:szCs w:val="24"/>
        </w:rPr>
        <w:t>Obszary o niekorzystnych warunkach gospodarowania (na podstawie komunikatu JUNG w Puławach)</w:t>
      </w:r>
    </w:p>
    <w:tbl>
      <w:tblPr>
        <w:tblStyle w:val="Tabela-Siatka"/>
        <w:tblW w:w="0" w:type="auto"/>
        <w:tblLook w:val="04A0" w:firstRow="1" w:lastRow="0" w:firstColumn="1" w:lastColumn="0" w:noHBand="0" w:noVBand="1"/>
      </w:tblPr>
      <w:tblGrid>
        <w:gridCol w:w="563"/>
        <w:gridCol w:w="3260"/>
        <w:gridCol w:w="2692"/>
        <w:gridCol w:w="2545"/>
      </w:tblGrid>
      <w:tr w:rsidR="00F1404E" w:rsidRPr="00F1404E" w:rsidTr="00CD234F">
        <w:tc>
          <w:tcPr>
            <w:tcW w:w="563" w:type="dxa"/>
            <w:vMerge w:val="restart"/>
          </w:tcPr>
          <w:p w:rsidR="00F1404E" w:rsidRPr="00F1404E" w:rsidRDefault="00F1404E" w:rsidP="00F1404E">
            <w:pPr>
              <w:rPr>
                <w:rFonts w:cstheme="minorHAnsi"/>
                <w:sz w:val="24"/>
                <w:szCs w:val="24"/>
              </w:rPr>
            </w:pPr>
            <w:r w:rsidRPr="00F1404E">
              <w:rPr>
                <w:rFonts w:cstheme="minorHAnsi"/>
                <w:sz w:val="24"/>
                <w:szCs w:val="24"/>
              </w:rPr>
              <w:t>Lp.</w:t>
            </w:r>
          </w:p>
        </w:tc>
        <w:tc>
          <w:tcPr>
            <w:tcW w:w="3260" w:type="dxa"/>
            <w:vMerge w:val="restart"/>
          </w:tcPr>
          <w:p w:rsidR="00F1404E" w:rsidRPr="00F1404E" w:rsidRDefault="00F1404E" w:rsidP="00F1404E">
            <w:pPr>
              <w:rPr>
                <w:rFonts w:cstheme="minorHAnsi"/>
                <w:sz w:val="24"/>
                <w:szCs w:val="24"/>
              </w:rPr>
            </w:pPr>
            <w:r w:rsidRPr="00F1404E">
              <w:rPr>
                <w:rFonts w:cstheme="minorHAnsi"/>
                <w:bCs/>
                <w:color w:val="000000"/>
                <w:sz w:val="24"/>
                <w:szCs w:val="24"/>
              </w:rPr>
              <w:t>Nazwa obrębu</w:t>
            </w:r>
          </w:p>
        </w:tc>
        <w:tc>
          <w:tcPr>
            <w:tcW w:w="5237" w:type="dxa"/>
            <w:gridSpan w:val="2"/>
          </w:tcPr>
          <w:p w:rsidR="00F1404E" w:rsidRPr="00F1404E" w:rsidRDefault="00F1404E" w:rsidP="00F1404E">
            <w:pPr>
              <w:rPr>
                <w:rFonts w:cstheme="minorHAnsi"/>
                <w:sz w:val="24"/>
                <w:szCs w:val="24"/>
              </w:rPr>
            </w:pPr>
            <w:r w:rsidRPr="00F1404E">
              <w:rPr>
                <w:rFonts w:cstheme="minorHAnsi"/>
                <w:bCs/>
                <w:color w:val="000000"/>
                <w:sz w:val="24"/>
                <w:szCs w:val="24"/>
              </w:rPr>
              <w:t xml:space="preserve">Typy obszarów </w:t>
            </w:r>
            <w:r w:rsidRPr="00F1404E">
              <w:rPr>
                <w:rFonts w:cstheme="minorHAnsi"/>
                <w:sz w:val="24"/>
                <w:szCs w:val="24"/>
              </w:rPr>
              <w:t xml:space="preserve"> o niekorzystnych warunkach gospodarowania</w:t>
            </w:r>
          </w:p>
        </w:tc>
      </w:tr>
      <w:tr w:rsidR="00F1404E" w:rsidRPr="00F1404E" w:rsidTr="00CD234F">
        <w:tc>
          <w:tcPr>
            <w:tcW w:w="563" w:type="dxa"/>
            <w:vMerge/>
          </w:tcPr>
          <w:p w:rsidR="00F1404E" w:rsidRPr="00F1404E" w:rsidRDefault="00F1404E" w:rsidP="00F1404E">
            <w:pPr>
              <w:rPr>
                <w:rFonts w:cstheme="minorHAnsi"/>
                <w:sz w:val="24"/>
                <w:szCs w:val="24"/>
              </w:rPr>
            </w:pPr>
          </w:p>
        </w:tc>
        <w:tc>
          <w:tcPr>
            <w:tcW w:w="3260" w:type="dxa"/>
            <w:vMerge/>
          </w:tcPr>
          <w:p w:rsidR="00F1404E" w:rsidRPr="00F1404E" w:rsidRDefault="00F1404E" w:rsidP="00F1404E">
            <w:pPr>
              <w:rPr>
                <w:rFonts w:cstheme="minorHAnsi"/>
                <w:sz w:val="24"/>
                <w:szCs w:val="24"/>
              </w:rPr>
            </w:pPr>
          </w:p>
        </w:tc>
        <w:tc>
          <w:tcPr>
            <w:tcW w:w="2692" w:type="dxa"/>
          </w:tcPr>
          <w:p w:rsidR="00F1404E" w:rsidRPr="00F1404E" w:rsidRDefault="00F1404E" w:rsidP="00F1404E">
            <w:pPr>
              <w:rPr>
                <w:rFonts w:cstheme="minorHAnsi"/>
                <w:sz w:val="24"/>
                <w:szCs w:val="24"/>
              </w:rPr>
            </w:pPr>
            <w:r w:rsidRPr="00F1404E">
              <w:rPr>
                <w:rFonts w:cstheme="minorHAnsi"/>
                <w:bCs/>
                <w:color w:val="000000"/>
                <w:sz w:val="24"/>
                <w:szCs w:val="24"/>
              </w:rPr>
              <w:t>Nizinny strefy nizinnej I</w:t>
            </w:r>
          </w:p>
        </w:tc>
        <w:tc>
          <w:tcPr>
            <w:tcW w:w="2545" w:type="dxa"/>
          </w:tcPr>
          <w:p w:rsidR="00F1404E" w:rsidRPr="00F1404E" w:rsidRDefault="00F1404E" w:rsidP="00F1404E">
            <w:pPr>
              <w:rPr>
                <w:rFonts w:cstheme="minorHAnsi"/>
                <w:sz w:val="24"/>
                <w:szCs w:val="24"/>
              </w:rPr>
            </w:pPr>
            <w:r w:rsidRPr="00F1404E">
              <w:rPr>
                <w:rFonts w:cstheme="minorHAnsi"/>
                <w:bCs/>
                <w:color w:val="000000"/>
                <w:sz w:val="24"/>
                <w:szCs w:val="24"/>
              </w:rPr>
              <w:t>nizinny strefy nizinnej II</w:t>
            </w: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Antoniów </w:t>
            </w:r>
          </w:p>
        </w:tc>
        <w:tc>
          <w:tcPr>
            <w:tcW w:w="2692" w:type="dxa"/>
          </w:tcPr>
          <w:p w:rsidR="00F1404E" w:rsidRPr="00F1404E" w:rsidRDefault="00F1404E" w:rsidP="00F1404E">
            <w:pPr>
              <w:jc w:val="center"/>
              <w:rPr>
                <w:rFonts w:cstheme="minorHAnsi"/>
                <w:sz w:val="24"/>
                <w:szCs w:val="24"/>
              </w:rPr>
            </w:pPr>
          </w:p>
        </w:tc>
        <w:tc>
          <w:tcPr>
            <w:tcW w:w="2545" w:type="dxa"/>
          </w:tcPr>
          <w:p w:rsidR="00F1404E" w:rsidRPr="00F1404E" w:rsidRDefault="00F1404E" w:rsidP="00F1404E">
            <w:pPr>
              <w:jc w:val="center"/>
              <w:rPr>
                <w:rFonts w:cstheme="minorHAnsi"/>
                <w:sz w:val="24"/>
                <w:szCs w:val="24"/>
              </w:rPr>
            </w:pPr>
            <w:r w:rsidRPr="00F1404E">
              <w:rPr>
                <w:rFonts w:cstheme="minorHAnsi"/>
                <w:sz w:val="24"/>
                <w:szCs w:val="24"/>
              </w:rPr>
              <w:t>X</w:t>
            </w: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2</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Dzielna </w:t>
            </w:r>
          </w:p>
        </w:tc>
        <w:tc>
          <w:tcPr>
            <w:tcW w:w="2692" w:type="dxa"/>
          </w:tcPr>
          <w:p w:rsidR="00F1404E" w:rsidRPr="00F1404E" w:rsidRDefault="00F1404E" w:rsidP="00F1404E">
            <w:pPr>
              <w:jc w:val="center"/>
              <w:rPr>
                <w:rFonts w:cstheme="minorHAnsi"/>
                <w:sz w:val="24"/>
                <w:szCs w:val="24"/>
              </w:rPr>
            </w:pPr>
          </w:p>
        </w:tc>
        <w:tc>
          <w:tcPr>
            <w:tcW w:w="2545" w:type="dxa"/>
          </w:tcPr>
          <w:p w:rsidR="00F1404E" w:rsidRPr="00F1404E" w:rsidRDefault="00F1404E" w:rsidP="00F1404E">
            <w:pPr>
              <w:jc w:val="center"/>
              <w:rPr>
                <w:rFonts w:cstheme="minorHAnsi"/>
                <w:sz w:val="24"/>
                <w:szCs w:val="24"/>
              </w:rPr>
            </w:pPr>
            <w:r w:rsidRPr="00F1404E">
              <w:rPr>
                <w:rFonts w:cstheme="minorHAnsi"/>
                <w:sz w:val="24"/>
                <w:szCs w:val="24"/>
              </w:rPr>
              <w:t>X</w:t>
            </w: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3</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Janów Karwicki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4</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Kruszewiec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5</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Kolonia Kruszewiec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6</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Libiszów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7</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Kolonia Libiszów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8</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Międzybórz </w:t>
            </w:r>
          </w:p>
        </w:tc>
        <w:tc>
          <w:tcPr>
            <w:tcW w:w="2692" w:type="dxa"/>
          </w:tcPr>
          <w:p w:rsidR="00F1404E" w:rsidRPr="00F1404E" w:rsidRDefault="00F1404E" w:rsidP="00F1404E">
            <w:pPr>
              <w:jc w:val="center"/>
              <w:rPr>
                <w:rFonts w:cstheme="minorHAnsi"/>
                <w:sz w:val="24"/>
                <w:szCs w:val="24"/>
              </w:rPr>
            </w:pPr>
          </w:p>
        </w:tc>
        <w:tc>
          <w:tcPr>
            <w:tcW w:w="2545" w:type="dxa"/>
          </w:tcPr>
          <w:p w:rsidR="00F1404E" w:rsidRPr="00F1404E" w:rsidRDefault="00F1404E" w:rsidP="00F1404E">
            <w:pPr>
              <w:jc w:val="center"/>
              <w:rPr>
                <w:rFonts w:cstheme="minorHAnsi"/>
                <w:sz w:val="24"/>
                <w:szCs w:val="24"/>
              </w:rPr>
            </w:pPr>
            <w:r w:rsidRPr="00F1404E">
              <w:rPr>
                <w:rFonts w:cstheme="minorHAnsi"/>
                <w:sz w:val="24"/>
                <w:szCs w:val="24"/>
              </w:rPr>
              <w:t>X</w:t>
            </w: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9</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Modrzewek </w:t>
            </w:r>
          </w:p>
        </w:tc>
        <w:tc>
          <w:tcPr>
            <w:tcW w:w="2692" w:type="dxa"/>
          </w:tcPr>
          <w:p w:rsidR="00F1404E" w:rsidRPr="00F1404E" w:rsidRDefault="00F1404E" w:rsidP="00F1404E">
            <w:pPr>
              <w:jc w:val="center"/>
              <w:rPr>
                <w:rFonts w:cstheme="minorHAnsi"/>
                <w:sz w:val="24"/>
                <w:szCs w:val="24"/>
              </w:rPr>
            </w:pPr>
          </w:p>
        </w:tc>
        <w:tc>
          <w:tcPr>
            <w:tcW w:w="2545" w:type="dxa"/>
          </w:tcPr>
          <w:p w:rsidR="00F1404E" w:rsidRPr="00F1404E" w:rsidRDefault="00F1404E" w:rsidP="00F1404E">
            <w:pPr>
              <w:jc w:val="center"/>
              <w:rPr>
                <w:rFonts w:cstheme="minorHAnsi"/>
                <w:sz w:val="24"/>
                <w:szCs w:val="24"/>
              </w:rPr>
            </w:pPr>
            <w:r w:rsidRPr="00F1404E">
              <w:rPr>
                <w:rFonts w:cstheme="minorHAnsi"/>
                <w:sz w:val="24"/>
                <w:szCs w:val="24"/>
              </w:rPr>
              <w:t>X</w:t>
            </w: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10</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Mroczków Duży </w:t>
            </w:r>
          </w:p>
        </w:tc>
        <w:tc>
          <w:tcPr>
            <w:tcW w:w="2692" w:type="dxa"/>
          </w:tcPr>
          <w:p w:rsidR="00F1404E" w:rsidRPr="00F1404E" w:rsidRDefault="00F1404E" w:rsidP="00F1404E">
            <w:pPr>
              <w:jc w:val="center"/>
              <w:rPr>
                <w:rFonts w:cstheme="minorHAnsi"/>
                <w:sz w:val="24"/>
                <w:szCs w:val="24"/>
              </w:rPr>
            </w:pPr>
          </w:p>
        </w:tc>
        <w:tc>
          <w:tcPr>
            <w:tcW w:w="2545" w:type="dxa"/>
          </w:tcPr>
          <w:p w:rsidR="00F1404E" w:rsidRPr="00F1404E" w:rsidRDefault="00F1404E" w:rsidP="00F1404E">
            <w:pPr>
              <w:jc w:val="center"/>
              <w:rPr>
                <w:rFonts w:cstheme="minorHAnsi"/>
                <w:sz w:val="24"/>
                <w:szCs w:val="24"/>
              </w:rPr>
            </w:pPr>
            <w:r w:rsidRPr="00F1404E">
              <w:rPr>
                <w:rFonts w:cstheme="minorHAnsi"/>
                <w:sz w:val="24"/>
                <w:szCs w:val="24"/>
              </w:rPr>
              <w:t>X</w:t>
            </w: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11</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Ostrów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12</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Różanna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13</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Sielec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14</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Stużno </w:t>
            </w:r>
          </w:p>
        </w:tc>
        <w:tc>
          <w:tcPr>
            <w:tcW w:w="2692" w:type="dxa"/>
          </w:tcPr>
          <w:p w:rsidR="00F1404E" w:rsidRPr="00F1404E" w:rsidRDefault="00F1404E" w:rsidP="00F1404E">
            <w:pPr>
              <w:jc w:val="center"/>
              <w:rPr>
                <w:rFonts w:cstheme="minorHAnsi"/>
                <w:sz w:val="24"/>
                <w:szCs w:val="24"/>
              </w:rPr>
            </w:pPr>
          </w:p>
        </w:tc>
        <w:tc>
          <w:tcPr>
            <w:tcW w:w="2545" w:type="dxa"/>
          </w:tcPr>
          <w:p w:rsidR="00F1404E" w:rsidRPr="00F1404E" w:rsidRDefault="00F1404E" w:rsidP="00F1404E">
            <w:pPr>
              <w:jc w:val="center"/>
              <w:rPr>
                <w:rFonts w:cstheme="minorHAnsi"/>
                <w:sz w:val="24"/>
                <w:szCs w:val="24"/>
              </w:rPr>
            </w:pPr>
            <w:r w:rsidRPr="00F1404E">
              <w:rPr>
                <w:rFonts w:cstheme="minorHAnsi"/>
                <w:sz w:val="24"/>
                <w:szCs w:val="24"/>
              </w:rPr>
              <w:t>X</w:t>
            </w: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15</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Wólka Karwicka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r w:rsidR="00F1404E" w:rsidRPr="00F1404E" w:rsidTr="00CD234F">
        <w:tc>
          <w:tcPr>
            <w:tcW w:w="563" w:type="dxa"/>
          </w:tcPr>
          <w:p w:rsidR="00F1404E" w:rsidRPr="00F1404E" w:rsidRDefault="00F1404E" w:rsidP="00F1404E">
            <w:pPr>
              <w:rPr>
                <w:rFonts w:cstheme="minorHAnsi"/>
                <w:sz w:val="24"/>
                <w:szCs w:val="24"/>
              </w:rPr>
            </w:pPr>
            <w:r w:rsidRPr="00F1404E">
              <w:rPr>
                <w:rFonts w:cstheme="minorHAnsi"/>
                <w:sz w:val="24"/>
                <w:szCs w:val="24"/>
              </w:rPr>
              <w:t>16</w:t>
            </w:r>
          </w:p>
        </w:tc>
        <w:tc>
          <w:tcPr>
            <w:tcW w:w="3260" w:type="dxa"/>
          </w:tcPr>
          <w:p w:rsidR="00F1404E" w:rsidRPr="00F1404E" w:rsidRDefault="00F1404E" w:rsidP="00F1404E">
            <w:pPr>
              <w:autoSpaceDE w:val="0"/>
              <w:autoSpaceDN w:val="0"/>
              <w:adjustRightInd w:val="0"/>
              <w:rPr>
                <w:rFonts w:cstheme="minorHAnsi"/>
                <w:color w:val="000000"/>
                <w:sz w:val="24"/>
                <w:szCs w:val="24"/>
              </w:rPr>
            </w:pPr>
            <w:r w:rsidRPr="00F1404E">
              <w:rPr>
                <w:rFonts w:cstheme="minorHAnsi"/>
                <w:color w:val="000000"/>
                <w:sz w:val="24"/>
                <w:szCs w:val="24"/>
              </w:rPr>
              <w:t xml:space="preserve">Kolonia Ziębów </w:t>
            </w:r>
          </w:p>
        </w:tc>
        <w:tc>
          <w:tcPr>
            <w:tcW w:w="2692" w:type="dxa"/>
          </w:tcPr>
          <w:p w:rsidR="00F1404E" w:rsidRPr="00F1404E" w:rsidRDefault="00F1404E" w:rsidP="00F1404E">
            <w:pPr>
              <w:jc w:val="center"/>
              <w:rPr>
                <w:rFonts w:cstheme="minorHAnsi"/>
                <w:sz w:val="24"/>
                <w:szCs w:val="24"/>
              </w:rPr>
            </w:pPr>
            <w:r w:rsidRPr="00F1404E">
              <w:rPr>
                <w:rFonts w:cstheme="minorHAnsi"/>
                <w:sz w:val="24"/>
                <w:szCs w:val="24"/>
              </w:rPr>
              <w:t>X</w:t>
            </w:r>
          </w:p>
        </w:tc>
        <w:tc>
          <w:tcPr>
            <w:tcW w:w="2545" w:type="dxa"/>
          </w:tcPr>
          <w:p w:rsidR="00F1404E" w:rsidRPr="00F1404E" w:rsidRDefault="00F1404E" w:rsidP="00F1404E">
            <w:pPr>
              <w:jc w:val="center"/>
              <w:rPr>
                <w:rFonts w:cstheme="minorHAnsi"/>
                <w:sz w:val="24"/>
                <w:szCs w:val="24"/>
              </w:rPr>
            </w:pPr>
          </w:p>
        </w:tc>
      </w:tr>
    </w:tbl>
    <w:p w:rsidR="00F1404E" w:rsidRPr="00F1404E" w:rsidRDefault="00F1404E" w:rsidP="00F1404E">
      <w:pPr>
        <w:rPr>
          <w:rFonts w:cstheme="minorHAnsi"/>
          <w:i/>
          <w:sz w:val="24"/>
          <w:szCs w:val="24"/>
        </w:rPr>
      </w:pPr>
      <w:r w:rsidRPr="00F1404E">
        <w:rPr>
          <w:rFonts w:cstheme="minorHAnsi"/>
          <w:i/>
          <w:sz w:val="24"/>
          <w:szCs w:val="24"/>
        </w:rPr>
        <w:t>Źródło: Strategia Rozwoju Gminy Opoczno</w:t>
      </w:r>
    </w:p>
    <w:p w:rsidR="00851058" w:rsidRPr="003B6A70" w:rsidRDefault="00851058" w:rsidP="00D332C7">
      <w:pPr>
        <w:pStyle w:val="Nagwek2"/>
        <w:spacing w:before="0" w:line="240" w:lineRule="auto"/>
        <w:rPr>
          <w:b/>
          <w:color w:val="auto"/>
          <w:sz w:val="36"/>
          <w:szCs w:val="36"/>
        </w:rPr>
      </w:pPr>
      <w:bookmarkStart w:id="21" w:name="_Toc8375304"/>
      <w:r w:rsidRPr="003B6A70">
        <w:rPr>
          <w:b/>
          <w:color w:val="auto"/>
          <w:sz w:val="36"/>
          <w:szCs w:val="36"/>
        </w:rPr>
        <w:t>Realizacja funduszu sołeckiego</w:t>
      </w:r>
      <w:bookmarkEnd w:id="21"/>
    </w:p>
    <w:p w:rsidR="003A2489" w:rsidRDefault="003A2489" w:rsidP="00D332C7">
      <w:pPr>
        <w:spacing w:after="0" w:line="240" w:lineRule="auto"/>
        <w:ind w:firstLine="708"/>
        <w:jc w:val="both"/>
        <w:rPr>
          <w:rFonts w:eastAsia="Times New Roman" w:cstheme="minorHAnsi"/>
          <w:sz w:val="24"/>
          <w:szCs w:val="24"/>
          <w:lang w:eastAsia="pl-PL"/>
        </w:rPr>
      </w:pPr>
    </w:p>
    <w:p w:rsidR="00F1404E" w:rsidRPr="00F1404E" w:rsidRDefault="00F1404E" w:rsidP="00D332C7">
      <w:pPr>
        <w:spacing w:after="0" w:line="240" w:lineRule="auto"/>
        <w:ind w:firstLine="708"/>
        <w:jc w:val="both"/>
        <w:rPr>
          <w:rFonts w:eastAsia="Times New Roman" w:cstheme="minorHAnsi"/>
          <w:sz w:val="24"/>
          <w:szCs w:val="24"/>
          <w:lang w:eastAsia="pl-PL"/>
        </w:rPr>
      </w:pPr>
      <w:r w:rsidRPr="00F1404E">
        <w:rPr>
          <w:rFonts w:eastAsia="Times New Roman" w:cstheme="minorHAnsi"/>
          <w:sz w:val="24"/>
          <w:szCs w:val="24"/>
          <w:lang w:eastAsia="pl-PL"/>
        </w:rPr>
        <w:t>W Gminie Opoczno funkcjonują 34 sołectwa. Wnioski o przyznanie środków z funduszu sołeckiego złożyły 34 sołectwa. Wydatki wykonane w 2018 w ramach funduszu sołeckiego to kwota 649.469,88 zł, z tego:</w:t>
      </w:r>
    </w:p>
    <w:p w:rsidR="00F1404E" w:rsidRPr="00F1404E" w:rsidRDefault="00F1404E" w:rsidP="00D332C7">
      <w:pPr>
        <w:numPr>
          <w:ilvl w:val="0"/>
          <w:numId w:val="18"/>
        </w:numPr>
        <w:tabs>
          <w:tab w:val="num" w:pos="720"/>
        </w:tabs>
        <w:spacing w:after="0" w:line="240" w:lineRule="auto"/>
        <w:ind w:hanging="1257"/>
        <w:jc w:val="both"/>
        <w:rPr>
          <w:rFonts w:eastAsia="Times New Roman" w:cstheme="minorHAnsi"/>
          <w:sz w:val="24"/>
          <w:szCs w:val="24"/>
          <w:lang w:eastAsia="pl-PL"/>
        </w:rPr>
      </w:pPr>
      <w:r w:rsidRPr="00F1404E">
        <w:rPr>
          <w:rFonts w:eastAsia="Times New Roman" w:cstheme="minorHAnsi"/>
          <w:sz w:val="24"/>
          <w:szCs w:val="24"/>
          <w:lang w:eastAsia="pl-PL"/>
        </w:rPr>
        <w:t>wydatki bieżące:</w:t>
      </w:r>
      <w:r w:rsidRPr="00F1404E">
        <w:rPr>
          <w:rFonts w:eastAsia="Times New Roman" w:cstheme="minorHAnsi"/>
          <w:sz w:val="24"/>
          <w:szCs w:val="24"/>
          <w:lang w:eastAsia="pl-PL"/>
        </w:rPr>
        <w:tab/>
        <w:t>204.583,41 zł</w:t>
      </w:r>
    </w:p>
    <w:p w:rsidR="00F1404E" w:rsidRPr="00F1404E" w:rsidRDefault="00F1404E" w:rsidP="00D332C7">
      <w:pPr>
        <w:numPr>
          <w:ilvl w:val="0"/>
          <w:numId w:val="18"/>
        </w:numPr>
        <w:tabs>
          <w:tab w:val="num" w:pos="720"/>
        </w:tabs>
        <w:spacing w:after="0" w:line="240" w:lineRule="auto"/>
        <w:ind w:hanging="1257"/>
        <w:jc w:val="both"/>
        <w:rPr>
          <w:rFonts w:eastAsia="Times New Roman" w:cstheme="minorHAnsi"/>
          <w:sz w:val="24"/>
          <w:szCs w:val="24"/>
          <w:lang w:eastAsia="pl-PL"/>
        </w:rPr>
      </w:pPr>
      <w:r w:rsidRPr="00F1404E">
        <w:rPr>
          <w:rFonts w:eastAsia="Times New Roman" w:cstheme="minorHAnsi"/>
          <w:sz w:val="24"/>
          <w:szCs w:val="24"/>
          <w:lang w:eastAsia="pl-PL"/>
        </w:rPr>
        <w:t>wydatki majątkowe:</w:t>
      </w:r>
      <w:r w:rsidRPr="00F1404E">
        <w:rPr>
          <w:rFonts w:eastAsia="Times New Roman" w:cstheme="minorHAnsi"/>
          <w:sz w:val="24"/>
          <w:szCs w:val="24"/>
          <w:lang w:eastAsia="pl-PL"/>
        </w:rPr>
        <w:tab/>
        <w:t xml:space="preserve">444.886,47 zł </w:t>
      </w:r>
    </w:p>
    <w:p w:rsidR="00F1404E" w:rsidRPr="00F1404E" w:rsidRDefault="00F1404E" w:rsidP="00D332C7">
      <w:pPr>
        <w:spacing w:after="0" w:line="240" w:lineRule="auto"/>
        <w:jc w:val="both"/>
        <w:rPr>
          <w:rFonts w:eastAsia="Times New Roman" w:cstheme="minorHAnsi"/>
          <w:sz w:val="24"/>
          <w:szCs w:val="24"/>
          <w:lang w:eastAsia="pl-PL"/>
        </w:rPr>
      </w:pPr>
      <w:r w:rsidRPr="00F1404E">
        <w:rPr>
          <w:rFonts w:eastAsia="Times New Roman" w:cstheme="minorHAnsi"/>
          <w:sz w:val="24"/>
          <w:szCs w:val="24"/>
          <w:lang w:eastAsia="pl-PL"/>
        </w:rPr>
        <w:t>Na wydatki bieżące składają się:</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 xml:space="preserve">Remonty dróg gruntowych – 219.490,04 zł,  polegające na wykonaniu dokumentacji projektowo-kosztorysowej remontu dróg w m. Sitowa, Libiszów i Mroczków Gościnny (32.145,00), zakupie kruszywa, szlaki, żwiru, płyt betonowych i korytek  ściekowych (68.423,91 zł), naprawie dróg gruntowych w m. Bielowice, Dzielna, Kraśnica, Kruszewiec Kol. i Modrzewek (74.179,56), a także wykonanie odwodnienia drogi w m. Ostrów, odmulenie rowów w m. Kruszewiec Kol. oraz usługi transportowo-sprzętowe na terenie sołectw (44.741,57 zł) - dz. 600, rozdz. 60016;                        </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lastRenderedPageBreak/>
        <w:t>Zakup umundurowania strażackiego na rzecz OSP w Modrzewiu – 3.500,00 zł – dz.754, rozdz. 75412;</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Remont korytarza w Szkole Podstawowej w Sielcu (3.670,00 zł), wymiana stolarki drzwiowej w Szkole Podstawowej w Kraśnicy (6.480,25 zł) i remont korytarza w Szkole Podstawowej w Januszewicach (4.500,00 zł) – dz.801, rozdz.80101;</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Zakup i montaż siłowni plenerowej przy Szkole Podstawowej w Sielcu (5.879,40 zł), wykonanie projektu placu zabaw w m. Sielec (1.230,00 zł) – dz.801, rozdz.80195;</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 xml:space="preserve">Zakup kosy spalinowej dla </w:t>
      </w:r>
      <w:proofErr w:type="spellStart"/>
      <w:r w:rsidRPr="00F1404E">
        <w:rPr>
          <w:rFonts w:eastAsia="Times New Roman" w:cstheme="minorHAnsi"/>
          <w:sz w:val="24"/>
          <w:szCs w:val="24"/>
          <w:lang w:eastAsia="pl-PL"/>
        </w:rPr>
        <w:t>soł</w:t>
      </w:r>
      <w:proofErr w:type="spellEnd"/>
      <w:r w:rsidRPr="00F1404E">
        <w:rPr>
          <w:rFonts w:eastAsia="Times New Roman" w:cstheme="minorHAnsi"/>
          <w:sz w:val="24"/>
          <w:szCs w:val="24"/>
          <w:lang w:eastAsia="pl-PL"/>
        </w:rPr>
        <w:t xml:space="preserve">. Bukowiec </w:t>
      </w:r>
      <w:proofErr w:type="spellStart"/>
      <w:r w:rsidRPr="00F1404E">
        <w:rPr>
          <w:rFonts w:eastAsia="Times New Roman" w:cstheme="minorHAnsi"/>
          <w:sz w:val="24"/>
          <w:szCs w:val="24"/>
          <w:lang w:eastAsia="pl-PL"/>
        </w:rPr>
        <w:t>Opocz</w:t>
      </w:r>
      <w:proofErr w:type="spellEnd"/>
      <w:r w:rsidRPr="00F1404E">
        <w:rPr>
          <w:rFonts w:eastAsia="Times New Roman" w:cstheme="minorHAnsi"/>
          <w:sz w:val="24"/>
          <w:szCs w:val="24"/>
          <w:lang w:eastAsia="pl-PL"/>
        </w:rPr>
        <w:t xml:space="preserve">. (490,00), wiat przystankowych dla </w:t>
      </w:r>
      <w:proofErr w:type="spellStart"/>
      <w:r w:rsidRPr="00F1404E">
        <w:rPr>
          <w:rFonts w:eastAsia="Times New Roman" w:cstheme="minorHAnsi"/>
          <w:sz w:val="24"/>
          <w:szCs w:val="24"/>
          <w:lang w:eastAsia="pl-PL"/>
        </w:rPr>
        <w:t>soł</w:t>
      </w:r>
      <w:proofErr w:type="spellEnd"/>
      <w:r w:rsidRPr="00F1404E">
        <w:rPr>
          <w:rFonts w:eastAsia="Times New Roman" w:cstheme="minorHAnsi"/>
          <w:sz w:val="24"/>
          <w:szCs w:val="24"/>
          <w:lang w:eastAsia="pl-PL"/>
        </w:rPr>
        <w:t xml:space="preserve">. Sobawiny (6.000,00zł), zakup i montaż urządzeń na plac zabaw w Modrzewiu (8.241,00 zł), zakup i montaż urządzeń siłowych dla </w:t>
      </w:r>
      <w:proofErr w:type="spellStart"/>
      <w:r w:rsidRPr="00F1404E">
        <w:rPr>
          <w:rFonts w:eastAsia="Times New Roman" w:cstheme="minorHAnsi"/>
          <w:sz w:val="24"/>
          <w:szCs w:val="24"/>
          <w:lang w:eastAsia="pl-PL"/>
        </w:rPr>
        <w:t>soł</w:t>
      </w:r>
      <w:proofErr w:type="spellEnd"/>
      <w:r w:rsidRPr="00F1404E">
        <w:rPr>
          <w:rFonts w:eastAsia="Times New Roman" w:cstheme="minorHAnsi"/>
          <w:sz w:val="24"/>
          <w:szCs w:val="24"/>
          <w:lang w:eastAsia="pl-PL"/>
        </w:rPr>
        <w:t>. Różanna (11.008,50 zł) - dz.900, rozdz.90095;</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 xml:space="preserve">Wykonanie ogrodzenia placu zabaw w m. Mroczków Duży (7.995,00 zł), oraz zakup słupków i tablic kierunkowych dla </w:t>
      </w:r>
      <w:proofErr w:type="spellStart"/>
      <w:r w:rsidRPr="00F1404E">
        <w:rPr>
          <w:rFonts w:eastAsia="Times New Roman" w:cstheme="minorHAnsi"/>
          <w:sz w:val="24"/>
          <w:szCs w:val="24"/>
          <w:lang w:eastAsia="pl-PL"/>
        </w:rPr>
        <w:t>soł</w:t>
      </w:r>
      <w:proofErr w:type="spellEnd"/>
      <w:r w:rsidRPr="00F1404E">
        <w:rPr>
          <w:rFonts w:eastAsia="Times New Roman" w:cstheme="minorHAnsi"/>
          <w:sz w:val="24"/>
          <w:szCs w:val="24"/>
          <w:lang w:eastAsia="pl-PL"/>
        </w:rPr>
        <w:t>. Mroczków Gość. i Sobawiny (6.376,32 zł) – dz.900, rozdz. 90095;</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Zakup agregatu prądotwórczego na potrzeby świetlicy w Międzyborzu (3.800,00 zł), namiotu na potrzeby sołectwa Ostrów (1.999,00 zł), wyposażenie świetlic wiejskich w sprzęt AGD ( 8.821,57 zł) oraz meble na świetlice wiejskie (7.990,50 zł) – dz.921, rozdz.92109;</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 xml:space="preserve">Zakup węgla i </w:t>
      </w:r>
      <w:proofErr w:type="spellStart"/>
      <w:r w:rsidRPr="00F1404E">
        <w:rPr>
          <w:rFonts w:eastAsia="Times New Roman" w:cstheme="minorHAnsi"/>
          <w:sz w:val="24"/>
          <w:szCs w:val="24"/>
          <w:lang w:eastAsia="pl-PL"/>
        </w:rPr>
        <w:t>ekogroszku</w:t>
      </w:r>
      <w:proofErr w:type="spellEnd"/>
      <w:r w:rsidRPr="00F1404E">
        <w:rPr>
          <w:rFonts w:eastAsia="Times New Roman" w:cstheme="minorHAnsi"/>
          <w:sz w:val="24"/>
          <w:szCs w:val="24"/>
          <w:lang w:eastAsia="pl-PL"/>
        </w:rPr>
        <w:t>, oraz materiałów biurowych na potrzeby świetlic w sołectwach (10.492,71zł) – dz.921, rozdz.92109;</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Zakup strojów ludowych i trzewików na potrzeby działalności KGW (8.429,76 zł), – dz. 921, rozdz.92109;</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 xml:space="preserve">Zakup materiałów na pokrycie dachu świetlicy wiejskiej w Bukowcu </w:t>
      </w:r>
      <w:proofErr w:type="spellStart"/>
      <w:r w:rsidRPr="00F1404E">
        <w:rPr>
          <w:rFonts w:eastAsia="Times New Roman" w:cstheme="minorHAnsi"/>
          <w:sz w:val="24"/>
          <w:szCs w:val="24"/>
          <w:lang w:eastAsia="pl-PL"/>
        </w:rPr>
        <w:t>Opocz</w:t>
      </w:r>
      <w:proofErr w:type="spellEnd"/>
      <w:r w:rsidRPr="00F1404E">
        <w:rPr>
          <w:rFonts w:eastAsia="Times New Roman" w:cstheme="minorHAnsi"/>
          <w:sz w:val="24"/>
          <w:szCs w:val="24"/>
          <w:lang w:eastAsia="pl-PL"/>
        </w:rPr>
        <w:t>. (10.100,27 zł), remont budynku świetlicy wiejskiej w Mroczkowie Gość. i Ogonowicach (15.818,30 zł), pokrycie dachu papą termozgrzewalną świetlicy wiejskiej w Stużnie (4.255,93 zł) – dz.921, rozdz.92109;</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Za usługę przewozu, bilety wstępy do obiektów turystycznych podczas wycieczki mieszkańców Bielowic do Sandomierza (2.444,51 zł) – dz.921, rozdz.92109;</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Zakup artykułów spożywczo-przemysłowych, sportowych, upominków ( 26.772,83 zł ) oraz usług rekreacyjnych i innych związanych z organizacją spotkań integracyjnych (17.110,00 zł) - dz. 921, rozdz. 92195;</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Za zakup stołów i ławek plenerowych, sprzętu nagłaśniającego niezbędnych do przeprowadzenia warsztatów kulinarnych we wsi Adamów (4.854,69 zł), zakup zestawu AGD oraz sprzętu niezbędnego do realizacji warsztatów kulinarnych we wsi Janów Karwicki (6.200,00 zł), zakup ławek oraz art. niezbędnych do przygotowania warsztatów z rękodzieła ludowego we wsi Karwice (6.578,51 zł) – dz.921, rozdz.92195;</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 xml:space="preserve">Zakup paliwa do kosiarek, nawozów, środków chwastobójczych na potrzeby boisk sportowych (6.170,30 zł ), zakup art. sportowych na potrzeby klubów sportowych w Januszewicach i Mroczkowie Gość. ( 3.597,00 zł), zakup siatki – </w:t>
      </w:r>
      <w:proofErr w:type="spellStart"/>
      <w:r w:rsidRPr="00F1404E">
        <w:rPr>
          <w:rFonts w:eastAsia="Times New Roman" w:cstheme="minorHAnsi"/>
          <w:sz w:val="24"/>
          <w:szCs w:val="24"/>
          <w:lang w:eastAsia="pl-PL"/>
        </w:rPr>
        <w:t>piłkochwytu</w:t>
      </w:r>
      <w:proofErr w:type="spellEnd"/>
      <w:r w:rsidRPr="00F1404E">
        <w:rPr>
          <w:rFonts w:eastAsia="Times New Roman" w:cstheme="minorHAnsi"/>
          <w:sz w:val="24"/>
          <w:szCs w:val="24"/>
          <w:lang w:eastAsia="pl-PL"/>
        </w:rPr>
        <w:t xml:space="preserve"> na zabezpieczenie boiska w Woli Załężnej (1.491,00zł) oraz tarczy z obejmą do koszykówki na boisko w Karwicach (750,00 zł) – dz.926, rozdz.92605;</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 xml:space="preserve">Naprawa i konserwacja ogrodzenia boiska sportowego w m. Ostrów (2.050,00 zł), montaż siedzisk przy boisku sportowym w Januszewicach (3.000,00), wymiana akumulatora w kosiarce-traktorku w </w:t>
      </w:r>
      <w:proofErr w:type="spellStart"/>
      <w:r w:rsidRPr="00F1404E">
        <w:rPr>
          <w:rFonts w:eastAsia="Times New Roman" w:cstheme="minorHAnsi"/>
          <w:sz w:val="24"/>
          <w:szCs w:val="24"/>
          <w:lang w:eastAsia="pl-PL"/>
        </w:rPr>
        <w:t>soł</w:t>
      </w:r>
      <w:proofErr w:type="spellEnd"/>
      <w:r w:rsidRPr="00F1404E">
        <w:rPr>
          <w:rFonts w:eastAsia="Times New Roman" w:cstheme="minorHAnsi"/>
          <w:sz w:val="24"/>
          <w:szCs w:val="24"/>
          <w:lang w:eastAsia="pl-PL"/>
        </w:rPr>
        <w:t>. Ostrów (349,00 zł) – dz.926, rozdz.92605</w:t>
      </w:r>
      <w:r w:rsidR="009B42ED">
        <w:rPr>
          <w:rFonts w:eastAsia="Times New Roman" w:cstheme="minorHAnsi"/>
          <w:sz w:val="24"/>
          <w:szCs w:val="24"/>
          <w:lang w:eastAsia="pl-PL"/>
        </w:rPr>
        <w:t>;</w:t>
      </w:r>
    </w:p>
    <w:p w:rsidR="00F1404E" w:rsidRPr="00F1404E" w:rsidRDefault="00F1404E" w:rsidP="00D332C7">
      <w:pPr>
        <w:numPr>
          <w:ilvl w:val="0"/>
          <w:numId w:val="20"/>
        </w:numPr>
        <w:spacing w:after="0" w:line="240" w:lineRule="auto"/>
        <w:ind w:left="426" w:hanging="426"/>
        <w:jc w:val="both"/>
        <w:rPr>
          <w:rFonts w:eastAsia="Times New Roman" w:cstheme="minorHAnsi"/>
          <w:sz w:val="24"/>
          <w:szCs w:val="24"/>
          <w:lang w:eastAsia="pl-PL"/>
        </w:rPr>
      </w:pPr>
      <w:r w:rsidRPr="00F1404E">
        <w:rPr>
          <w:rFonts w:eastAsia="Times New Roman" w:cstheme="minorHAnsi"/>
          <w:sz w:val="24"/>
          <w:szCs w:val="24"/>
          <w:lang w:eastAsia="pl-PL"/>
        </w:rPr>
        <w:t>Zakup wraz z dostawą siedzisk sportowych na boisko w Woli Załężnej (3.999,96 zł), zakup materiałów eksploatacyjnych do oświetlenia boiska w Janowie Karwickim (2.950,12 zł) – dz.926, rozdz.92695;</w:t>
      </w:r>
    </w:p>
    <w:p w:rsidR="00F1404E" w:rsidRPr="00F1404E" w:rsidRDefault="00F1404E" w:rsidP="00D332C7">
      <w:pPr>
        <w:spacing w:after="0" w:line="240" w:lineRule="auto"/>
        <w:jc w:val="both"/>
        <w:rPr>
          <w:rFonts w:eastAsia="Times New Roman" w:cstheme="minorHAnsi"/>
          <w:iCs/>
          <w:sz w:val="24"/>
          <w:szCs w:val="24"/>
          <w:lang w:eastAsia="pl-PL"/>
        </w:rPr>
      </w:pPr>
      <w:r w:rsidRPr="00F1404E">
        <w:rPr>
          <w:rFonts w:eastAsia="Times New Roman" w:cstheme="minorHAnsi"/>
          <w:sz w:val="24"/>
          <w:szCs w:val="24"/>
          <w:lang w:eastAsia="pl-PL"/>
        </w:rPr>
        <w:lastRenderedPageBreak/>
        <w:t xml:space="preserve">W ramach wydatków majątkowych </w:t>
      </w:r>
      <w:r w:rsidRPr="00F1404E">
        <w:rPr>
          <w:rFonts w:eastAsia="Times New Roman" w:cstheme="minorHAnsi"/>
          <w:iCs/>
          <w:sz w:val="24"/>
          <w:szCs w:val="24"/>
          <w:lang w:eastAsia="pl-PL"/>
        </w:rPr>
        <w:t xml:space="preserve"> zrealizowano następujące zadania inwestycyjne:</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 xml:space="preserve">Opracowanie dokumentacji technicznej rozbudowy drogi Brzustówek Sikorniki (20.946,39 zł) – dz.600, rozdz.60016; </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Opracowanie dokumentacji projektowo-kosztorysowej remontu pobocza w Libiszów Kol. (10.930,00 zł) - dz.600, rozdz.60016;</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Przebudowa drogi w m. Stużno Kol. (11.000,00 zł) – dz.600, rozdz.60016;</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Rozbudowę OSP Kraszków wraz z rozbudową świetlicy wiejskiej Kraszków (18.855,00 zł) – dz.754, rozdz.75412;</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 xml:space="preserve">Wykonanie ogrodzenia placu Szkoły Podstawowej w Bukowcu </w:t>
      </w:r>
      <w:proofErr w:type="spellStart"/>
      <w:r w:rsidRPr="00F1404E">
        <w:rPr>
          <w:rFonts w:eastAsia="Times New Roman" w:cstheme="minorHAnsi"/>
          <w:iCs/>
          <w:sz w:val="24"/>
          <w:szCs w:val="24"/>
          <w:lang w:eastAsia="pl-PL"/>
        </w:rPr>
        <w:t>Opocz</w:t>
      </w:r>
      <w:proofErr w:type="spellEnd"/>
      <w:r w:rsidRPr="00F1404E">
        <w:rPr>
          <w:rFonts w:eastAsia="Times New Roman" w:cstheme="minorHAnsi"/>
          <w:iCs/>
          <w:sz w:val="24"/>
          <w:szCs w:val="24"/>
          <w:lang w:eastAsia="pl-PL"/>
        </w:rPr>
        <w:t>. (15.500,00 zł) – dz.801, rozdz.80195;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Wykonanie projektu placu zabaw, zakup i montaż urządzeń zabawowych oraz wykonanie ogrodzenia placu zabaw w m. Wygnanów (23.903,50 zł) dz.801, rozdz.80195;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Budowa oświetlenia ulicznego w m. Libiszów (15.000,00 zł) – dz.900, rozdz.90015;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Budowa oświetlenia ulicznego w m. Sobawiny - Baranówka (12.000,00 zł) – dz.900, rozdz.90015;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Projekt techniczny oświetlenia ulicznego w m. Stużno (4.920,00 zł) – dz.900, rozdz.90015;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 xml:space="preserve">Projekt techniczny oświetlenia ulicznego w m. Wola Załężna – </w:t>
      </w:r>
      <w:proofErr w:type="spellStart"/>
      <w:r w:rsidRPr="00F1404E">
        <w:rPr>
          <w:rFonts w:eastAsia="Times New Roman" w:cstheme="minorHAnsi"/>
          <w:iCs/>
          <w:sz w:val="24"/>
          <w:szCs w:val="24"/>
          <w:lang w:eastAsia="pl-PL"/>
        </w:rPr>
        <w:t>Podzameczek</w:t>
      </w:r>
      <w:proofErr w:type="spellEnd"/>
      <w:r w:rsidRPr="00F1404E">
        <w:rPr>
          <w:rFonts w:eastAsia="Times New Roman" w:cstheme="minorHAnsi"/>
          <w:iCs/>
          <w:sz w:val="24"/>
          <w:szCs w:val="24"/>
          <w:lang w:eastAsia="pl-PL"/>
        </w:rPr>
        <w:t xml:space="preserve"> oraz budowa oświetlenia ulicznego przy drodze powiatowej w m. Wola Załężna (17.380,00 zł) – dz.900, rozdz.90015;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Wykonanie chodnika do placu zabaw w m. Antoniów (11.291,40 zł) – dz.900, rozdz.90095;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Wykonanie projektu technicznego placu zabaw, zakup i montaż urządzeń zabawowych oraz wykonanie ogrodzenia placu zabaw w m. Kliny (18.450,00 zł) – dz.900, rozdz.90095;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Wykonanie projektu technicznego placu zabaw oraz zakup i montaż urządzeń zabawowych na plac zabaw w m. Ostrów (10.455,00 zł) – dz.900, rozdz.90095;</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Wykonanie ogrodzenia świetlicy wiejskiej w Bielowicach (3.000,00 zł) – dz.921, rozdz.92109;</w:t>
      </w:r>
    </w:p>
    <w:p w:rsidR="00F1404E" w:rsidRPr="00F1404E" w:rsidRDefault="00F1404E" w:rsidP="00D332C7">
      <w:pPr>
        <w:numPr>
          <w:ilvl w:val="0"/>
          <w:numId w:val="19"/>
        </w:numPr>
        <w:spacing w:after="0" w:line="240" w:lineRule="auto"/>
        <w:jc w:val="both"/>
        <w:rPr>
          <w:rFonts w:eastAsia="Times New Roman" w:cstheme="minorHAnsi"/>
          <w:iCs/>
          <w:sz w:val="24"/>
          <w:szCs w:val="24"/>
          <w:lang w:eastAsia="pl-PL"/>
        </w:rPr>
      </w:pPr>
      <w:r w:rsidRPr="00F1404E">
        <w:rPr>
          <w:rFonts w:eastAsia="Times New Roman" w:cstheme="minorHAnsi"/>
          <w:iCs/>
          <w:sz w:val="24"/>
          <w:szCs w:val="24"/>
          <w:lang w:eastAsia="pl-PL"/>
        </w:rPr>
        <w:t>Zakup wraz z dostawą domku holenderskiego przeznaczonego na świetlicę wiejską w Międzyborzu – (10.952,12 zł) – dz.921, rozdz. 92109.</w:t>
      </w:r>
    </w:p>
    <w:p w:rsidR="00EA0BF0" w:rsidRDefault="00EA0BF0" w:rsidP="00D332C7">
      <w:pPr>
        <w:spacing w:after="0" w:line="240" w:lineRule="auto"/>
        <w:ind w:left="360"/>
        <w:jc w:val="both"/>
        <w:rPr>
          <w:rFonts w:eastAsia="Times New Roman" w:cstheme="minorHAnsi"/>
          <w:iCs/>
          <w:sz w:val="24"/>
          <w:szCs w:val="24"/>
          <w:lang w:eastAsia="pl-PL"/>
        </w:rPr>
      </w:pPr>
      <w:r w:rsidRPr="00F1404E">
        <w:rPr>
          <w:rFonts w:eastAsia="Times New Roman" w:cstheme="minorHAnsi"/>
          <w:iCs/>
          <w:sz w:val="24"/>
          <w:szCs w:val="24"/>
          <w:lang w:eastAsia="pl-PL"/>
        </w:rPr>
        <w:t>Fundusz sołecki zrealizowany został w 97,01%.</w:t>
      </w:r>
    </w:p>
    <w:p w:rsidR="00D332C7" w:rsidRDefault="00D332C7" w:rsidP="00D332C7">
      <w:pPr>
        <w:spacing w:after="0" w:line="240" w:lineRule="auto"/>
        <w:ind w:left="360"/>
        <w:jc w:val="both"/>
        <w:rPr>
          <w:rFonts w:eastAsia="Times New Roman" w:cstheme="minorHAnsi"/>
          <w:iCs/>
          <w:sz w:val="24"/>
          <w:szCs w:val="24"/>
          <w:lang w:eastAsia="pl-PL"/>
        </w:rPr>
      </w:pPr>
    </w:p>
    <w:p w:rsidR="00F1404E" w:rsidRPr="00EA0BF0" w:rsidRDefault="00F1404E" w:rsidP="00F1404E">
      <w:pPr>
        <w:spacing w:after="0" w:line="360" w:lineRule="auto"/>
        <w:ind w:left="360"/>
        <w:jc w:val="both"/>
        <w:rPr>
          <w:rFonts w:eastAsia="Times New Roman" w:cstheme="minorHAnsi"/>
          <w:b/>
          <w:iCs/>
          <w:sz w:val="24"/>
          <w:szCs w:val="24"/>
          <w:lang w:eastAsia="pl-PL"/>
        </w:rPr>
      </w:pPr>
      <w:r w:rsidRPr="00EA0BF0">
        <w:rPr>
          <w:rFonts w:eastAsia="Times New Roman" w:cstheme="minorHAnsi"/>
          <w:b/>
          <w:iCs/>
          <w:sz w:val="24"/>
          <w:szCs w:val="24"/>
          <w:lang w:eastAsia="pl-PL"/>
        </w:rPr>
        <w:t xml:space="preserve"> </w:t>
      </w:r>
      <w:r w:rsidR="00EA0BF0" w:rsidRPr="00EA0BF0">
        <w:rPr>
          <w:rFonts w:eastAsia="Times New Roman" w:cstheme="minorHAnsi"/>
          <w:b/>
          <w:iCs/>
          <w:sz w:val="24"/>
          <w:szCs w:val="24"/>
          <w:lang w:eastAsia="pl-PL"/>
        </w:rPr>
        <w:t>Tabela 29. Szczegółowa</w:t>
      </w:r>
      <w:r w:rsidRPr="00EA0BF0">
        <w:rPr>
          <w:rFonts w:eastAsia="Times New Roman" w:cstheme="minorHAnsi"/>
          <w:b/>
          <w:iCs/>
          <w:sz w:val="24"/>
          <w:szCs w:val="24"/>
          <w:lang w:eastAsia="pl-PL"/>
        </w:rPr>
        <w:t xml:space="preserve"> realiza</w:t>
      </w:r>
      <w:r w:rsidR="00EA0BF0" w:rsidRPr="00EA0BF0">
        <w:rPr>
          <w:rFonts w:eastAsia="Times New Roman" w:cstheme="minorHAnsi"/>
          <w:b/>
          <w:iCs/>
          <w:sz w:val="24"/>
          <w:szCs w:val="24"/>
          <w:lang w:eastAsia="pl-PL"/>
        </w:rPr>
        <w:t>cja Funduszu Sołeckiego</w:t>
      </w:r>
    </w:p>
    <w:tbl>
      <w:tblPr>
        <w:tblW w:w="9214" w:type="dxa"/>
        <w:tblInd w:w="137" w:type="dxa"/>
        <w:tblCellMar>
          <w:left w:w="70" w:type="dxa"/>
          <w:right w:w="70" w:type="dxa"/>
        </w:tblCellMar>
        <w:tblLook w:val="04A0" w:firstRow="1" w:lastRow="0" w:firstColumn="1" w:lastColumn="0" w:noHBand="0" w:noVBand="1"/>
      </w:tblPr>
      <w:tblGrid>
        <w:gridCol w:w="1340"/>
        <w:gridCol w:w="665"/>
        <w:gridCol w:w="749"/>
        <w:gridCol w:w="627"/>
        <w:gridCol w:w="2542"/>
        <w:gridCol w:w="1276"/>
        <w:gridCol w:w="1198"/>
        <w:gridCol w:w="1194"/>
      </w:tblGrid>
      <w:tr w:rsidR="00F1404E" w:rsidRPr="00F1404E" w:rsidTr="00F1404E">
        <w:trPr>
          <w:trHeight w:val="476"/>
        </w:trPr>
        <w:tc>
          <w:tcPr>
            <w:tcW w:w="11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Nazwa sołectwa</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dział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rozdz.</w:t>
            </w:r>
          </w:p>
        </w:tc>
        <w:tc>
          <w:tcPr>
            <w:tcW w:w="5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par</w:t>
            </w:r>
          </w:p>
        </w:tc>
        <w:tc>
          <w:tcPr>
            <w:tcW w:w="2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treść</w:t>
            </w:r>
          </w:p>
        </w:tc>
        <w:tc>
          <w:tcPr>
            <w:tcW w:w="127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plan wydatków funduszu sołeckiego</w:t>
            </w:r>
            <w:r w:rsidRPr="00F1404E">
              <w:rPr>
                <w:rFonts w:cstheme="minorHAnsi"/>
                <w:sz w:val="24"/>
                <w:szCs w:val="24"/>
                <w:lang w:eastAsia="pl-PL"/>
              </w:rPr>
              <w:br/>
              <w:t>2018</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wykonanie wydatków </w:t>
            </w:r>
            <w:r w:rsidRPr="00F1404E">
              <w:rPr>
                <w:rFonts w:cstheme="minorHAnsi"/>
                <w:sz w:val="24"/>
                <w:szCs w:val="24"/>
                <w:lang w:eastAsia="pl-PL"/>
              </w:rPr>
              <w:br/>
              <w:t>za 2018 rok</w:t>
            </w:r>
          </w:p>
        </w:tc>
        <w:tc>
          <w:tcPr>
            <w:tcW w:w="1134"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wykonania</w:t>
            </w:r>
          </w:p>
        </w:tc>
      </w:tr>
      <w:tr w:rsidR="00F1404E" w:rsidRPr="00F1404E" w:rsidTr="00F1404E">
        <w:trPr>
          <w:trHeight w:val="476"/>
        </w:trPr>
        <w:tc>
          <w:tcPr>
            <w:tcW w:w="1178" w:type="dxa"/>
            <w:vMerge/>
            <w:tcBorders>
              <w:top w:val="single" w:sz="4" w:space="0" w:color="auto"/>
              <w:left w:val="single" w:sz="4" w:space="0" w:color="auto"/>
              <w:bottom w:val="single" w:sz="4"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587" w:type="dxa"/>
            <w:vMerge/>
            <w:tcBorders>
              <w:top w:val="single" w:sz="4" w:space="0" w:color="auto"/>
              <w:left w:val="single" w:sz="4" w:space="0" w:color="auto"/>
              <w:bottom w:val="single" w:sz="4"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1276"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r>
      <w:tr w:rsidR="00F1404E" w:rsidRPr="00F1404E" w:rsidTr="00F1404E">
        <w:trPr>
          <w:trHeight w:val="525"/>
        </w:trPr>
        <w:tc>
          <w:tcPr>
            <w:tcW w:w="1178" w:type="dxa"/>
            <w:vMerge/>
            <w:tcBorders>
              <w:top w:val="single" w:sz="4" w:space="0" w:color="auto"/>
              <w:left w:val="single" w:sz="4" w:space="0" w:color="auto"/>
              <w:bottom w:val="single" w:sz="4"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587" w:type="dxa"/>
            <w:vMerge/>
            <w:tcBorders>
              <w:top w:val="single" w:sz="4" w:space="0" w:color="auto"/>
              <w:left w:val="single" w:sz="4" w:space="0" w:color="auto"/>
              <w:bottom w:val="single" w:sz="4"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1276"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r>
      <w:tr w:rsidR="00F1404E" w:rsidRPr="00F1404E" w:rsidTr="00F1404E">
        <w:trPr>
          <w:trHeight w:val="476"/>
        </w:trPr>
        <w:tc>
          <w:tcPr>
            <w:tcW w:w="1178" w:type="dxa"/>
            <w:vMerge/>
            <w:tcBorders>
              <w:top w:val="single" w:sz="4" w:space="0" w:color="auto"/>
              <w:left w:val="single" w:sz="4" w:space="0" w:color="auto"/>
              <w:bottom w:val="single" w:sz="4"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587" w:type="dxa"/>
            <w:vMerge/>
            <w:tcBorders>
              <w:top w:val="single" w:sz="4" w:space="0" w:color="auto"/>
              <w:left w:val="single" w:sz="4" w:space="0" w:color="auto"/>
              <w:bottom w:val="single" w:sz="4"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F1404E" w:rsidRPr="00F1404E" w:rsidRDefault="00F1404E" w:rsidP="00F1404E">
            <w:pPr>
              <w:rPr>
                <w:rFonts w:cstheme="minorHAnsi"/>
                <w:sz w:val="24"/>
                <w:szCs w:val="24"/>
                <w:lang w:eastAsia="pl-PL"/>
              </w:rPr>
            </w:pPr>
          </w:p>
        </w:tc>
        <w:tc>
          <w:tcPr>
            <w:tcW w:w="1276"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r>
      <w:tr w:rsidR="00F1404E" w:rsidRPr="00F1404E" w:rsidTr="00F1404E">
        <w:trPr>
          <w:trHeight w:val="285"/>
        </w:trPr>
        <w:tc>
          <w:tcPr>
            <w:tcW w:w="1178" w:type="dxa"/>
            <w:tcBorders>
              <w:top w:val="nil"/>
              <w:left w:val="single" w:sz="4" w:space="0" w:color="auto"/>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65" w:type="dxa"/>
            <w:tcBorders>
              <w:top w:val="nil"/>
              <w:left w:val="nil"/>
              <w:bottom w:val="double" w:sz="6"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w:t>
            </w:r>
          </w:p>
        </w:tc>
        <w:tc>
          <w:tcPr>
            <w:tcW w:w="698" w:type="dxa"/>
            <w:tcBorders>
              <w:top w:val="nil"/>
              <w:left w:val="nil"/>
              <w:bottom w:val="double" w:sz="6"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w:t>
            </w:r>
          </w:p>
        </w:tc>
        <w:tc>
          <w:tcPr>
            <w:tcW w:w="587" w:type="dxa"/>
            <w:tcBorders>
              <w:top w:val="nil"/>
              <w:left w:val="nil"/>
              <w:bottom w:val="double" w:sz="6"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double" w:sz="6"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w:t>
            </w:r>
          </w:p>
        </w:tc>
        <w:tc>
          <w:tcPr>
            <w:tcW w:w="1134" w:type="dxa"/>
            <w:tcBorders>
              <w:top w:val="nil"/>
              <w:left w:val="nil"/>
              <w:bottom w:val="double" w:sz="6" w:space="0" w:color="auto"/>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w:t>
            </w: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w:t>
            </w:r>
          </w:p>
        </w:tc>
      </w:tr>
      <w:tr w:rsidR="00F1404E" w:rsidRPr="00F1404E" w:rsidTr="00F1404E">
        <w:trPr>
          <w:trHeight w:val="270"/>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Adamów</w:t>
            </w: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4 188,47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4 188,47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1 188,47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1 188,47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80101</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Szkoły podstawowe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499,99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499,99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7 846,25</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98,08</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5 800,00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5 654,54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97,49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991,71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99,17</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double" w:sz="6"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double" w:sz="6"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nil"/>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Adamów</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13 188,47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13 034,71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98,83</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Antoniów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12 109,11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11 291,40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93,25</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12 109,11</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11 291,40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93,25</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Antoniów</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12 109,11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11 291,40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93,25</w:t>
            </w:r>
          </w:p>
        </w:tc>
      </w:tr>
      <w:tr w:rsidR="00F1404E" w:rsidRPr="00F1404E" w:rsidTr="00F1404E">
        <w:trPr>
          <w:trHeight w:val="270"/>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Bielowice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17 130,10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17 130,10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17 130,10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17 130,10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10 100,00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9 583,16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94,88</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4 600,00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4 138,65</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89,97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2 500,00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2 444,51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97,78</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4 470,78</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99,35</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699,00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669,90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95,84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1 501,00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1 500,88</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2 300,00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2 300,00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nil"/>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Bielowice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33 730,10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31 184,04</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92,45</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Brzustówek</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20 946,39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20 946,39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20 946,39</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20 946,39</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Brzustówek</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20 946,39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20 946,39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Bukowiec Op.</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w:t>
            </w:r>
            <w:r w:rsidR="00406708">
              <w:rPr>
                <w:rFonts w:cstheme="minorHAnsi"/>
                <w:sz w:val="24"/>
                <w:szCs w:val="24"/>
                <w:lang w:eastAsia="pl-PL"/>
              </w:rPr>
              <w:t>a dział</w:t>
            </w:r>
            <w:r w:rsidRPr="00F1404E">
              <w:rPr>
                <w:rFonts w:cstheme="minorHAnsi"/>
                <w:sz w:val="24"/>
                <w:szCs w:val="24"/>
                <w:lang w:eastAsia="pl-PL"/>
              </w:rPr>
              <w:t>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15 560,66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99,61</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15 560,66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99,61</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406708" w:rsidP="00F1404E">
            <w:pPr>
              <w:rPr>
                <w:rFonts w:cstheme="minorHAnsi"/>
                <w:sz w:val="24"/>
                <w:szCs w:val="24"/>
                <w:lang w:eastAsia="pl-PL"/>
              </w:rPr>
            </w:pPr>
            <w:r>
              <w:rPr>
                <w:rFonts w:cstheme="minorHAnsi"/>
                <w:sz w:val="24"/>
                <w:szCs w:val="24"/>
                <w:lang w:eastAsia="pl-PL"/>
              </w:rPr>
              <w:t>Pozostała dział</w:t>
            </w:r>
            <w:r w:rsidR="00F1404E" w:rsidRPr="00F1404E">
              <w:rPr>
                <w:rFonts w:cstheme="minorHAnsi"/>
                <w:sz w:val="24"/>
                <w:szCs w:val="24"/>
                <w:lang w:eastAsia="pl-PL"/>
              </w:rPr>
              <w:t>a</w:t>
            </w:r>
            <w:r>
              <w:rPr>
                <w:rFonts w:cstheme="minorHAnsi"/>
                <w:sz w:val="24"/>
                <w:szCs w:val="24"/>
                <w:lang w:eastAsia="pl-PL"/>
              </w:rPr>
              <w:t>l</w:t>
            </w:r>
            <w:r w:rsidR="00F1404E" w:rsidRPr="00F1404E">
              <w:rPr>
                <w:rFonts w:cstheme="minorHAnsi"/>
                <w:sz w:val="24"/>
                <w:szCs w:val="24"/>
                <w:lang w:eastAsia="pl-PL"/>
              </w:rPr>
              <w:t>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11 600,00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11 500,26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99,14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11 600,00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11 500,26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99,14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Bukowiec Op.</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30 660,66</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30 490,26</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99,44</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Dzielna</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27 017,81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19 017,81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70,39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19 017,81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19 017,81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Dzielna</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27 017,81</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19 017,81</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70,39</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Janów Karwicki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80101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Szkoły podstawowe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595,00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84,03</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595,00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84,03</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11 200,00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11 197,65</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99,98</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6 600,00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6 599,48</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2 498,17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99,93</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2 100,00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2 100,00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1 498,66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99,91</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1 498,66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99,91</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2 950,12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98,34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2 950,12</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98,34</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Janów Karwicki</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16 795,00</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16 646,43</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99,12</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Januszewice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10 148,76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10 148,76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7 148,76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7 148,76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80101</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Szkoły podstawowe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1 230,78</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61,54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1 230,78</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61,54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4 186,61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93,04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1 186,61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98,88</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3 300,00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90,91</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Januszewice</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21 148,76</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20 066,15</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94,88</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Karwice</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3 700,00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3 667,70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99,13</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3 700,00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3 667,70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99,13</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9 620,00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9 551,17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99,28</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7 120,00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7 051,56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99,04</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1 300,00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1 299,61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1 150,00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1 138,15</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98,97</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8" w:space="0" w:color="auto"/>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8" w:space="0" w:color="auto"/>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1 150,00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1 138,15</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98,97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Karwice</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14 470,00</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14 357,02</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99,22</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Kliny </w:t>
            </w: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Oświetlenie uliczne </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19 124,97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18 450,00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96,47</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19 124,97</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18 450,00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96,47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Kliny</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19 124,97</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18 450,00</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96,47</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Kraszków</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754</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75412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Ochotnicze straże pożarne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18 855,00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18 855,00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18 855,00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18 855,00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Kraszków</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18 855,00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18 855,00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Kraśnica </w:t>
            </w: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single" w:sz="8"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18 271,78</w:t>
            </w:r>
          </w:p>
        </w:tc>
        <w:tc>
          <w:tcPr>
            <w:tcW w:w="1134" w:type="dxa"/>
            <w:tcBorders>
              <w:top w:val="single" w:sz="8"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18 271,78</w:t>
            </w:r>
          </w:p>
        </w:tc>
        <w:tc>
          <w:tcPr>
            <w:tcW w:w="1134" w:type="dxa"/>
            <w:tcBorders>
              <w:top w:val="single" w:sz="8"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18 271,78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18 271,78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80101</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Szkoły podst</w:t>
            </w:r>
            <w:r w:rsidR="00406708">
              <w:rPr>
                <w:rFonts w:cstheme="minorHAnsi"/>
                <w:sz w:val="24"/>
                <w:szCs w:val="24"/>
                <w:lang w:eastAsia="pl-PL"/>
              </w:rPr>
              <w:t>a</w:t>
            </w:r>
            <w:r w:rsidRPr="00F1404E">
              <w:rPr>
                <w:rFonts w:cstheme="minorHAnsi"/>
                <w:sz w:val="24"/>
                <w:szCs w:val="24"/>
                <w:lang w:eastAsia="pl-PL"/>
              </w:rPr>
              <w:t>wowe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6 480,25</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99,70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6 480,25</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99,70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1 099,00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1 098,98</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1 099,00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1 098,98</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2 901,00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2 900,76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4170</w:t>
            </w:r>
          </w:p>
        </w:tc>
        <w:tc>
          <w:tcPr>
            <w:tcW w:w="2542"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wynagrodzenia bezosobowe</w:t>
            </w:r>
          </w:p>
        </w:tc>
        <w:tc>
          <w:tcPr>
            <w:tcW w:w="1276"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451,70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451,65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7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1 949,30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1 949,11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8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Kraśnica</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28 771,78</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28 751,77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99,93</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Kruszewiec  </w:t>
            </w: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11 122,99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11 122,99</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11 122,99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11 122,99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1 998,01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720,00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718,01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99,72</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1 280,00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1 280,00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Kruszewiec</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16 122,99</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16 121,00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70"/>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proofErr w:type="spellStart"/>
            <w:r w:rsidRPr="00F1404E">
              <w:rPr>
                <w:rFonts w:cstheme="minorHAnsi"/>
                <w:sz w:val="24"/>
                <w:szCs w:val="24"/>
                <w:lang w:eastAsia="pl-PL"/>
              </w:rPr>
              <w:t>Kruszewic</w:t>
            </w:r>
            <w:proofErr w:type="spellEnd"/>
            <w:r w:rsidRPr="00F1404E">
              <w:rPr>
                <w:rFonts w:cstheme="minorHAnsi"/>
                <w:sz w:val="24"/>
                <w:szCs w:val="24"/>
                <w:lang w:eastAsia="pl-PL"/>
              </w:rPr>
              <w:t xml:space="preserve"> Kol.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12 079,33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12 079,33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10 079,33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10 079,33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1 998,42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99,92</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751,00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750,12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99,88</w:t>
            </w:r>
          </w:p>
        </w:tc>
      </w:tr>
      <w:tr w:rsidR="00F1404E" w:rsidRPr="00F1404E" w:rsidTr="00F1404E">
        <w:trPr>
          <w:trHeight w:val="27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1 249,00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1 248,30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99,94</w:t>
            </w:r>
          </w:p>
        </w:tc>
      </w:tr>
      <w:tr w:rsidR="00F1404E" w:rsidRPr="00F1404E" w:rsidTr="00F1404E">
        <w:trPr>
          <w:trHeight w:val="28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Kruszewiec Kol.</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18 079,33</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18 077,75</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Libiszów Kol.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15 130,00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15 130,00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2 200,00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2 200,00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10 930,00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10 930,00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2 544,57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2 535,76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99,65</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174,57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172,25</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98,67</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1 370,00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1 363,51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99,53</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single" w:sz="8" w:space="0" w:color="auto"/>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Libiszów Kol.</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17 674,57</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17 665,76</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99,95</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Libiszów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8 374,96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95,52</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4170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wynagrodzenia bezosobowe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center"/>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374,96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90015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Oświetlenie ulic, placów i dróg </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15 000,00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Razem sołectwo Libiszów </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23 374,96</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23 000,00</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98,40</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lastRenderedPageBreak/>
              <w:t>Międzybórz</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14 942,43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14 867,13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3 942,43</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3 915,01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99,30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6060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na zakupy inwestycyjne jedn.</w:t>
            </w:r>
            <w:r w:rsidR="00C92CC5">
              <w:rPr>
                <w:rFonts w:cstheme="minorHAnsi"/>
                <w:sz w:val="24"/>
                <w:szCs w:val="24"/>
                <w:lang w:eastAsia="pl-PL"/>
              </w:rPr>
              <w:t xml:space="preserve"> </w:t>
            </w:r>
            <w:r w:rsidRPr="00F1404E">
              <w:rPr>
                <w:rFonts w:cstheme="minorHAnsi"/>
                <w:sz w:val="24"/>
                <w:szCs w:val="24"/>
                <w:lang w:eastAsia="pl-PL"/>
              </w:rPr>
              <w:t>budżet.</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11 000,00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10 952,12</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99,56</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Międzybórz</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14 942,43</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14 867,13</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99,50</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Modrzew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7 660,69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7 660,69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5 000,00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2 660,69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2 660,69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754</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75412</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Ochotnicze straże pożarne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487,23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97,45</w:t>
            </w:r>
          </w:p>
        </w:tc>
      </w:tr>
      <w:tr w:rsidR="00F1404E" w:rsidRPr="00F1404E" w:rsidTr="00F1404E">
        <w:trPr>
          <w:trHeight w:val="27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487,23</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97,45</w:t>
            </w:r>
          </w:p>
        </w:tc>
      </w:tr>
      <w:tr w:rsidR="00F1404E" w:rsidRPr="00F1404E" w:rsidTr="00F1404E">
        <w:trPr>
          <w:trHeight w:val="28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Modrzew</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13 660,69</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13 647,92</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99,91</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Modrzewek</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9 680,54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9 680,54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9 680,54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9 680,54</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Modrzewek</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9 680,54</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9 680,54</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Mroczków Duży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13 317,42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13 317,42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12 317,42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12 317,42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7 995,00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99,94</w:t>
            </w:r>
          </w:p>
        </w:tc>
      </w:tr>
      <w:tr w:rsidR="00F1404E" w:rsidRPr="00F1404E" w:rsidTr="00F1404E">
        <w:trPr>
          <w:trHeight w:val="27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p>
        </w:tc>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7 995,00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99,94</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Mroczków Duży</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21 317,42</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21 312,42</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99,98</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Mroczków Gość.</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4 145,99</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4 145,00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99,98</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4170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wynagrodzenia bezosobowe</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4 145,99</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4 145,00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99,98</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w:t>
            </w:r>
            <w:r w:rsidR="00C92CC5">
              <w:rPr>
                <w:rFonts w:cstheme="minorHAnsi"/>
                <w:sz w:val="24"/>
                <w:szCs w:val="24"/>
                <w:lang w:eastAsia="pl-PL"/>
              </w:rPr>
              <w:t>l</w:t>
            </w:r>
            <w:r w:rsidRPr="00F1404E">
              <w:rPr>
                <w:rFonts w:cstheme="minorHAnsi"/>
                <w:sz w:val="24"/>
                <w:szCs w:val="24"/>
                <w:lang w:eastAsia="pl-PL"/>
              </w:rPr>
              <w:t>ność</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2 086,08</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99,34</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2 100,00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2 086,08</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99,34</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13 988,20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99,92</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11 488,20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498,77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99,75</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328,77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99,63</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30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8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Mroczków Gość.</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23 745,99</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23 718,05</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99,88</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Ogonowice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7 930,10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7 930,10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3 600,00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4 330,10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4 330,10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3 914,92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97,87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350,90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81,60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1 870,00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1 864,02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99,68</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1 700,00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1 700,00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p>
        </w:tc>
        <w:tc>
          <w:tcPr>
            <w:tcW w:w="587" w:type="dxa"/>
            <w:tcBorders>
              <w:top w:val="nil"/>
              <w:left w:val="single" w:sz="4" w:space="0" w:color="auto"/>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1 800,00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Ogonowice</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33 730,10</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31 845,02</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94,41</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Ostrów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10 860,27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10 455,00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96,27</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10 860,27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10 455,00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96,27</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5 992,04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99,87</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5 992,04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99,87</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4 350,00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3 819,24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87,80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1 420,24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94,68</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2 050,00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2 050,00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800,00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349,00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43,63</w:t>
            </w:r>
          </w:p>
        </w:tc>
      </w:tr>
      <w:tr w:rsidR="00F1404E" w:rsidRPr="00F1404E" w:rsidTr="00F1404E">
        <w:trPr>
          <w:trHeight w:val="28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Ostrów</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29 210,27</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28 266,28</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96,77</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Różanna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w:t>
            </w:r>
            <w:r w:rsidR="00C92CC5">
              <w:rPr>
                <w:rFonts w:cstheme="minorHAnsi"/>
                <w:sz w:val="24"/>
                <w:szCs w:val="24"/>
                <w:lang w:eastAsia="pl-PL"/>
              </w:rPr>
              <w:t>l</w:t>
            </w:r>
            <w:r w:rsidRPr="00F1404E">
              <w:rPr>
                <w:rFonts w:cstheme="minorHAnsi"/>
                <w:sz w:val="24"/>
                <w:szCs w:val="24"/>
                <w:lang w:eastAsia="pl-PL"/>
              </w:rPr>
              <w:t>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11 225,00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11 008,50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11 225,00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11 008,50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4 991,23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4 990,50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4 991,23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4 990,50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4 946,77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98,94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4170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wynagrodzenia bezosobowe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660,00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660,00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987,81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98,78</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1 498,96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99,93</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1 840,00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1 800,00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97,83</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Różanna</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21 216,23</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20 945,77</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98,73</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Sielec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1 594,72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1 594,72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1 594,72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1 594,72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80101</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Szkoły podstawowe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80195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7 429,07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7 109,40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95,70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6 199,07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5 879,40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94,84</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single" w:sz="4" w:space="0" w:color="auto"/>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1 230,00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1 230,00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Sielec</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10 523,79</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10 204,12</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96,96</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Sitowa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1 993,22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99,66</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630,00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626,81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99,49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566,41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99,37</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329,33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318,61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96,74</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329,33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318,61</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96,74</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Sitowa</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22 329,33</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22 311,83</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99,92</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Sobawiny</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90015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Oświetlenie ulic, placów i dróg </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10 290,24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4 290,24</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95,34</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Sobawiny</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22 500,00</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22 290,24</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99,07</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Sołek</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11 569,42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11 569,42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4 569,42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4 569,42</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Sołek</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11 569,42</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11 569,42</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Stużno Kol.</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11 000,00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80101</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Szkoły podstawowe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670,61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99,91</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670,61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670,00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99,91</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Stużno Kol.</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11 670,61</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11 670,00</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Stużno Wieś</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80101</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Szkoły podstawowe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90015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Oświetlenie ulic, placów i dróg </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4 920,00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98,40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4 920,00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98,40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92109</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Domy i ośrodki kultury, świetlice i kluby</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5 255,93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5 255,83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4270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remontowych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4 255,93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4 255,93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1 998,61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99,93</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123,00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121,71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98,95</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1 307,00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1 306,90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99,99</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570,00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498,30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99,66</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498,30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99,66</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Razem sołectwo Stużno </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13 255,93</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13 172,74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99,37</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Wola Załężna</w:t>
            </w: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7 230,10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7 230,10</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7 230,10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7 230,10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90015</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Oświetlenie uliczne </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17 380,00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96,56</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17 380,00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96,56</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3 000,00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2 565,51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85,52</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497,94</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99,59</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1 067,57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71,17</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single" w:sz="4" w:space="0" w:color="auto"/>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1 491,00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99,40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1 491,00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99,40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3 999,96</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7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3 999,96</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8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Wola Załężna</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33 730,10</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32 666,57</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96,85</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Wólka Karwicka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60016</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Drogi publiczne gminne</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9 132,91</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9 132,91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7 132,91</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7 132,91</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98,00</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nil"/>
              <w:right w:val="nil"/>
            </w:tcBorders>
            <w:shd w:val="clear" w:color="auto" w:fill="auto"/>
            <w:noWrap/>
            <w:vAlign w:val="bottom"/>
            <w:hideMark/>
          </w:tcPr>
          <w:p w:rsidR="00F1404E" w:rsidRPr="00F1404E" w:rsidRDefault="00F1404E" w:rsidP="00F1404E">
            <w:pPr>
              <w:rPr>
                <w:rFonts w:cstheme="minorHAnsi"/>
                <w:sz w:val="24"/>
                <w:szCs w:val="24"/>
                <w:lang w:eastAsia="pl-PL"/>
              </w:rPr>
            </w:pPr>
          </w:p>
        </w:tc>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5 000,00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4 900,00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98,00</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Wólka Karwicka</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14 132,91</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14 032,91</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99,29</w:t>
            </w:r>
          </w:p>
        </w:tc>
      </w:tr>
      <w:tr w:rsidR="00F1404E" w:rsidRPr="00F1404E" w:rsidTr="00F1404E">
        <w:trPr>
          <w:trHeight w:val="255"/>
        </w:trPr>
        <w:tc>
          <w:tcPr>
            <w:tcW w:w="1178" w:type="dxa"/>
            <w:vMerge w:val="restart"/>
            <w:tcBorders>
              <w:top w:val="nil"/>
              <w:left w:val="single" w:sz="4" w:space="0" w:color="auto"/>
              <w:bottom w:val="single" w:sz="8" w:space="0" w:color="000000"/>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xml:space="preserve">Wygnanów </w:t>
            </w: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80195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Pozostała działalność</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19 091,24</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19 003,50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99,54</w:t>
            </w:r>
          </w:p>
        </w:tc>
      </w:tr>
      <w:tr w:rsidR="00F1404E" w:rsidRPr="00F1404E" w:rsidTr="00F1404E">
        <w:trPr>
          <w:trHeight w:val="270"/>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6050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wydatki inwestycyjne jednostek budżetowych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19 091,24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19 003,50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99,54</w:t>
            </w:r>
          </w:p>
        </w:tc>
      </w:tr>
      <w:tr w:rsidR="00F1404E" w:rsidRPr="00F1404E" w:rsidTr="00F1404E">
        <w:trPr>
          <w:trHeight w:val="285"/>
        </w:trPr>
        <w:tc>
          <w:tcPr>
            <w:tcW w:w="1178" w:type="dxa"/>
            <w:vMerge/>
            <w:tcBorders>
              <w:top w:val="nil"/>
              <w:left w:val="single" w:sz="4" w:space="0" w:color="auto"/>
              <w:bottom w:val="single" w:sz="8" w:space="0" w:color="000000"/>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double" w:sz="6" w:space="0" w:color="auto"/>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Wygnanów</w:t>
            </w:r>
          </w:p>
        </w:tc>
        <w:tc>
          <w:tcPr>
            <w:tcW w:w="1276"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19 091,24</w:t>
            </w:r>
          </w:p>
        </w:tc>
        <w:tc>
          <w:tcPr>
            <w:tcW w:w="1134" w:type="dxa"/>
            <w:tcBorders>
              <w:top w:val="double" w:sz="6" w:space="0" w:color="auto"/>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19 003,50</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99,54</w:t>
            </w:r>
          </w:p>
        </w:tc>
      </w:tr>
      <w:tr w:rsidR="00F1404E" w:rsidRPr="00F1404E" w:rsidTr="00F1404E">
        <w:trPr>
          <w:trHeight w:val="255"/>
        </w:trPr>
        <w:tc>
          <w:tcPr>
            <w:tcW w:w="1178" w:type="dxa"/>
            <w:vMerge w:val="restart"/>
            <w:tcBorders>
              <w:top w:val="nil"/>
              <w:left w:val="single" w:sz="4" w:space="0" w:color="auto"/>
              <w:bottom w:val="nil"/>
              <w:right w:val="single" w:sz="4" w:space="0" w:color="auto"/>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Ziębów</w:t>
            </w:r>
          </w:p>
        </w:tc>
        <w:tc>
          <w:tcPr>
            <w:tcW w:w="665"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754</w:t>
            </w:r>
          </w:p>
        </w:tc>
        <w:tc>
          <w:tcPr>
            <w:tcW w:w="698"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75412</w:t>
            </w:r>
          </w:p>
        </w:tc>
        <w:tc>
          <w:tcPr>
            <w:tcW w:w="587"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Ochotnicze straże pożarne</w:t>
            </w:r>
          </w:p>
        </w:tc>
        <w:tc>
          <w:tcPr>
            <w:tcW w:w="1276"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C92CC5" w:rsidP="00F1404E">
            <w:pPr>
              <w:rPr>
                <w:rFonts w:cstheme="minorHAnsi"/>
                <w:sz w:val="24"/>
                <w:szCs w:val="24"/>
                <w:lang w:eastAsia="pl-PL"/>
              </w:rPr>
            </w:pPr>
            <w:r>
              <w:rPr>
                <w:rFonts w:cstheme="minorHAnsi"/>
                <w:sz w:val="24"/>
                <w:szCs w:val="24"/>
                <w:lang w:eastAsia="pl-PL"/>
              </w:rPr>
              <w:t>Pozostała dział</w:t>
            </w:r>
            <w:r w:rsidR="00F1404E" w:rsidRPr="00F1404E">
              <w:rPr>
                <w:rFonts w:cstheme="minorHAnsi"/>
                <w:sz w:val="24"/>
                <w:szCs w:val="24"/>
                <w:lang w:eastAsia="pl-PL"/>
              </w:rPr>
              <w:t>alność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5 241,00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87,35</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5 241,00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87,35</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92195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C92CC5" w:rsidP="00F1404E">
            <w:pPr>
              <w:rPr>
                <w:rFonts w:cstheme="minorHAnsi"/>
                <w:sz w:val="24"/>
                <w:szCs w:val="24"/>
                <w:lang w:eastAsia="pl-PL"/>
              </w:rPr>
            </w:pPr>
            <w:r>
              <w:rPr>
                <w:rFonts w:cstheme="minorHAnsi"/>
                <w:sz w:val="24"/>
                <w:szCs w:val="24"/>
                <w:lang w:eastAsia="pl-PL"/>
              </w:rPr>
              <w:t>Pozostała działa</w:t>
            </w:r>
            <w:r w:rsidR="00F1404E" w:rsidRPr="00F1404E">
              <w:rPr>
                <w:rFonts w:cstheme="minorHAnsi"/>
                <w:sz w:val="24"/>
                <w:szCs w:val="24"/>
                <w:lang w:eastAsia="pl-PL"/>
              </w:rPr>
              <w:t>lność</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2 130,93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2 099,43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98,52</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199,43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99,72</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4220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środków żywności</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100,00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4300</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usług pozostałych</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1 030,93</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97,00</w:t>
            </w:r>
          </w:p>
        </w:tc>
      </w:tr>
      <w:tr w:rsidR="00F1404E" w:rsidRPr="00F1404E" w:rsidTr="00F1404E">
        <w:trPr>
          <w:trHeight w:val="25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w:t>
            </w:r>
          </w:p>
        </w:tc>
        <w:tc>
          <w:tcPr>
            <w:tcW w:w="698"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92605</w:t>
            </w:r>
          </w:p>
        </w:tc>
        <w:tc>
          <w:tcPr>
            <w:tcW w:w="587"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Zadania w zakresie kultury fizycznej i sportu</w:t>
            </w:r>
          </w:p>
        </w:tc>
        <w:tc>
          <w:tcPr>
            <w:tcW w:w="1276"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969,50</w:t>
            </w:r>
          </w:p>
        </w:tc>
        <w:tc>
          <w:tcPr>
            <w:tcW w:w="1134" w:type="dxa"/>
            <w:tcBorders>
              <w:top w:val="nil"/>
              <w:left w:val="nil"/>
              <w:bottom w:val="single" w:sz="4"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96,95</w:t>
            </w:r>
          </w:p>
        </w:tc>
      </w:tr>
      <w:tr w:rsidR="00F1404E" w:rsidRPr="00F1404E" w:rsidTr="00F1404E">
        <w:trPr>
          <w:trHeight w:val="270"/>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665"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698"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587"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4210</w:t>
            </w:r>
          </w:p>
        </w:tc>
        <w:tc>
          <w:tcPr>
            <w:tcW w:w="2542"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zakup materiałów i wyposażenia</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1 000,00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969,50</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96,95</w:t>
            </w:r>
          </w:p>
        </w:tc>
      </w:tr>
      <w:tr w:rsidR="00F1404E" w:rsidRPr="00F1404E" w:rsidTr="00F1404E">
        <w:trPr>
          <w:trHeight w:val="285"/>
        </w:trPr>
        <w:tc>
          <w:tcPr>
            <w:tcW w:w="1178" w:type="dxa"/>
            <w:vMerge/>
            <w:tcBorders>
              <w:top w:val="nil"/>
              <w:left w:val="single" w:sz="4" w:space="0" w:color="auto"/>
              <w:bottom w:val="nil"/>
              <w:right w:val="single" w:sz="4" w:space="0" w:color="auto"/>
            </w:tcBorders>
            <w:vAlign w:val="center"/>
            <w:hideMark/>
          </w:tcPr>
          <w:p w:rsidR="00F1404E" w:rsidRPr="00F1404E" w:rsidRDefault="00F1404E" w:rsidP="00F1404E">
            <w:pPr>
              <w:rPr>
                <w:rFonts w:cstheme="minorHAnsi"/>
                <w:sz w:val="24"/>
                <w:szCs w:val="24"/>
                <w:lang w:eastAsia="pl-PL"/>
              </w:rPr>
            </w:pPr>
          </w:p>
        </w:tc>
        <w:tc>
          <w:tcPr>
            <w:tcW w:w="4492" w:type="dxa"/>
            <w:gridSpan w:val="4"/>
            <w:tcBorders>
              <w:top w:val="nil"/>
              <w:left w:val="nil"/>
              <w:bottom w:val="single" w:sz="8" w:space="0" w:color="auto"/>
              <w:right w:val="single" w:sz="4" w:space="0" w:color="000000"/>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 sołectwo Ziębów</w:t>
            </w:r>
          </w:p>
        </w:tc>
        <w:tc>
          <w:tcPr>
            <w:tcW w:w="1276"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11 130,93</w:t>
            </w:r>
          </w:p>
        </w:tc>
        <w:tc>
          <w:tcPr>
            <w:tcW w:w="1134" w:type="dxa"/>
            <w:tcBorders>
              <w:top w:val="nil"/>
              <w:left w:val="nil"/>
              <w:bottom w:val="single" w:sz="8"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10 309,93</w:t>
            </w:r>
          </w:p>
        </w:tc>
        <w:tc>
          <w:tcPr>
            <w:tcW w:w="1134" w:type="dxa"/>
            <w:tcBorders>
              <w:top w:val="nil"/>
              <w:left w:val="nil"/>
              <w:bottom w:val="nil"/>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92,62</w:t>
            </w:r>
          </w:p>
        </w:tc>
      </w:tr>
      <w:tr w:rsidR="00F1404E" w:rsidRPr="00F1404E" w:rsidTr="00F1404E">
        <w:trPr>
          <w:trHeight w:val="270"/>
        </w:trPr>
        <w:tc>
          <w:tcPr>
            <w:tcW w:w="3128" w:type="dxa"/>
            <w:gridSpan w:val="4"/>
            <w:tcBorders>
              <w:top w:val="single" w:sz="8" w:space="0" w:color="auto"/>
              <w:left w:val="single" w:sz="4" w:space="0" w:color="auto"/>
              <w:bottom w:val="double" w:sz="6" w:space="0" w:color="auto"/>
              <w:right w:val="single" w:sz="4" w:space="0" w:color="000000"/>
            </w:tcBorders>
            <w:shd w:val="clear" w:color="auto" w:fill="auto"/>
            <w:noWrap/>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 </w:t>
            </w:r>
          </w:p>
        </w:tc>
        <w:tc>
          <w:tcPr>
            <w:tcW w:w="2542"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RAZEM</w:t>
            </w:r>
          </w:p>
        </w:tc>
        <w:tc>
          <w:tcPr>
            <w:tcW w:w="1276"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669 507,83</w:t>
            </w:r>
          </w:p>
        </w:tc>
        <w:tc>
          <w:tcPr>
            <w:tcW w:w="1134" w:type="dxa"/>
            <w:tcBorders>
              <w:top w:val="nil"/>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649 469,88</w:t>
            </w:r>
          </w:p>
        </w:tc>
        <w:tc>
          <w:tcPr>
            <w:tcW w:w="1134" w:type="dxa"/>
            <w:tcBorders>
              <w:top w:val="single" w:sz="8" w:space="0" w:color="auto"/>
              <w:left w:val="nil"/>
              <w:bottom w:val="double" w:sz="6" w:space="0" w:color="auto"/>
              <w:right w:val="single" w:sz="4" w:space="0" w:color="auto"/>
            </w:tcBorders>
            <w:shd w:val="clear" w:color="auto" w:fill="auto"/>
            <w:noWrap/>
            <w:vAlign w:val="bottom"/>
            <w:hideMark/>
          </w:tcPr>
          <w:p w:rsidR="00F1404E" w:rsidRPr="00F1404E" w:rsidRDefault="00F1404E" w:rsidP="00F1404E">
            <w:pPr>
              <w:rPr>
                <w:rFonts w:cstheme="minorHAnsi"/>
                <w:sz w:val="24"/>
                <w:szCs w:val="24"/>
                <w:lang w:eastAsia="pl-PL"/>
              </w:rPr>
            </w:pPr>
            <w:r w:rsidRPr="00F1404E">
              <w:rPr>
                <w:rFonts w:cstheme="minorHAnsi"/>
                <w:sz w:val="24"/>
                <w:szCs w:val="24"/>
                <w:lang w:eastAsia="pl-PL"/>
              </w:rPr>
              <w:t>97,01</w:t>
            </w:r>
          </w:p>
        </w:tc>
      </w:tr>
    </w:tbl>
    <w:p w:rsidR="00F1404E" w:rsidRPr="00F1404E" w:rsidRDefault="00F1404E" w:rsidP="00F1404E"/>
    <w:p w:rsidR="00851058" w:rsidRPr="003B6A70" w:rsidRDefault="00851058" w:rsidP="00D332C7">
      <w:pPr>
        <w:pStyle w:val="Nagwek2"/>
        <w:spacing w:before="0" w:line="240" w:lineRule="auto"/>
        <w:rPr>
          <w:b/>
          <w:color w:val="auto"/>
          <w:sz w:val="32"/>
          <w:szCs w:val="32"/>
        </w:rPr>
      </w:pPr>
      <w:bookmarkStart w:id="22" w:name="_Toc8375305"/>
      <w:r w:rsidRPr="003B6A70">
        <w:rPr>
          <w:b/>
          <w:color w:val="auto"/>
          <w:sz w:val="32"/>
          <w:szCs w:val="32"/>
        </w:rPr>
        <w:t>Dochody i wydatki związane z rolnictwem</w:t>
      </w:r>
      <w:bookmarkEnd w:id="22"/>
    </w:p>
    <w:p w:rsidR="003A2489" w:rsidRDefault="003A2489" w:rsidP="00D332C7">
      <w:pPr>
        <w:pStyle w:val="Default"/>
        <w:rPr>
          <w:rFonts w:asciiTheme="minorHAnsi" w:hAnsiTheme="minorHAnsi" w:cstheme="minorHAnsi"/>
        </w:rPr>
      </w:pPr>
    </w:p>
    <w:p w:rsidR="001046D8" w:rsidRPr="001046D8" w:rsidRDefault="001046D8" w:rsidP="00D332C7">
      <w:pPr>
        <w:pStyle w:val="Default"/>
        <w:ind w:firstLine="708"/>
        <w:jc w:val="both"/>
        <w:rPr>
          <w:rFonts w:asciiTheme="minorHAnsi" w:hAnsiTheme="minorHAnsi" w:cstheme="minorHAnsi"/>
          <w:color w:val="FF0000"/>
        </w:rPr>
      </w:pPr>
      <w:r w:rsidRPr="001046D8">
        <w:rPr>
          <w:rFonts w:asciiTheme="minorHAnsi" w:hAnsiTheme="minorHAnsi" w:cstheme="minorHAnsi"/>
        </w:rPr>
        <w:t xml:space="preserve">Niewielki zakres zadań własnych gminy związanych z rolnictwem znajduje odzwierciedlenie w budżecie gminy W dziale Rolnictwo i łowiectwo znajdują się po stronie dochodów wpływy z dotacji przeznaczonej na zwrot podatku akcyzowego od paliwa rolniczego w 2018 roku była to kwota </w:t>
      </w:r>
      <w:r w:rsidRPr="001046D8">
        <w:rPr>
          <w:rFonts w:asciiTheme="minorHAnsi" w:hAnsiTheme="minorHAnsi" w:cstheme="minorHAnsi"/>
          <w:color w:val="auto"/>
        </w:rPr>
        <w:t>411 361,19 zł.</w:t>
      </w:r>
    </w:p>
    <w:p w:rsidR="001046D8" w:rsidRPr="001046D8" w:rsidRDefault="001046D8" w:rsidP="00D332C7">
      <w:pPr>
        <w:pStyle w:val="Default"/>
        <w:jc w:val="both"/>
        <w:rPr>
          <w:rFonts w:asciiTheme="minorHAnsi" w:hAnsiTheme="minorHAnsi" w:cstheme="minorHAnsi"/>
        </w:rPr>
      </w:pPr>
      <w:r w:rsidRPr="001046D8">
        <w:rPr>
          <w:rFonts w:asciiTheme="minorHAnsi" w:hAnsiTheme="minorHAnsi" w:cstheme="minorHAnsi"/>
        </w:rPr>
        <w:t>Po stronie wydatków w tym dziale znajdowały się cztery pozycje:</w:t>
      </w:r>
    </w:p>
    <w:p w:rsidR="001046D8" w:rsidRPr="001046D8" w:rsidRDefault="001046D8" w:rsidP="00D332C7">
      <w:pPr>
        <w:pStyle w:val="Default"/>
        <w:jc w:val="both"/>
        <w:rPr>
          <w:rFonts w:asciiTheme="minorHAnsi" w:hAnsiTheme="minorHAnsi" w:cstheme="minorHAnsi"/>
        </w:rPr>
      </w:pPr>
      <w:r w:rsidRPr="001046D8">
        <w:rPr>
          <w:rFonts w:asciiTheme="minorHAnsi" w:hAnsiTheme="minorHAnsi" w:cstheme="minorHAnsi"/>
        </w:rPr>
        <w:t>- zwrot podatku akcyzowego zawartego w cenie oleju napędowego wykorzystywanego do produkcji rolnej od paliwa rolnej – 411361,19zł.</w:t>
      </w:r>
    </w:p>
    <w:p w:rsidR="001046D8" w:rsidRPr="001046D8" w:rsidRDefault="001046D8" w:rsidP="00D332C7">
      <w:pPr>
        <w:pStyle w:val="Default"/>
        <w:jc w:val="both"/>
        <w:rPr>
          <w:rFonts w:asciiTheme="minorHAnsi" w:hAnsiTheme="minorHAnsi" w:cstheme="minorHAnsi"/>
        </w:rPr>
      </w:pPr>
      <w:r w:rsidRPr="001046D8">
        <w:rPr>
          <w:rFonts w:asciiTheme="minorHAnsi" w:hAnsiTheme="minorHAnsi" w:cstheme="minorHAnsi"/>
        </w:rPr>
        <w:t>- dotacja dla spółki wodnej Ostrów – 4 200,00 zł.</w:t>
      </w:r>
    </w:p>
    <w:p w:rsidR="001046D8" w:rsidRPr="001046D8" w:rsidRDefault="001046D8" w:rsidP="00D332C7">
      <w:pPr>
        <w:pStyle w:val="Default"/>
        <w:jc w:val="both"/>
        <w:rPr>
          <w:rFonts w:asciiTheme="minorHAnsi" w:hAnsiTheme="minorHAnsi" w:cstheme="minorHAnsi"/>
        </w:rPr>
      </w:pPr>
      <w:r w:rsidRPr="001046D8">
        <w:rPr>
          <w:rFonts w:asciiTheme="minorHAnsi" w:hAnsiTheme="minorHAnsi" w:cstheme="minorHAnsi"/>
        </w:rPr>
        <w:t>- 2% odpisu podatku rolnego na rzecz Izby Rolniczej w Łodzi – 14 278,93 zł.</w:t>
      </w:r>
    </w:p>
    <w:p w:rsidR="001046D8" w:rsidRPr="001046D8" w:rsidRDefault="001046D8" w:rsidP="00D332C7">
      <w:pPr>
        <w:pStyle w:val="Default"/>
        <w:jc w:val="both"/>
        <w:rPr>
          <w:rFonts w:asciiTheme="minorHAnsi" w:hAnsiTheme="minorHAnsi" w:cstheme="minorHAnsi"/>
        </w:rPr>
      </w:pPr>
      <w:r w:rsidRPr="001046D8">
        <w:rPr>
          <w:rFonts w:asciiTheme="minorHAnsi" w:hAnsiTheme="minorHAnsi" w:cstheme="minorHAnsi"/>
        </w:rPr>
        <w:t>- przewóz sołtysów na trasie Opoczno- Przysucha- Opoczno 450,00 zł</w:t>
      </w:r>
      <w:r w:rsidR="009B42ED">
        <w:rPr>
          <w:rFonts w:asciiTheme="minorHAnsi" w:hAnsiTheme="minorHAnsi" w:cstheme="minorHAnsi"/>
        </w:rPr>
        <w:t>.</w:t>
      </w:r>
    </w:p>
    <w:p w:rsidR="001046D8" w:rsidRPr="001046D8" w:rsidRDefault="001046D8" w:rsidP="00D332C7">
      <w:pPr>
        <w:spacing w:after="0" w:line="240" w:lineRule="auto"/>
        <w:jc w:val="both"/>
        <w:rPr>
          <w:rFonts w:cstheme="minorHAnsi"/>
          <w:color w:val="FF0000"/>
          <w:sz w:val="24"/>
          <w:szCs w:val="24"/>
        </w:rPr>
      </w:pPr>
      <w:r w:rsidRPr="001046D8">
        <w:rPr>
          <w:rFonts w:cstheme="minorHAnsi"/>
          <w:sz w:val="24"/>
          <w:szCs w:val="24"/>
        </w:rPr>
        <w:t xml:space="preserve">Gmina uzyskuje ponadto dochód z podatku rolnego i leśnego. Dochód gminy z tego tytułu zależny jest od wysokości stawki </w:t>
      </w:r>
      <w:r w:rsidRPr="00A44925">
        <w:rPr>
          <w:rFonts w:cstheme="minorHAnsi"/>
          <w:sz w:val="24"/>
          <w:szCs w:val="24"/>
        </w:rPr>
        <w:t>bazowej.</w:t>
      </w:r>
      <w:r w:rsidRPr="001046D8">
        <w:rPr>
          <w:rFonts w:cstheme="minorHAnsi"/>
          <w:color w:val="FF0000"/>
          <w:sz w:val="24"/>
          <w:szCs w:val="24"/>
        </w:rPr>
        <w:t xml:space="preserve"> </w:t>
      </w:r>
      <w:r w:rsidRPr="001046D8">
        <w:rPr>
          <w:rFonts w:cstheme="minorHAnsi"/>
          <w:sz w:val="24"/>
          <w:szCs w:val="24"/>
        </w:rPr>
        <w:t xml:space="preserve">Stawka podatku rolnego uzależniona jest od średniej ceny skupu żyta za okres  jedenastu kwartałów poprzedzających kwartał poprzedzający rok podatkowy 2018 i wyniosła 52,49 zł. za 1dt. Zgodnie z art. 6a ust. 2 ustawy z dnia 15 listopada 1984 roku o podatku rolnym, podatek rolny od 1ha przeliczeniowego gruntów gospodarstw rolnych wynosi 2,5q żyta, co stanowi w roku 2018 kwotę 131,23 </w:t>
      </w:r>
      <w:r w:rsidR="009B42ED">
        <w:rPr>
          <w:rFonts w:cstheme="minorHAnsi"/>
          <w:sz w:val="24"/>
          <w:szCs w:val="24"/>
        </w:rPr>
        <w:t>zł</w:t>
      </w:r>
      <w:r w:rsidRPr="001046D8">
        <w:rPr>
          <w:rFonts w:cstheme="minorHAnsi"/>
          <w:sz w:val="24"/>
          <w:szCs w:val="24"/>
        </w:rPr>
        <w:t xml:space="preserve"> za 1ha przeliczeniowy. Natomiast podatek rolny od pozostałych gruntów  rolnych wynosi równowartość 5q żyta, co w przeliczeniu daje na 20</w:t>
      </w:r>
      <w:r w:rsidR="009B42ED">
        <w:rPr>
          <w:rFonts w:cstheme="minorHAnsi"/>
          <w:sz w:val="24"/>
          <w:szCs w:val="24"/>
        </w:rPr>
        <w:t>18 rok stawkę podatku 262,45 zł</w:t>
      </w:r>
      <w:r w:rsidRPr="001046D8">
        <w:rPr>
          <w:rFonts w:cstheme="minorHAnsi"/>
          <w:sz w:val="24"/>
          <w:szCs w:val="24"/>
        </w:rPr>
        <w:t xml:space="preserve"> według stawek ogłoszonych przez GUS.</w:t>
      </w:r>
    </w:p>
    <w:p w:rsidR="001046D8" w:rsidRPr="001046D8" w:rsidRDefault="001046D8" w:rsidP="00D332C7">
      <w:pPr>
        <w:spacing w:after="0" w:line="240" w:lineRule="auto"/>
        <w:jc w:val="both"/>
        <w:rPr>
          <w:rFonts w:cstheme="minorHAnsi"/>
          <w:sz w:val="24"/>
          <w:szCs w:val="24"/>
        </w:rPr>
      </w:pPr>
      <w:r w:rsidRPr="001046D8">
        <w:rPr>
          <w:rFonts w:cstheme="minorHAnsi"/>
          <w:sz w:val="24"/>
          <w:szCs w:val="24"/>
        </w:rPr>
        <w:t>Biorąc pod uwagę, iż na terenie gminy w większości występują gleby o niskiej bonitacji Rada Miejska w Opocznie skorzystała z upoważnienia ustawowego, jakie daje art. 6 ust 3 ustawy o podatku rolnym i obniżyła cenę skupu żyta do kwoty 40,00 zł. za 1q, co daje 76,20% kwoty ogłoszonej w komunikacie. W związku z tą decyzją podatek rolny z 1ha przeliczeniowego gruntów gospodarstw rolnych wyniósł 100,00 zł, zaś gruntów sklasyfikowanych rolniczo nie wchodzących w skład gospodarstw rolnych 200,00 zł. z 1ha fizycznego.</w:t>
      </w:r>
    </w:p>
    <w:p w:rsidR="001046D8" w:rsidRPr="001046D8" w:rsidRDefault="001046D8" w:rsidP="00D332C7">
      <w:pPr>
        <w:spacing w:after="0" w:line="240" w:lineRule="auto"/>
        <w:jc w:val="both"/>
        <w:rPr>
          <w:rFonts w:cstheme="minorHAnsi"/>
          <w:sz w:val="24"/>
          <w:szCs w:val="24"/>
        </w:rPr>
      </w:pPr>
      <w:r w:rsidRPr="001046D8">
        <w:rPr>
          <w:rFonts w:cstheme="minorHAnsi"/>
          <w:sz w:val="24"/>
          <w:szCs w:val="24"/>
        </w:rPr>
        <w:t>Wpływy z podatku rolnego w 2018 roku</w:t>
      </w:r>
    </w:p>
    <w:p w:rsidR="001046D8" w:rsidRPr="001046D8" w:rsidRDefault="001046D8" w:rsidP="00D332C7">
      <w:pPr>
        <w:pStyle w:val="Akapitzlist"/>
        <w:numPr>
          <w:ilvl w:val="0"/>
          <w:numId w:val="15"/>
        </w:numPr>
        <w:spacing w:after="0" w:line="240" w:lineRule="auto"/>
        <w:jc w:val="both"/>
        <w:rPr>
          <w:rFonts w:cstheme="minorHAnsi"/>
          <w:sz w:val="24"/>
          <w:szCs w:val="24"/>
        </w:rPr>
      </w:pPr>
      <w:r w:rsidRPr="001046D8">
        <w:rPr>
          <w:rFonts w:cstheme="minorHAnsi"/>
          <w:sz w:val="24"/>
          <w:szCs w:val="24"/>
        </w:rPr>
        <w:t xml:space="preserve"> 15.356,00 zł ( osoby prawne) </w:t>
      </w:r>
    </w:p>
    <w:p w:rsidR="001046D8" w:rsidRPr="001046D8" w:rsidRDefault="001046D8" w:rsidP="00D332C7">
      <w:pPr>
        <w:pStyle w:val="Akapitzlist"/>
        <w:numPr>
          <w:ilvl w:val="0"/>
          <w:numId w:val="15"/>
        </w:numPr>
        <w:spacing w:after="0" w:line="240" w:lineRule="auto"/>
        <w:jc w:val="both"/>
        <w:rPr>
          <w:rFonts w:cstheme="minorHAnsi"/>
          <w:sz w:val="24"/>
          <w:szCs w:val="24"/>
        </w:rPr>
      </w:pPr>
      <w:r w:rsidRPr="001046D8">
        <w:rPr>
          <w:rFonts w:cstheme="minorHAnsi"/>
          <w:sz w:val="24"/>
          <w:szCs w:val="24"/>
        </w:rPr>
        <w:t>679.810,00 zł. ( osoby fizyczne)</w:t>
      </w:r>
    </w:p>
    <w:p w:rsidR="001046D8" w:rsidRPr="001046D8" w:rsidRDefault="001046D8" w:rsidP="00D332C7">
      <w:pPr>
        <w:spacing w:after="0" w:line="240" w:lineRule="auto"/>
        <w:jc w:val="both"/>
        <w:rPr>
          <w:rFonts w:cstheme="minorHAnsi"/>
          <w:sz w:val="24"/>
          <w:szCs w:val="24"/>
        </w:rPr>
      </w:pPr>
      <w:r w:rsidRPr="001046D8">
        <w:rPr>
          <w:rFonts w:cstheme="minorHAnsi"/>
          <w:sz w:val="24"/>
          <w:szCs w:val="24"/>
        </w:rPr>
        <w:t>Skutki obniżenia stawek podatku rolnego – 211.649,00 zł.</w:t>
      </w:r>
    </w:p>
    <w:p w:rsidR="001046D8" w:rsidRPr="001046D8" w:rsidRDefault="001046D8" w:rsidP="00D332C7">
      <w:pPr>
        <w:spacing w:after="0" w:line="240" w:lineRule="auto"/>
        <w:jc w:val="both"/>
        <w:rPr>
          <w:rFonts w:cstheme="minorHAnsi"/>
          <w:sz w:val="24"/>
          <w:szCs w:val="24"/>
        </w:rPr>
      </w:pPr>
      <w:r w:rsidRPr="001046D8">
        <w:rPr>
          <w:rFonts w:cstheme="minorHAnsi"/>
          <w:sz w:val="24"/>
          <w:szCs w:val="24"/>
        </w:rPr>
        <w:t>W przypadku podatku leśnego, stawka uzależniona jest od średniej ceny sprzedaży drewna, obliczonej według średniej ceny drewna uzyskanej przez nadleśnictwa za pierwsze trzy kwartały roku poprzedzające rok podatkowy. W 2017 roku cena ta wyniosła 197,06 zł za 1m</w:t>
      </w:r>
      <w:r w:rsidRPr="001046D8">
        <w:rPr>
          <w:rFonts w:cstheme="minorHAnsi"/>
          <w:sz w:val="24"/>
          <w:szCs w:val="24"/>
          <w:vertAlign w:val="superscript"/>
        </w:rPr>
        <w:t>3</w:t>
      </w:r>
      <w:r w:rsidRPr="001046D8">
        <w:rPr>
          <w:rFonts w:cstheme="minorHAnsi"/>
          <w:sz w:val="24"/>
          <w:szCs w:val="24"/>
        </w:rPr>
        <w:t xml:space="preserve"> </w:t>
      </w:r>
      <w:r w:rsidRPr="001046D8">
        <w:rPr>
          <w:rFonts w:cstheme="minorHAnsi"/>
          <w:sz w:val="24"/>
          <w:szCs w:val="24"/>
        </w:rPr>
        <w:lastRenderedPageBreak/>
        <w:t>i została ogłoszona komunikatem Prezesa GUS. Podatek leśny za dany rok podatkowy stanowi równowartość pieniężną 0,220 m</w:t>
      </w:r>
      <w:r w:rsidRPr="001046D8">
        <w:rPr>
          <w:rFonts w:cstheme="minorHAnsi"/>
          <w:sz w:val="24"/>
          <w:szCs w:val="24"/>
          <w:vertAlign w:val="superscript"/>
        </w:rPr>
        <w:t>3</w:t>
      </w:r>
      <w:r w:rsidRPr="001046D8">
        <w:rPr>
          <w:rFonts w:cstheme="minorHAnsi"/>
          <w:sz w:val="24"/>
          <w:szCs w:val="24"/>
        </w:rPr>
        <w:t xml:space="preserve"> drewna obliczoną według średniej sprzedaży drewna co w przeliczeniu na stawkę podatku leśnego na 2018 rok wynosi 43,35 zł. z 1ha. Podatek leśny na terenie Gminy Opoczno w 2018 roku został naliczony zgodnie z obowiązującym komunikatem.</w:t>
      </w:r>
    </w:p>
    <w:p w:rsidR="001046D8" w:rsidRPr="001046D8" w:rsidRDefault="001046D8" w:rsidP="00D332C7">
      <w:pPr>
        <w:spacing w:after="0" w:line="240" w:lineRule="auto"/>
        <w:jc w:val="both"/>
        <w:rPr>
          <w:rFonts w:cstheme="minorHAnsi"/>
          <w:sz w:val="24"/>
          <w:szCs w:val="24"/>
        </w:rPr>
      </w:pPr>
      <w:r w:rsidRPr="001046D8">
        <w:rPr>
          <w:rFonts w:cstheme="minorHAnsi"/>
          <w:sz w:val="24"/>
          <w:szCs w:val="24"/>
        </w:rPr>
        <w:t xml:space="preserve">Wpływy z podatku leśnego w 2018 roku </w:t>
      </w:r>
    </w:p>
    <w:p w:rsidR="001046D8" w:rsidRPr="001046D8" w:rsidRDefault="001046D8" w:rsidP="00D332C7">
      <w:pPr>
        <w:pStyle w:val="Akapitzlist"/>
        <w:numPr>
          <w:ilvl w:val="0"/>
          <w:numId w:val="16"/>
        </w:numPr>
        <w:spacing w:after="0" w:line="240" w:lineRule="auto"/>
        <w:jc w:val="both"/>
        <w:rPr>
          <w:rFonts w:cstheme="minorHAnsi"/>
          <w:sz w:val="24"/>
          <w:szCs w:val="24"/>
        </w:rPr>
      </w:pPr>
      <w:r w:rsidRPr="001046D8">
        <w:rPr>
          <w:rFonts w:cstheme="minorHAnsi"/>
          <w:sz w:val="24"/>
          <w:szCs w:val="24"/>
        </w:rPr>
        <w:t>80.455,00 (osoby prawne)</w:t>
      </w:r>
    </w:p>
    <w:p w:rsidR="001046D8" w:rsidRPr="001046D8" w:rsidRDefault="001046D8" w:rsidP="00D332C7">
      <w:pPr>
        <w:pStyle w:val="Akapitzlist"/>
        <w:numPr>
          <w:ilvl w:val="0"/>
          <w:numId w:val="16"/>
        </w:numPr>
        <w:spacing w:after="0" w:line="240" w:lineRule="auto"/>
        <w:jc w:val="both"/>
        <w:rPr>
          <w:rFonts w:cstheme="minorHAnsi"/>
          <w:sz w:val="24"/>
          <w:szCs w:val="24"/>
        </w:rPr>
      </w:pPr>
      <w:r w:rsidRPr="001046D8">
        <w:rPr>
          <w:rFonts w:cstheme="minorHAnsi"/>
          <w:sz w:val="24"/>
          <w:szCs w:val="24"/>
        </w:rPr>
        <w:t>68.540,07 (osoby fizyczne)</w:t>
      </w:r>
    </w:p>
    <w:p w:rsidR="001046D8" w:rsidRPr="001046D8" w:rsidRDefault="001046D8" w:rsidP="00D332C7">
      <w:pPr>
        <w:spacing w:after="0" w:line="240" w:lineRule="auto"/>
        <w:jc w:val="both"/>
      </w:pPr>
    </w:p>
    <w:p w:rsidR="00DF6015" w:rsidRPr="003B6A70" w:rsidRDefault="00DF6015" w:rsidP="00D332C7">
      <w:pPr>
        <w:pStyle w:val="Nagwek2"/>
        <w:spacing w:before="0" w:line="240" w:lineRule="auto"/>
        <w:jc w:val="both"/>
        <w:rPr>
          <w:b/>
          <w:color w:val="auto"/>
          <w:sz w:val="36"/>
          <w:szCs w:val="36"/>
        </w:rPr>
      </w:pPr>
      <w:bookmarkStart w:id="23" w:name="_Toc8375306"/>
      <w:r w:rsidRPr="003B6A70">
        <w:rPr>
          <w:b/>
          <w:color w:val="auto"/>
          <w:sz w:val="36"/>
          <w:szCs w:val="36"/>
        </w:rPr>
        <w:t>Projekty realizowane na terenach wiejskich</w:t>
      </w:r>
      <w:bookmarkEnd w:id="23"/>
    </w:p>
    <w:p w:rsidR="003A2489" w:rsidRDefault="003A2489" w:rsidP="00D332C7">
      <w:pPr>
        <w:spacing w:after="0" w:line="240" w:lineRule="auto"/>
        <w:jc w:val="both"/>
        <w:rPr>
          <w:rFonts w:cstheme="minorHAnsi"/>
          <w:sz w:val="24"/>
          <w:szCs w:val="24"/>
        </w:rPr>
      </w:pPr>
    </w:p>
    <w:p w:rsidR="001046D8" w:rsidRPr="001046D8" w:rsidRDefault="001046D8" w:rsidP="00D332C7">
      <w:pPr>
        <w:spacing w:after="0" w:line="240" w:lineRule="auto"/>
        <w:jc w:val="both"/>
        <w:rPr>
          <w:rFonts w:cstheme="minorHAnsi"/>
          <w:sz w:val="24"/>
          <w:szCs w:val="24"/>
        </w:rPr>
      </w:pPr>
      <w:r w:rsidRPr="001046D8">
        <w:rPr>
          <w:rFonts w:cstheme="minorHAnsi"/>
          <w:sz w:val="24"/>
          <w:szCs w:val="24"/>
        </w:rPr>
        <w:t>Na terenach wiejskich realizowano projekty :</w:t>
      </w:r>
    </w:p>
    <w:p w:rsidR="001046D8" w:rsidRPr="001046D8" w:rsidRDefault="001046D8" w:rsidP="00D332C7">
      <w:pPr>
        <w:pStyle w:val="Akapitzlist"/>
        <w:numPr>
          <w:ilvl w:val="0"/>
          <w:numId w:val="17"/>
        </w:numPr>
        <w:spacing w:after="0" w:line="240" w:lineRule="auto"/>
        <w:jc w:val="both"/>
        <w:rPr>
          <w:rFonts w:eastAsia="Calibri" w:cstheme="minorHAnsi"/>
          <w:sz w:val="24"/>
          <w:szCs w:val="24"/>
        </w:rPr>
      </w:pPr>
      <w:r w:rsidRPr="001046D8">
        <w:rPr>
          <w:rFonts w:eastAsia="Calibri" w:cstheme="minorHAnsi"/>
          <w:sz w:val="24"/>
          <w:szCs w:val="24"/>
          <w:u w:val="single"/>
        </w:rPr>
        <w:t>Tytuł wniosku:</w:t>
      </w:r>
      <w:r w:rsidRPr="001046D8">
        <w:rPr>
          <w:rFonts w:eastAsia="Calibri" w:cstheme="minorHAnsi"/>
          <w:sz w:val="24"/>
          <w:szCs w:val="24"/>
        </w:rPr>
        <w:t xml:space="preserve"> BUDYNKU PASYWNEGO ŚWIETLICY Z POMIESZCZENIAMI DLA POTRZEB SZKOŁY PODSTAWOWEJ W WOLI ZAŁĘŻNEJ GMINA OPOCZNO.</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Krótki opis:</w:t>
      </w:r>
      <w:r w:rsidRPr="001046D8">
        <w:rPr>
          <w:rFonts w:eastAsia="Calibri" w:cstheme="minorHAnsi"/>
          <w:sz w:val="24"/>
          <w:szCs w:val="24"/>
        </w:rPr>
        <w:t xml:space="preserve"> W ramach projektu powstanie budynek użyteczności publicznej w technologii budownictwa pasywnego. Dzięki zastosowanej technologii zmniejszy się emisja gazów cieplarnianych, którą obecnie emituje istniejący obiekt budowlany wykorzystywany na potrzeby oświatowe (docelowo przeznaczony do wyburzenia). Ponadto dzięki wielofunkcyjności budynku zaspokojone zostaną potrzeby kulturalne społeczności lokalnej oraz potrzeby oświatowe dzieci i młodzieży w zakresie szkolnictwa podstawowego. Jednoczesne wykorzystanie obiektu jako obiektu demonstracyjnego umożliwi szersze upowszechnienie tego typu technologii na terenie powiatu opoczyńskiego.</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Wartość całego zadania:</w:t>
      </w:r>
      <w:r w:rsidRPr="001046D8">
        <w:rPr>
          <w:rFonts w:eastAsia="Calibri" w:cstheme="minorHAnsi"/>
          <w:sz w:val="24"/>
          <w:szCs w:val="24"/>
        </w:rPr>
        <w:t xml:space="preserve">  2 604 909,64 zł</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Wartość dofinansowania:</w:t>
      </w:r>
      <w:r w:rsidRPr="001046D8">
        <w:rPr>
          <w:rFonts w:eastAsia="Calibri" w:cstheme="minorHAnsi"/>
          <w:sz w:val="24"/>
          <w:szCs w:val="24"/>
        </w:rPr>
        <w:t xml:space="preserve">   1 714 800,81 zł</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Program:</w:t>
      </w:r>
      <w:r w:rsidRPr="001046D8">
        <w:rPr>
          <w:rFonts w:eastAsia="Calibri" w:cstheme="minorHAnsi"/>
          <w:sz w:val="24"/>
          <w:szCs w:val="24"/>
        </w:rPr>
        <w:t xml:space="preserve">  Oś priorytetowa IV: Gospodarka niskoemisyjna. Działanie IV.3 Ochrona powietrza, RPO WŁ na lata 2014-2020. </w:t>
      </w:r>
    </w:p>
    <w:p w:rsidR="001046D8" w:rsidRPr="001046D8" w:rsidRDefault="001046D8" w:rsidP="001A0E05">
      <w:pPr>
        <w:spacing w:after="0" w:line="240" w:lineRule="auto"/>
        <w:jc w:val="both"/>
        <w:rPr>
          <w:rFonts w:eastAsia="Calibri" w:cstheme="minorHAnsi"/>
          <w:sz w:val="24"/>
          <w:szCs w:val="24"/>
        </w:rPr>
      </w:pPr>
      <w:r w:rsidRPr="001046D8">
        <w:rPr>
          <w:rFonts w:eastAsia="Calibri" w:cstheme="minorHAnsi"/>
          <w:sz w:val="24"/>
          <w:szCs w:val="24"/>
          <w:u w:val="single"/>
        </w:rPr>
        <w:t>Okres realizacji wniosku:</w:t>
      </w:r>
      <w:r w:rsidR="008D4FD0">
        <w:rPr>
          <w:rFonts w:eastAsia="Calibri" w:cstheme="minorHAnsi"/>
          <w:sz w:val="24"/>
          <w:szCs w:val="24"/>
        </w:rPr>
        <w:t xml:space="preserve"> </w:t>
      </w:r>
      <w:r w:rsidR="001A0E05" w:rsidRPr="001A0E05">
        <w:rPr>
          <w:rFonts w:eastAsia="Calibri" w:cstheme="minorHAnsi"/>
          <w:sz w:val="24"/>
          <w:szCs w:val="24"/>
        </w:rPr>
        <w:t>Umowa podpisana w styczniu 2019 roku</w:t>
      </w:r>
    </w:p>
    <w:p w:rsidR="001046D8" w:rsidRDefault="001046D8" w:rsidP="00D332C7">
      <w:pPr>
        <w:spacing w:after="0" w:line="240" w:lineRule="auto"/>
        <w:jc w:val="both"/>
        <w:rPr>
          <w:rFonts w:cstheme="minorHAnsi"/>
          <w:sz w:val="24"/>
          <w:szCs w:val="24"/>
        </w:rPr>
      </w:pPr>
    </w:p>
    <w:p w:rsidR="008D4FD0" w:rsidRPr="001046D8" w:rsidRDefault="008D4FD0" w:rsidP="00D332C7">
      <w:pPr>
        <w:spacing w:after="0" w:line="240" w:lineRule="auto"/>
        <w:jc w:val="both"/>
        <w:rPr>
          <w:rFonts w:cstheme="minorHAnsi"/>
          <w:sz w:val="24"/>
          <w:szCs w:val="24"/>
        </w:rPr>
      </w:pPr>
    </w:p>
    <w:p w:rsidR="001046D8" w:rsidRPr="001046D8" w:rsidRDefault="001046D8" w:rsidP="00D332C7">
      <w:pPr>
        <w:pStyle w:val="Akapitzlist"/>
        <w:numPr>
          <w:ilvl w:val="0"/>
          <w:numId w:val="17"/>
        </w:num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Tytuł wniosku:</w:t>
      </w:r>
      <w:r w:rsidRPr="001046D8">
        <w:rPr>
          <w:rFonts w:eastAsia="Times New Roman" w:cstheme="minorHAnsi"/>
          <w:b/>
          <w:sz w:val="24"/>
          <w:szCs w:val="24"/>
          <w:u w:val="single"/>
          <w:lang w:eastAsia="pl-PL"/>
        </w:rPr>
        <w:t xml:space="preserve"> </w:t>
      </w:r>
      <w:r w:rsidRPr="001046D8">
        <w:rPr>
          <w:rFonts w:eastAsia="Times New Roman" w:cstheme="minorHAnsi"/>
          <w:sz w:val="24"/>
          <w:szCs w:val="24"/>
          <w:lang w:eastAsia="pl-PL"/>
        </w:rPr>
        <w:t xml:space="preserve">  BUDOWA ŚWIETLICY WIEJSKIEJ W MIEJSCOWOŚCI SITOWA.</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Krótki opis:</w:t>
      </w:r>
      <w:r w:rsidRPr="001046D8">
        <w:rPr>
          <w:rFonts w:eastAsia="Times New Roman" w:cstheme="minorHAnsi"/>
          <w:b/>
          <w:sz w:val="24"/>
          <w:szCs w:val="24"/>
          <w:lang w:eastAsia="pl-PL"/>
        </w:rPr>
        <w:t xml:space="preserve"> </w:t>
      </w:r>
      <w:r w:rsidRPr="001046D8">
        <w:rPr>
          <w:rFonts w:eastAsia="Times New Roman" w:cstheme="minorHAnsi"/>
          <w:sz w:val="24"/>
          <w:szCs w:val="24"/>
          <w:lang w:eastAsia="pl-PL"/>
        </w:rPr>
        <w:t>Celem projektu jest budowa świetlicy wiejskiej wraz z niezbędną infrastrukturą techniczną.</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Wartość całego zadania:</w:t>
      </w:r>
      <w:r w:rsidRPr="001046D8">
        <w:rPr>
          <w:rFonts w:eastAsia="Times New Roman" w:cstheme="minorHAnsi"/>
          <w:sz w:val="24"/>
          <w:szCs w:val="24"/>
          <w:lang w:eastAsia="pl-PL"/>
        </w:rPr>
        <w:t xml:space="preserve">  971 218,00 zł</w:t>
      </w:r>
    </w:p>
    <w:p w:rsidR="001046D8" w:rsidRPr="001046D8" w:rsidRDefault="001046D8" w:rsidP="00D332C7">
      <w:pPr>
        <w:spacing w:after="0" w:line="240" w:lineRule="auto"/>
        <w:jc w:val="both"/>
        <w:rPr>
          <w:rFonts w:eastAsia="Times New Roman" w:cstheme="minorHAnsi"/>
          <w:sz w:val="24"/>
          <w:szCs w:val="24"/>
          <w:u w:val="single"/>
          <w:lang w:eastAsia="pl-PL"/>
        </w:rPr>
      </w:pPr>
      <w:r w:rsidRPr="001046D8">
        <w:rPr>
          <w:rFonts w:eastAsia="Times New Roman" w:cstheme="minorHAnsi"/>
          <w:sz w:val="24"/>
          <w:szCs w:val="24"/>
          <w:u w:val="single"/>
          <w:lang w:eastAsia="pl-PL"/>
        </w:rPr>
        <w:t>Wartość dofinansowania:</w:t>
      </w:r>
      <w:r w:rsidRPr="001046D8">
        <w:rPr>
          <w:rFonts w:eastAsia="Times New Roman" w:cstheme="minorHAnsi"/>
          <w:sz w:val="24"/>
          <w:szCs w:val="24"/>
          <w:lang w:eastAsia="pl-PL"/>
        </w:rPr>
        <w:t xml:space="preserve">  500 000,00 zł</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Program:</w:t>
      </w:r>
      <w:r w:rsidRPr="001046D8">
        <w:rPr>
          <w:rFonts w:eastAsia="Times New Roman" w:cstheme="minorHAnsi"/>
          <w:b/>
          <w:sz w:val="24"/>
          <w:szCs w:val="24"/>
          <w:lang w:eastAsia="pl-PL"/>
        </w:rPr>
        <w:t xml:space="preserve"> </w:t>
      </w:r>
      <w:r w:rsidRPr="001046D8">
        <w:rPr>
          <w:rFonts w:eastAsia="Times New Roman" w:cstheme="minorHAnsi"/>
          <w:sz w:val="24"/>
          <w:szCs w:val="24"/>
          <w:lang w:eastAsia="pl-PL"/>
        </w:rPr>
        <w:t>„Inwestycje w obiekty pełniące funkcje kulturalne” w ramach działania „Podstawowe usługi i odnowa wsi na obszarach wiejskich” Program Rozwoju Obszarów Wiejskich.</w:t>
      </w:r>
    </w:p>
    <w:p w:rsidR="001046D8" w:rsidRPr="001046D8" w:rsidRDefault="001046D8" w:rsidP="00D332C7">
      <w:pPr>
        <w:spacing w:after="0" w:line="240" w:lineRule="auto"/>
        <w:jc w:val="both"/>
        <w:rPr>
          <w:rFonts w:eastAsia="Times New Roman" w:cstheme="minorHAnsi"/>
          <w:sz w:val="24"/>
          <w:szCs w:val="24"/>
          <w:u w:val="single"/>
          <w:lang w:eastAsia="pl-PL"/>
        </w:rPr>
      </w:pPr>
      <w:r w:rsidRPr="001046D8">
        <w:rPr>
          <w:rFonts w:eastAsia="Times New Roman" w:cstheme="minorHAnsi"/>
          <w:sz w:val="24"/>
          <w:szCs w:val="24"/>
          <w:u w:val="single"/>
          <w:lang w:eastAsia="pl-PL"/>
        </w:rPr>
        <w:t>Okres realizacji wniosku:</w:t>
      </w:r>
      <w:r w:rsidRPr="001046D8">
        <w:rPr>
          <w:rFonts w:eastAsia="Times New Roman" w:cstheme="minorHAnsi"/>
          <w:sz w:val="24"/>
          <w:szCs w:val="24"/>
          <w:lang w:eastAsia="pl-PL"/>
        </w:rPr>
        <w:t xml:space="preserve">  styczeń – grudzień 2019 r. </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Umowa została podpisana w październiku 2018 r. Wniosek na etapie realizacji.</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Odniesienie do Strategii: Cel strategiczny 3. Zwiększanie dostępu do wysokiej jakości usług kulturalnych, rekreacyjnych i sportowych</w:t>
      </w:r>
    </w:p>
    <w:p w:rsidR="001046D8" w:rsidRPr="001046D8" w:rsidRDefault="001046D8" w:rsidP="00D332C7">
      <w:pPr>
        <w:spacing w:after="0" w:line="240" w:lineRule="auto"/>
        <w:jc w:val="both"/>
        <w:rPr>
          <w:rFonts w:cstheme="minorHAnsi"/>
          <w:sz w:val="24"/>
          <w:szCs w:val="24"/>
        </w:rPr>
      </w:pPr>
    </w:p>
    <w:p w:rsidR="001046D8" w:rsidRPr="001046D8" w:rsidRDefault="001046D8" w:rsidP="00D332C7">
      <w:pPr>
        <w:pStyle w:val="Akapitzlist"/>
        <w:numPr>
          <w:ilvl w:val="0"/>
          <w:numId w:val="17"/>
        </w:numPr>
        <w:spacing w:after="0" w:line="240" w:lineRule="auto"/>
        <w:jc w:val="both"/>
        <w:rPr>
          <w:rFonts w:eastAsia="Calibri" w:cstheme="minorHAnsi"/>
          <w:b/>
          <w:sz w:val="24"/>
          <w:szCs w:val="24"/>
        </w:rPr>
      </w:pPr>
      <w:r w:rsidRPr="001046D8">
        <w:rPr>
          <w:rFonts w:eastAsia="Times New Roman" w:cstheme="minorHAnsi"/>
          <w:sz w:val="24"/>
          <w:szCs w:val="24"/>
          <w:u w:val="single"/>
          <w:lang w:eastAsia="pl-PL"/>
        </w:rPr>
        <w:t>Tytuł projektu:</w:t>
      </w:r>
      <w:r w:rsidRPr="001046D8">
        <w:rPr>
          <w:rFonts w:eastAsia="Times New Roman" w:cstheme="minorHAnsi"/>
          <w:sz w:val="24"/>
          <w:szCs w:val="24"/>
          <w:lang w:eastAsia="pl-PL"/>
        </w:rPr>
        <w:t xml:space="preserve"> </w:t>
      </w:r>
      <w:r w:rsidRPr="001046D8">
        <w:rPr>
          <w:rFonts w:eastAsia="Calibri" w:cstheme="minorHAnsi"/>
          <w:b/>
          <w:sz w:val="24"/>
          <w:szCs w:val="24"/>
        </w:rPr>
        <w:t>„</w:t>
      </w:r>
      <w:r w:rsidRPr="001046D8">
        <w:rPr>
          <w:rFonts w:eastAsia="Calibri" w:cstheme="minorHAnsi"/>
          <w:sz w:val="24"/>
          <w:szCs w:val="24"/>
        </w:rPr>
        <w:t>SZKOLNA OAZA SPOKOJU” REALIZOWANY W SZKOLE PODSTAWOWEJ W JANUSZEWICACH</w:t>
      </w:r>
      <w:r w:rsidRPr="001046D8">
        <w:rPr>
          <w:rFonts w:eastAsia="Calibri" w:cstheme="minorHAnsi"/>
          <w:b/>
          <w:sz w:val="24"/>
          <w:szCs w:val="24"/>
        </w:rPr>
        <w:t>.</w:t>
      </w:r>
    </w:p>
    <w:p w:rsidR="001046D8" w:rsidRPr="001046D8" w:rsidRDefault="001046D8" w:rsidP="00D332C7">
      <w:pPr>
        <w:spacing w:after="0" w:line="240" w:lineRule="auto"/>
        <w:jc w:val="both"/>
        <w:rPr>
          <w:rFonts w:eastAsia="Calibri" w:cstheme="minorHAnsi"/>
          <w:sz w:val="24"/>
          <w:szCs w:val="24"/>
        </w:rPr>
      </w:pPr>
      <w:r w:rsidRPr="001046D8">
        <w:rPr>
          <w:rFonts w:eastAsia="Times New Roman" w:cstheme="minorHAnsi"/>
          <w:sz w:val="24"/>
          <w:szCs w:val="24"/>
          <w:u w:val="single"/>
          <w:lang w:eastAsia="pl-PL"/>
        </w:rPr>
        <w:t>Krótki opis:</w:t>
      </w:r>
      <w:r w:rsidRPr="001046D8">
        <w:rPr>
          <w:rFonts w:eastAsia="Calibri" w:cstheme="minorHAnsi"/>
          <w:b/>
          <w:sz w:val="24"/>
          <w:szCs w:val="24"/>
        </w:rPr>
        <w:t xml:space="preserve"> </w:t>
      </w:r>
      <w:r w:rsidRPr="001046D8">
        <w:rPr>
          <w:rFonts w:eastAsia="Calibri" w:cstheme="minorHAnsi"/>
          <w:sz w:val="24"/>
          <w:szCs w:val="24"/>
        </w:rPr>
        <w:t>Celem projektu</w:t>
      </w:r>
      <w:r w:rsidRPr="001046D8">
        <w:rPr>
          <w:rFonts w:eastAsia="Calibri" w:cstheme="minorHAnsi"/>
          <w:b/>
          <w:sz w:val="24"/>
          <w:szCs w:val="24"/>
        </w:rPr>
        <w:t xml:space="preserve"> </w:t>
      </w:r>
      <w:r w:rsidRPr="001046D8">
        <w:rPr>
          <w:rFonts w:eastAsia="Calibri" w:cstheme="minorHAnsi"/>
          <w:sz w:val="24"/>
          <w:szCs w:val="24"/>
        </w:rPr>
        <w:t>jest</w:t>
      </w:r>
      <w:r w:rsidRPr="001046D8">
        <w:rPr>
          <w:rFonts w:eastAsia="Calibri" w:cstheme="minorHAnsi"/>
          <w:b/>
          <w:sz w:val="24"/>
          <w:szCs w:val="24"/>
        </w:rPr>
        <w:t xml:space="preserve"> </w:t>
      </w:r>
      <w:r w:rsidRPr="001046D8">
        <w:rPr>
          <w:rFonts w:eastAsia="Calibri" w:cstheme="minorHAnsi"/>
          <w:sz w:val="24"/>
          <w:szCs w:val="24"/>
        </w:rPr>
        <w:t xml:space="preserve">zagospodarowanie terenu poprzez utworzenie punktu dydaktycznego tzw. </w:t>
      </w:r>
      <w:proofErr w:type="spellStart"/>
      <w:r w:rsidRPr="001046D8">
        <w:rPr>
          <w:rFonts w:eastAsia="Calibri" w:cstheme="minorHAnsi"/>
          <w:sz w:val="24"/>
          <w:szCs w:val="24"/>
        </w:rPr>
        <w:t>Ekopracowni</w:t>
      </w:r>
      <w:proofErr w:type="spellEnd"/>
      <w:r w:rsidRPr="001046D8">
        <w:rPr>
          <w:rFonts w:eastAsia="Calibri" w:cstheme="minorHAnsi"/>
          <w:sz w:val="24"/>
          <w:szCs w:val="24"/>
        </w:rPr>
        <w:t xml:space="preserve"> pod chmurką poprzez m.in. nasadzenia roślin, zakup pomocy dydaktycznych oraz obiekty małej infrastruktury. Projekt adresowany jest do uczniów szkoły </w:t>
      </w:r>
      <w:r w:rsidRPr="001046D8">
        <w:rPr>
          <w:rFonts w:eastAsia="Calibri" w:cstheme="minorHAnsi"/>
          <w:sz w:val="24"/>
          <w:szCs w:val="24"/>
        </w:rPr>
        <w:lastRenderedPageBreak/>
        <w:t>podstawowej. W ramach realizowanego projektu uczniowie wezmą udział w zajęciach w terenie, będą prowadzić doświadczenia i badania z zakresu nauk przyrodniczych.</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rPr>
        <w:t xml:space="preserve">Dodatkowo w projekcie przewidziano zakup pomocy dydaktycznych m.in.: kompasów, termometrów zewnętrznych, atlasów roślin. </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Wartość projektu</w:t>
      </w:r>
      <w:r w:rsidRPr="001046D8">
        <w:rPr>
          <w:rFonts w:eastAsia="Times New Roman" w:cstheme="minorHAnsi"/>
          <w:sz w:val="24"/>
          <w:szCs w:val="24"/>
          <w:lang w:eastAsia="pl-PL"/>
        </w:rPr>
        <w:t>: 55 628,00 zł</w:t>
      </w:r>
    </w:p>
    <w:p w:rsidR="001046D8" w:rsidRPr="001046D8" w:rsidRDefault="001046D8" w:rsidP="00D332C7">
      <w:pPr>
        <w:spacing w:after="0" w:line="240" w:lineRule="auto"/>
        <w:jc w:val="both"/>
        <w:rPr>
          <w:rFonts w:eastAsia="Times New Roman" w:cstheme="minorHAnsi"/>
          <w:sz w:val="24"/>
          <w:szCs w:val="24"/>
          <w:u w:val="single"/>
          <w:lang w:eastAsia="pl-PL"/>
        </w:rPr>
      </w:pPr>
      <w:r w:rsidRPr="001046D8">
        <w:rPr>
          <w:rFonts w:eastAsia="Times New Roman" w:cstheme="minorHAnsi"/>
          <w:sz w:val="24"/>
          <w:szCs w:val="24"/>
          <w:u w:val="single"/>
          <w:lang w:eastAsia="pl-PL"/>
        </w:rPr>
        <w:t>Wartość dofinansowania</w:t>
      </w:r>
      <w:r w:rsidRPr="001046D8">
        <w:rPr>
          <w:rFonts w:eastAsia="Times New Roman" w:cstheme="minorHAnsi"/>
          <w:sz w:val="24"/>
          <w:szCs w:val="24"/>
          <w:lang w:eastAsia="pl-PL"/>
        </w:rPr>
        <w:t>: 47 456,00 zł</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Instytucja:</w:t>
      </w:r>
      <w:r w:rsidRPr="001046D8">
        <w:rPr>
          <w:rFonts w:eastAsia="Times New Roman" w:cstheme="minorHAnsi"/>
          <w:sz w:val="24"/>
          <w:szCs w:val="24"/>
          <w:lang w:eastAsia="pl-PL"/>
        </w:rPr>
        <w:t xml:space="preserve"> Wojewódzki Fundusz Ochrony Środowiska i Gospodarki Wodnej w Łodzi.</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Umowa na realizację podpisana: 27.12.2018 r.</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Odniesienie do Strategii: Cel strategiczny 2. Wysoka jakość systemu oświaty</w:t>
      </w:r>
    </w:p>
    <w:p w:rsidR="001046D8" w:rsidRPr="001046D8" w:rsidRDefault="001046D8" w:rsidP="00D332C7">
      <w:pPr>
        <w:pStyle w:val="Akapitzlist"/>
        <w:spacing w:after="0" w:line="240" w:lineRule="auto"/>
        <w:jc w:val="both"/>
        <w:rPr>
          <w:rFonts w:eastAsia="Calibri" w:cstheme="minorHAnsi"/>
          <w:b/>
          <w:sz w:val="24"/>
          <w:szCs w:val="24"/>
        </w:rPr>
      </w:pPr>
    </w:p>
    <w:p w:rsidR="001046D8" w:rsidRPr="001046D8" w:rsidRDefault="001046D8" w:rsidP="00D332C7">
      <w:pPr>
        <w:pStyle w:val="Akapitzlist"/>
        <w:numPr>
          <w:ilvl w:val="0"/>
          <w:numId w:val="17"/>
        </w:numPr>
        <w:spacing w:after="0" w:line="240" w:lineRule="auto"/>
        <w:jc w:val="both"/>
        <w:rPr>
          <w:rFonts w:eastAsia="Calibri" w:cstheme="minorHAnsi"/>
          <w:sz w:val="24"/>
          <w:szCs w:val="24"/>
        </w:rPr>
      </w:pPr>
      <w:r w:rsidRPr="001046D8">
        <w:rPr>
          <w:rFonts w:eastAsia="Calibri" w:cstheme="minorHAnsi"/>
          <w:sz w:val="24"/>
          <w:szCs w:val="24"/>
          <w:u w:val="single"/>
        </w:rPr>
        <w:t>Tytuł projektu</w:t>
      </w:r>
      <w:r w:rsidRPr="001046D8">
        <w:rPr>
          <w:rFonts w:eastAsia="Calibri" w:cstheme="minorHAnsi"/>
          <w:sz w:val="24"/>
          <w:szCs w:val="24"/>
        </w:rPr>
        <w:t>:</w:t>
      </w:r>
      <w:r w:rsidRPr="001046D8">
        <w:rPr>
          <w:rFonts w:eastAsia="Calibri" w:cstheme="minorHAnsi"/>
          <w:b/>
          <w:sz w:val="24"/>
          <w:szCs w:val="24"/>
        </w:rPr>
        <w:t xml:space="preserve"> </w:t>
      </w:r>
      <w:r w:rsidRPr="001046D8">
        <w:rPr>
          <w:rFonts w:eastAsia="Calibri" w:cstheme="minorHAnsi"/>
          <w:sz w:val="24"/>
          <w:szCs w:val="24"/>
        </w:rPr>
        <w:t xml:space="preserve">„ZIELONA KLASA” REALIZOWANY W SZKOLE PODSTAWOWEJ </w:t>
      </w:r>
      <w:r w:rsidRPr="001046D8">
        <w:rPr>
          <w:rFonts w:eastAsia="Calibri" w:cstheme="minorHAnsi"/>
          <w:sz w:val="24"/>
          <w:szCs w:val="24"/>
        </w:rPr>
        <w:br/>
        <w:t>W LIBISZOWIE.</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Krótki opis</w:t>
      </w:r>
      <w:r w:rsidRPr="001046D8">
        <w:rPr>
          <w:rFonts w:eastAsia="Calibri" w:cstheme="minorHAnsi"/>
          <w:sz w:val="24"/>
          <w:szCs w:val="24"/>
        </w:rPr>
        <w:t xml:space="preserve">: Celem projektu jest zagospodarowanie terenu poprzez utworzenie punktu dydaktycznego tzw. </w:t>
      </w:r>
      <w:proofErr w:type="spellStart"/>
      <w:r w:rsidRPr="001046D8">
        <w:rPr>
          <w:rFonts w:eastAsia="Calibri" w:cstheme="minorHAnsi"/>
          <w:sz w:val="24"/>
          <w:szCs w:val="24"/>
        </w:rPr>
        <w:t>Ekopracowni</w:t>
      </w:r>
      <w:proofErr w:type="spellEnd"/>
      <w:r w:rsidRPr="001046D8">
        <w:rPr>
          <w:rFonts w:eastAsia="Calibri" w:cstheme="minorHAnsi"/>
          <w:sz w:val="24"/>
          <w:szCs w:val="24"/>
        </w:rPr>
        <w:t xml:space="preserve"> pod chmurką poprzez m.in. nasadzenia roślin, zakup pomocy dydaktycznych oraz obiekty małej infrastruktury. </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rPr>
        <w:t>W ramach realizowanego projektu przewidziane są zajęcia w terenie, dzieci będą prowadziły doświadczenia i badania z zakresu nauk przyrodniczych. Ponadto naucza się w jaki sposób należy segregować śmieci.</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rPr>
        <w:t xml:space="preserve">Dodatkowo w projekcie przewidziano zakup gier edukacyjnych i pomocy dydaktycznych </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Wartość projektu</w:t>
      </w:r>
      <w:r w:rsidRPr="001046D8">
        <w:rPr>
          <w:rFonts w:eastAsia="Calibri" w:cstheme="minorHAnsi"/>
          <w:sz w:val="24"/>
          <w:szCs w:val="24"/>
        </w:rPr>
        <w:t>: 51 580,00 zł</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Wartość dofinansowania</w:t>
      </w:r>
      <w:r w:rsidRPr="001046D8">
        <w:rPr>
          <w:rFonts w:eastAsia="Calibri" w:cstheme="minorHAnsi"/>
          <w:sz w:val="24"/>
          <w:szCs w:val="24"/>
        </w:rPr>
        <w:t>: 45 980,00 zł</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u w:val="single"/>
        </w:rPr>
        <w:t>Instytucja</w:t>
      </w:r>
      <w:r w:rsidRPr="001046D8">
        <w:rPr>
          <w:rFonts w:eastAsia="Calibri" w:cstheme="minorHAnsi"/>
          <w:sz w:val="24"/>
          <w:szCs w:val="24"/>
        </w:rPr>
        <w:t>: Wojewódzki Fundusz Ochrony Środowiska i Gospodarki Wodnej w Łodzi</w:t>
      </w:r>
    </w:p>
    <w:p w:rsidR="001046D8" w:rsidRPr="001046D8" w:rsidRDefault="001046D8" w:rsidP="00D332C7">
      <w:pPr>
        <w:spacing w:after="0" w:line="240" w:lineRule="auto"/>
        <w:jc w:val="both"/>
        <w:rPr>
          <w:rFonts w:eastAsia="Calibri" w:cstheme="minorHAnsi"/>
          <w:sz w:val="24"/>
          <w:szCs w:val="24"/>
        </w:rPr>
      </w:pPr>
      <w:r w:rsidRPr="001046D8">
        <w:rPr>
          <w:rFonts w:eastAsia="Calibri" w:cstheme="minorHAnsi"/>
          <w:sz w:val="24"/>
          <w:szCs w:val="24"/>
        </w:rPr>
        <w:t xml:space="preserve">Umowa na realizację podpisana: 27.12.2018 r. </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Odniesienie do Strategii: Cel strategiczny 2. Wysoka jakość systemu oświaty</w:t>
      </w:r>
    </w:p>
    <w:p w:rsidR="001046D8" w:rsidRPr="001046D8" w:rsidRDefault="001046D8" w:rsidP="00D332C7">
      <w:pPr>
        <w:spacing w:after="0" w:line="240" w:lineRule="auto"/>
        <w:jc w:val="both"/>
        <w:rPr>
          <w:rFonts w:eastAsia="Times New Roman" w:cstheme="minorHAnsi"/>
          <w:sz w:val="24"/>
          <w:szCs w:val="24"/>
          <w:lang w:eastAsia="pl-PL"/>
        </w:rPr>
      </w:pPr>
    </w:p>
    <w:p w:rsidR="001046D8" w:rsidRPr="001046D8" w:rsidRDefault="001046D8" w:rsidP="00D332C7">
      <w:pPr>
        <w:pStyle w:val="Akapitzlist"/>
        <w:numPr>
          <w:ilvl w:val="0"/>
          <w:numId w:val="17"/>
        </w:num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Tytuł wniosku:</w:t>
      </w:r>
      <w:r w:rsidRPr="001046D8">
        <w:rPr>
          <w:rFonts w:eastAsia="Times New Roman" w:cstheme="minorHAnsi"/>
          <w:b/>
          <w:sz w:val="24"/>
          <w:szCs w:val="24"/>
          <w:lang w:eastAsia="pl-PL"/>
        </w:rPr>
        <w:t xml:space="preserve"> </w:t>
      </w:r>
      <w:r w:rsidRPr="001046D8">
        <w:rPr>
          <w:rFonts w:eastAsia="Times New Roman" w:cstheme="minorHAnsi"/>
          <w:sz w:val="24"/>
          <w:szCs w:val="24"/>
          <w:lang w:eastAsia="pl-PL"/>
        </w:rPr>
        <w:t xml:space="preserve">  GDZIE KAPUSTA GOŚCI TAM WIELE RADOŚCI ! - WARSZTATY KULINARNE DLA MIESZKAŃCÓW WSI ADAMÓW (rozpoczęcie i zakończenie w 2018 r.)</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Krótki opis:</w:t>
      </w:r>
      <w:r w:rsidRPr="001046D8">
        <w:rPr>
          <w:rFonts w:eastAsia="Times New Roman" w:cstheme="minorHAnsi"/>
          <w:sz w:val="24"/>
          <w:szCs w:val="24"/>
          <w:lang w:eastAsia="pl-PL"/>
        </w:rPr>
        <w:t xml:space="preserve"> W ramach projektu zostały zakupione artykuły spożywcze niezbędne do przygotowania potraw oraz zakupiono sprzęty niezbędne do przygotowania potraw, m.in: maszynka do mięs, mikser kuchenny, piecyk żeliwny oraz artykuły wyposażenia kuchni tj.: patelnie, talerze, sztućce, garnek żeliwny, łyżka i wałek drewniany, noże kuchenne, dzbanki, miski, deski do krojenia, tarki. Do zabezpieczenia zaplanowanej zabawy został zakupiony sprzęt nagłaśniający: mikser, mikrofon, głośniki. Ponadto zakupione zostały również ławki i stoły plenerowe.    </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Wartość całego zadania:</w:t>
      </w:r>
      <w:r w:rsidRPr="001046D8">
        <w:rPr>
          <w:rFonts w:eastAsia="Times New Roman" w:cstheme="minorHAnsi"/>
          <w:sz w:val="24"/>
          <w:szCs w:val="24"/>
          <w:lang w:eastAsia="pl-PL"/>
        </w:rPr>
        <w:t xml:space="preserve"> 10 000,00 zł</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Wartość dofinansowania:</w:t>
      </w:r>
      <w:r w:rsidRPr="001046D8">
        <w:rPr>
          <w:rFonts w:eastAsia="Times New Roman" w:cstheme="minorHAnsi"/>
          <w:sz w:val="24"/>
          <w:szCs w:val="24"/>
          <w:lang w:eastAsia="pl-PL"/>
        </w:rPr>
        <w:t xml:space="preserve">  4 990,00 zł</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Program:</w:t>
      </w:r>
      <w:r w:rsidRPr="001046D8">
        <w:rPr>
          <w:rFonts w:eastAsia="Times New Roman" w:cstheme="minorHAnsi"/>
          <w:sz w:val="24"/>
          <w:szCs w:val="24"/>
          <w:lang w:eastAsia="pl-PL"/>
        </w:rPr>
        <w:t xml:space="preserve"> „GRANTY SOŁECKIE” 2018 - Urząd Marszałkowski Województwa Łódzkiego, Departament Rolnictwa i Ochrony Środowiska. </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Okres realizacji wniosku</w:t>
      </w:r>
      <w:r w:rsidRPr="001046D8">
        <w:rPr>
          <w:rFonts w:eastAsia="Times New Roman" w:cstheme="minorHAnsi"/>
          <w:sz w:val="24"/>
          <w:szCs w:val="24"/>
          <w:lang w:eastAsia="pl-PL"/>
        </w:rPr>
        <w:t>:  01.07.2018 – 15.10.2018</w:t>
      </w:r>
      <w:r w:rsidRPr="001046D8">
        <w:rPr>
          <w:rFonts w:eastAsia="Times New Roman" w:cstheme="minorHAnsi"/>
          <w:sz w:val="24"/>
          <w:szCs w:val="24"/>
          <w:u w:val="single"/>
          <w:lang w:eastAsia="pl-PL"/>
        </w:rPr>
        <w:t xml:space="preserve"> </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lang w:eastAsia="pl-PL"/>
        </w:rPr>
        <w:t>Wniosek zrealizowany w 2018 r.</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Odniesienie do Strategii: Cel strategiczny 3. Zwiększanie dostępu do wysokiej jakości usług kulturalnych, rekreacyjnych i sportowych</w:t>
      </w:r>
    </w:p>
    <w:p w:rsidR="001046D8" w:rsidRPr="001046D8" w:rsidRDefault="001046D8" w:rsidP="00D332C7">
      <w:pPr>
        <w:spacing w:after="0" w:line="240" w:lineRule="auto"/>
        <w:jc w:val="both"/>
        <w:rPr>
          <w:rFonts w:eastAsia="Times New Roman" w:cstheme="minorHAnsi"/>
          <w:sz w:val="24"/>
          <w:szCs w:val="24"/>
          <w:lang w:eastAsia="pl-PL"/>
        </w:rPr>
      </w:pPr>
    </w:p>
    <w:p w:rsidR="001046D8" w:rsidRPr="001046D8" w:rsidRDefault="001046D8" w:rsidP="00D332C7">
      <w:pPr>
        <w:pStyle w:val="Akapitzlist"/>
        <w:numPr>
          <w:ilvl w:val="0"/>
          <w:numId w:val="17"/>
        </w:num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Tytuł wniosku:</w:t>
      </w:r>
      <w:r w:rsidRPr="001046D8">
        <w:rPr>
          <w:rFonts w:eastAsia="Times New Roman" w:cstheme="minorHAnsi"/>
          <w:sz w:val="24"/>
          <w:szCs w:val="24"/>
          <w:lang w:eastAsia="pl-PL"/>
        </w:rPr>
        <w:t xml:space="preserve">   WARSZTATY PROMUJĄCE TRADYCJE KULINARNE DLA MIESZKAŃCÓW SOŁECTWA JANÓW KARWICKI (rozpoczęcie i zakończenie w 2018 r.)</w:t>
      </w:r>
    </w:p>
    <w:p w:rsidR="001046D8" w:rsidRPr="001046D8" w:rsidRDefault="001046D8" w:rsidP="00D332C7">
      <w:pPr>
        <w:spacing w:after="0" w:line="240" w:lineRule="auto"/>
        <w:jc w:val="both"/>
        <w:rPr>
          <w:rFonts w:eastAsia="Times New Roman" w:cstheme="minorHAnsi"/>
          <w:color w:val="FF0000"/>
          <w:sz w:val="24"/>
          <w:szCs w:val="24"/>
          <w:lang w:eastAsia="pl-PL"/>
        </w:rPr>
      </w:pPr>
      <w:r w:rsidRPr="001046D8">
        <w:rPr>
          <w:rFonts w:eastAsia="Times New Roman" w:cstheme="minorHAnsi"/>
          <w:sz w:val="24"/>
          <w:szCs w:val="24"/>
          <w:u w:val="single"/>
          <w:lang w:eastAsia="pl-PL"/>
        </w:rPr>
        <w:t>Krótki opis:</w:t>
      </w:r>
      <w:r w:rsidRPr="001046D8">
        <w:rPr>
          <w:rFonts w:eastAsia="Times New Roman" w:cstheme="minorHAnsi"/>
          <w:sz w:val="24"/>
          <w:szCs w:val="24"/>
          <w:lang w:eastAsia="pl-PL"/>
        </w:rPr>
        <w:t xml:space="preserve"> Celem projektu było przeprowadzenie warsztatów kulinarnych z lepienia pierogów, gotowania opoczyńskiej zalewajki, pieczenia ciast i innych potraw regionalnych. </w:t>
      </w:r>
      <w:r w:rsidRPr="001046D8">
        <w:rPr>
          <w:rFonts w:eastAsia="Times New Roman" w:cstheme="minorHAnsi"/>
          <w:sz w:val="24"/>
          <w:szCs w:val="24"/>
          <w:lang w:eastAsia="pl-PL"/>
        </w:rPr>
        <w:lastRenderedPageBreak/>
        <w:t>Ponadto odbyło się spotkanie integracyjne mieszkańców sołectwa. W ramach projektu zostały zakupione artykuły spożywcze niezbędne do przygotowania potraw. Dodatkowo zostały zakupione sprzęty, m.in: maszynka do mięs, patelnie, czajnik elektryczny, mikser kuchenny, garnek do gotowania, termos, taboret gazowy oraz małe zestawy AGD m.in.: talerze, kubki, szklanki i inne.</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Wartość całego zadania:</w:t>
      </w:r>
      <w:r w:rsidRPr="001046D8">
        <w:rPr>
          <w:rFonts w:eastAsia="Times New Roman" w:cstheme="minorHAnsi"/>
          <w:sz w:val="24"/>
          <w:szCs w:val="24"/>
          <w:lang w:eastAsia="pl-PL"/>
        </w:rPr>
        <w:t xml:space="preserve"> 11 200,00 zł</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Wartość dofinansowania:</w:t>
      </w:r>
      <w:r w:rsidRPr="001046D8">
        <w:rPr>
          <w:rFonts w:eastAsia="Times New Roman" w:cstheme="minorHAnsi"/>
          <w:sz w:val="24"/>
          <w:szCs w:val="24"/>
          <w:lang w:eastAsia="pl-PL"/>
        </w:rPr>
        <w:t xml:space="preserve">  5 000,00 zł</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Program:</w:t>
      </w:r>
      <w:r w:rsidRPr="001046D8">
        <w:rPr>
          <w:rFonts w:eastAsia="Times New Roman" w:cstheme="minorHAnsi"/>
          <w:sz w:val="24"/>
          <w:szCs w:val="24"/>
          <w:lang w:eastAsia="pl-PL"/>
        </w:rPr>
        <w:t xml:space="preserve"> „GRANTY SOŁECKIE” 2018 - Urząd Marszałkowski Województwa Łódzkiego, Departament Rolnictwa i Ochrony Środowiska.</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Okres realizacji wniosku:</w:t>
      </w:r>
      <w:r w:rsidRPr="001046D8">
        <w:rPr>
          <w:rFonts w:eastAsia="Times New Roman" w:cstheme="minorHAnsi"/>
          <w:sz w:val="24"/>
          <w:szCs w:val="24"/>
          <w:lang w:eastAsia="pl-PL"/>
        </w:rPr>
        <w:t xml:space="preserve">  20.08.2018 – 20.09.2018</w:t>
      </w:r>
      <w:r w:rsidRPr="001046D8">
        <w:rPr>
          <w:rFonts w:eastAsia="Times New Roman" w:cstheme="minorHAnsi"/>
          <w:sz w:val="24"/>
          <w:szCs w:val="24"/>
          <w:u w:val="single"/>
          <w:lang w:eastAsia="pl-PL"/>
        </w:rPr>
        <w:t xml:space="preserve"> </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Wniosek zrealizowany w 2018 r.</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Odniesienie do Strategii: Cel strategiczny 3. Zwiększanie dostępu do wysokiej jakości usług kulturalnych, rekreacyjnych i sportowych</w:t>
      </w:r>
    </w:p>
    <w:p w:rsidR="001046D8" w:rsidRPr="001046D8" w:rsidRDefault="001046D8" w:rsidP="00D332C7">
      <w:pPr>
        <w:spacing w:after="0" w:line="240" w:lineRule="auto"/>
        <w:jc w:val="both"/>
        <w:rPr>
          <w:rFonts w:eastAsia="Times New Roman" w:cstheme="minorHAnsi"/>
          <w:sz w:val="24"/>
          <w:szCs w:val="24"/>
          <w:lang w:eastAsia="pl-PL"/>
        </w:rPr>
      </w:pPr>
    </w:p>
    <w:p w:rsidR="001046D8" w:rsidRPr="001046D8" w:rsidRDefault="001046D8" w:rsidP="00D332C7">
      <w:pPr>
        <w:pStyle w:val="Akapitzlist"/>
        <w:numPr>
          <w:ilvl w:val="0"/>
          <w:numId w:val="17"/>
        </w:num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Tytuł wniosku:</w:t>
      </w:r>
      <w:r w:rsidRPr="001046D8">
        <w:rPr>
          <w:rFonts w:eastAsia="Times New Roman" w:cstheme="minorHAnsi"/>
          <w:sz w:val="24"/>
          <w:szCs w:val="24"/>
          <w:lang w:eastAsia="pl-PL"/>
        </w:rPr>
        <w:t xml:space="preserve">   KRZEWIENIE KULTURY LUDOWEJ (rozpoczęcie i zakończenie w 2018 r.)</w:t>
      </w:r>
    </w:p>
    <w:p w:rsidR="001046D8" w:rsidRPr="001046D8" w:rsidRDefault="001046D8" w:rsidP="00D332C7">
      <w:pPr>
        <w:spacing w:after="0" w:line="240" w:lineRule="auto"/>
        <w:jc w:val="both"/>
        <w:rPr>
          <w:rFonts w:eastAsia="Times New Roman" w:cstheme="minorHAnsi"/>
          <w:color w:val="FF0000"/>
          <w:sz w:val="24"/>
          <w:szCs w:val="24"/>
          <w:lang w:eastAsia="pl-PL"/>
        </w:rPr>
      </w:pPr>
      <w:r w:rsidRPr="001046D8">
        <w:rPr>
          <w:rFonts w:eastAsia="Times New Roman" w:cstheme="minorHAnsi"/>
          <w:sz w:val="24"/>
          <w:szCs w:val="24"/>
          <w:u w:val="single"/>
          <w:lang w:eastAsia="pl-PL"/>
        </w:rPr>
        <w:t>Krótki opis:</w:t>
      </w:r>
      <w:r w:rsidRPr="001046D8">
        <w:rPr>
          <w:rFonts w:eastAsia="Times New Roman" w:cstheme="minorHAnsi"/>
          <w:b/>
          <w:sz w:val="24"/>
          <w:szCs w:val="24"/>
          <w:lang w:eastAsia="pl-PL"/>
        </w:rPr>
        <w:t xml:space="preserve">  </w:t>
      </w:r>
      <w:r w:rsidRPr="001046D8">
        <w:rPr>
          <w:rFonts w:eastAsia="Times New Roman" w:cstheme="minorHAnsi"/>
          <w:sz w:val="24"/>
          <w:szCs w:val="24"/>
          <w:lang w:eastAsia="pl-PL"/>
        </w:rPr>
        <w:t>W ramach projektu odbyło się spotkanie integracyjne mieszkańców wsi. W ramach projektu zostały zakupione artykuły spożywcze niezbędne do przygotowania potraw oraz artykuły pasmanteryjne i inne celem przeprowadzenia warsztatów z rękodzieła ludowego. Dodatkowo zostały zakupione zostały ławki w ilości 57 sztuk, aby uczestnicy spotkania mieli zapewnione miejsca siedzące.</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Wartość całego zadania:</w:t>
      </w:r>
      <w:r w:rsidRPr="001046D8">
        <w:rPr>
          <w:rFonts w:eastAsia="Times New Roman" w:cstheme="minorHAnsi"/>
          <w:sz w:val="24"/>
          <w:szCs w:val="24"/>
          <w:lang w:eastAsia="pl-PL"/>
        </w:rPr>
        <w:t xml:space="preserve"> 11 620,00 zł</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Wartość dofinansowania:</w:t>
      </w:r>
      <w:r w:rsidRPr="001046D8">
        <w:rPr>
          <w:rFonts w:eastAsia="Times New Roman" w:cstheme="minorHAnsi"/>
          <w:sz w:val="24"/>
          <w:szCs w:val="24"/>
          <w:lang w:eastAsia="pl-PL"/>
        </w:rPr>
        <w:t xml:space="preserve">  5 000,00 zł</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Program:</w:t>
      </w:r>
      <w:r w:rsidRPr="001046D8">
        <w:rPr>
          <w:rFonts w:eastAsia="Times New Roman" w:cstheme="minorHAnsi"/>
          <w:sz w:val="24"/>
          <w:szCs w:val="24"/>
          <w:lang w:eastAsia="pl-PL"/>
        </w:rPr>
        <w:t xml:space="preserve"> „GRANTY SOŁECKIE” 2018 - Urząd Marszałkowski Województwa Łódzkiego, Departament Rolnictwa i Ochrony Środowiska.</w:t>
      </w:r>
    </w:p>
    <w:p w:rsidR="001046D8" w:rsidRPr="001046D8" w:rsidRDefault="001046D8" w:rsidP="00D332C7">
      <w:pPr>
        <w:spacing w:after="0" w:line="240" w:lineRule="auto"/>
        <w:rPr>
          <w:rFonts w:eastAsia="Times New Roman" w:cstheme="minorHAnsi"/>
          <w:sz w:val="24"/>
          <w:szCs w:val="24"/>
          <w:lang w:eastAsia="pl-PL"/>
        </w:rPr>
      </w:pPr>
      <w:r w:rsidRPr="001046D8">
        <w:rPr>
          <w:rFonts w:eastAsia="Times New Roman" w:cstheme="minorHAnsi"/>
          <w:sz w:val="24"/>
          <w:szCs w:val="24"/>
          <w:u w:val="single"/>
          <w:lang w:eastAsia="pl-PL"/>
        </w:rPr>
        <w:t>Okres realizacji wniosku:</w:t>
      </w:r>
      <w:r w:rsidRPr="001046D8">
        <w:rPr>
          <w:rFonts w:eastAsia="Times New Roman" w:cstheme="minorHAnsi"/>
          <w:sz w:val="24"/>
          <w:szCs w:val="24"/>
          <w:lang w:eastAsia="pl-PL"/>
        </w:rPr>
        <w:t xml:space="preserve">  </w:t>
      </w:r>
      <w:r w:rsidRPr="001046D8">
        <w:rPr>
          <w:rFonts w:eastAsia="Times New Roman" w:cstheme="minorHAnsi"/>
          <w:color w:val="000000"/>
          <w:sz w:val="24"/>
          <w:szCs w:val="24"/>
          <w:lang w:eastAsia="pl-PL"/>
        </w:rPr>
        <w:t>15.08.2018 r.- 15.09.2018 r.</w:t>
      </w:r>
    </w:p>
    <w:p w:rsidR="001046D8" w:rsidRPr="001046D8" w:rsidRDefault="001046D8" w:rsidP="00D332C7">
      <w:pPr>
        <w:tabs>
          <w:tab w:val="left" w:pos="7170"/>
        </w:tabs>
        <w:spacing w:after="0" w:line="240" w:lineRule="auto"/>
        <w:rPr>
          <w:rFonts w:eastAsia="Times New Roman" w:cstheme="minorHAnsi"/>
          <w:sz w:val="24"/>
          <w:szCs w:val="24"/>
          <w:lang w:eastAsia="pl-PL"/>
        </w:rPr>
      </w:pPr>
      <w:r w:rsidRPr="001046D8">
        <w:rPr>
          <w:rFonts w:eastAsia="Times New Roman" w:cstheme="minorHAnsi"/>
          <w:sz w:val="24"/>
          <w:szCs w:val="24"/>
          <w:lang w:eastAsia="pl-PL"/>
        </w:rPr>
        <w:t>Wniosek zrealizowany w 2018 r.</w:t>
      </w:r>
    </w:p>
    <w:p w:rsidR="001046D8" w:rsidRPr="001046D8" w:rsidRDefault="001046D8" w:rsidP="00D332C7">
      <w:pPr>
        <w:tabs>
          <w:tab w:val="left" w:pos="7170"/>
        </w:tabs>
        <w:spacing w:after="0" w:line="240" w:lineRule="auto"/>
        <w:rPr>
          <w:rFonts w:eastAsia="Times New Roman" w:cstheme="minorHAnsi"/>
          <w:sz w:val="24"/>
          <w:szCs w:val="24"/>
          <w:lang w:eastAsia="pl-PL"/>
        </w:rPr>
      </w:pPr>
      <w:r w:rsidRPr="001046D8">
        <w:rPr>
          <w:rFonts w:eastAsia="Times New Roman" w:cstheme="minorHAnsi"/>
          <w:sz w:val="24"/>
          <w:szCs w:val="24"/>
          <w:lang w:eastAsia="pl-PL"/>
        </w:rPr>
        <w:t>Odniesienie do Strategii: Cel strategiczny 3. Zwiększanie dostępu do wysokiej jakości usług kulturalnych, rekreacyjnych i sportowych</w:t>
      </w:r>
    </w:p>
    <w:p w:rsidR="001046D8" w:rsidRPr="001046D8" w:rsidRDefault="001046D8" w:rsidP="00D332C7">
      <w:pPr>
        <w:spacing w:after="0" w:line="240" w:lineRule="auto"/>
        <w:rPr>
          <w:rFonts w:cstheme="minorHAnsi"/>
          <w:sz w:val="24"/>
          <w:szCs w:val="24"/>
        </w:rPr>
      </w:pPr>
    </w:p>
    <w:p w:rsidR="001046D8" w:rsidRPr="001046D8" w:rsidRDefault="001046D8" w:rsidP="00D332C7">
      <w:pPr>
        <w:pStyle w:val="Akapitzlist"/>
        <w:numPr>
          <w:ilvl w:val="0"/>
          <w:numId w:val="17"/>
        </w:num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Tytuł projektu:</w:t>
      </w:r>
      <w:r w:rsidRPr="001046D8">
        <w:rPr>
          <w:rFonts w:eastAsia="Times New Roman" w:cstheme="minorHAnsi"/>
          <w:sz w:val="24"/>
          <w:szCs w:val="24"/>
          <w:lang w:eastAsia="pl-PL"/>
        </w:rPr>
        <w:t xml:space="preserve"> </w:t>
      </w:r>
      <w:r w:rsidRPr="001046D8">
        <w:rPr>
          <w:rFonts w:eastAsia="Calibri" w:cstheme="minorHAnsi"/>
          <w:sz w:val="24"/>
          <w:szCs w:val="24"/>
        </w:rPr>
        <w:t xml:space="preserve">PROGRAM EDUKACJI EKOLOGICZNEJ PN. "ZDROWIE MAMY - CZYSTYM POWIETRZEM ODDYCHAMY!" REALIZOWANY W SZKOLE PODSTAWOWEJ W LIBISZOWIE </w:t>
      </w:r>
      <w:r w:rsidRPr="001046D8">
        <w:rPr>
          <w:rFonts w:eastAsia="Times New Roman" w:cstheme="minorHAnsi"/>
          <w:sz w:val="24"/>
          <w:szCs w:val="24"/>
          <w:lang w:eastAsia="pl-PL"/>
        </w:rPr>
        <w:t>(rozpoczęcie projektu w 2017 r., zakończenie i rozliczenie w 2018 roku)</w:t>
      </w:r>
    </w:p>
    <w:p w:rsidR="001046D8" w:rsidRPr="001046D8" w:rsidRDefault="001046D8" w:rsidP="00D332C7">
      <w:pPr>
        <w:spacing w:after="0" w:line="240" w:lineRule="auto"/>
        <w:jc w:val="both"/>
        <w:rPr>
          <w:rFonts w:eastAsia="Calibri" w:cstheme="minorHAnsi"/>
          <w:sz w:val="24"/>
          <w:szCs w:val="24"/>
        </w:rPr>
      </w:pPr>
      <w:r w:rsidRPr="001046D8">
        <w:rPr>
          <w:rFonts w:eastAsia="Times New Roman" w:cstheme="minorHAnsi"/>
          <w:sz w:val="24"/>
          <w:szCs w:val="24"/>
          <w:u w:val="single"/>
          <w:lang w:eastAsia="pl-PL"/>
        </w:rPr>
        <w:t>Krótki opis projektu:</w:t>
      </w:r>
      <w:r w:rsidRPr="001046D8">
        <w:rPr>
          <w:rFonts w:eastAsia="Times New Roman" w:cstheme="minorHAnsi"/>
          <w:sz w:val="24"/>
          <w:szCs w:val="24"/>
          <w:lang w:eastAsia="pl-PL"/>
        </w:rPr>
        <w:t xml:space="preserve"> Program edukacji ekologicznej adresowany do </w:t>
      </w:r>
      <w:r w:rsidRPr="001046D8">
        <w:rPr>
          <w:rFonts w:eastAsia="Calibri" w:cstheme="minorHAnsi"/>
          <w:sz w:val="24"/>
          <w:szCs w:val="24"/>
        </w:rPr>
        <w:t xml:space="preserve">uczniów szkoły podstawowej. Wzięła w nim udział 107-osobowa grupa uczniów. W ramach realizowanego projektu uczniowie wzięli udział w zajęciach pozalekcyjnych, warsztatach oraz pojadą na cztery wycieczki poświęcone tematyce ekologii. Zorganizowane zostały konkursy wewnątrzszkolne. Dla biorących udział w konkursach przewidziano atrakcyjne nagrody. </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 xml:space="preserve">Dodatkowo w projekcie zakupiono pomoce dydaktyczne w tym: mikroskopy, zestawy laboratoryjne, poradniki encyklopedyczne, plansze ścienne, gry i albumy. </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Wartość projektu:</w:t>
      </w:r>
      <w:r w:rsidRPr="001046D8">
        <w:rPr>
          <w:rFonts w:eastAsia="Times New Roman" w:cstheme="minorHAnsi"/>
          <w:sz w:val="24"/>
          <w:szCs w:val="24"/>
          <w:lang w:eastAsia="pl-PL"/>
        </w:rPr>
        <w:t xml:space="preserve">  17 318,00 zł</w:t>
      </w:r>
    </w:p>
    <w:p w:rsidR="001046D8" w:rsidRPr="001046D8" w:rsidRDefault="001046D8" w:rsidP="00D332C7">
      <w:pPr>
        <w:spacing w:after="0" w:line="240" w:lineRule="auto"/>
        <w:jc w:val="both"/>
        <w:rPr>
          <w:rFonts w:eastAsia="Calibri" w:cstheme="minorHAnsi"/>
          <w:sz w:val="24"/>
          <w:szCs w:val="24"/>
        </w:rPr>
      </w:pPr>
      <w:r w:rsidRPr="001046D8">
        <w:rPr>
          <w:rFonts w:eastAsia="Times New Roman" w:cstheme="minorHAnsi"/>
          <w:sz w:val="24"/>
          <w:szCs w:val="24"/>
          <w:u w:val="single"/>
          <w:lang w:eastAsia="pl-PL"/>
        </w:rPr>
        <w:t>Wartość dofinansowania:</w:t>
      </w:r>
      <w:r w:rsidRPr="001046D8">
        <w:rPr>
          <w:rFonts w:eastAsia="Times New Roman" w:cstheme="minorHAnsi"/>
          <w:sz w:val="24"/>
          <w:szCs w:val="24"/>
          <w:lang w:eastAsia="pl-PL"/>
        </w:rPr>
        <w:t xml:space="preserve"> </w:t>
      </w:r>
      <w:r w:rsidRPr="001046D8">
        <w:rPr>
          <w:rFonts w:eastAsia="Calibri" w:cstheme="minorHAnsi"/>
          <w:sz w:val="24"/>
          <w:szCs w:val="24"/>
        </w:rPr>
        <w:t>14 700,00 zł</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u w:val="single"/>
          <w:lang w:eastAsia="pl-PL"/>
        </w:rPr>
        <w:t>Instytucja:</w:t>
      </w:r>
      <w:r w:rsidRPr="001046D8">
        <w:rPr>
          <w:rFonts w:eastAsia="Times New Roman" w:cstheme="minorHAnsi"/>
          <w:sz w:val="24"/>
          <w:szCs w:val="24"/>
          <w:lang w:eastAsia="pl-PL"/>
        </w:rPr>
        <w:t xml:space="preserve"> Wojewódzki Fundusz Ochrony Środowiska i Gospodarki Wodnej w Łodzi</w:t>
      </w:r>
    </w:p>
    <w:p w:rsidR="001046D8" w:rsidRPr="001046D8" w:rsidRDefault="001046D8" w:rsidP="00D332C7">
      <w:pPr>
        <w:spacing w:after="0" w:line="240" w:lineRule="auto"/>
        <w:jc w:val="both"/>
        <w:rPr>
          <w:rFonts w:eastAsia="Times New Roman" w:cstheme="minorHAnsi"/>
          <w:sz w:val="24"/>
          <w:szCs w:val="24"/>
          <w:lang w:eastAsia="pl-PL"/>
        </w:rPr>
      </w:pPr>
      <w:r w:rsidRPr="001046D8">
        <w:rPr>
          <w:rFonts w:eastAsia="Times New Roman" w:cstheme="minorHAnsi"/>
          <w:sz w:val="24"/>
          <w:szCs w:val="24"/>
          <w:lang w:eastAsia="pl-PL"/>
        </w:rPr>
        <w:t>Wniosek zrealizowany w 2018 r.</w:t>
      </w:r>
    </w:p>
    <w:p w:rsidR="001046D8" w:rsidRPr="001046D8" w:rsidRDefault="001046D8" w:rsidP="00D332C7">
      <w:pPr>
        <w:spacing w:after="0" w:line="240" w:lineRule="auto"/>
        <w:rPr>
          <w:rFonts w:eastAsia="Calibri" w:cstheme="minorHAnsi"/>
          <w:sz w:val="24"/>
          <w:szCs w:val="24"/>
        </w:rPr>
      </w:pPr>
      <w:r w:rsidRPr="001046D8">
        <w:rPr>
          <w:rFonts w:eastAsia="Calibri" w:cstheme="minorHAnsi"/>
          <w:sz w:val="24"/>
          <w:szCs w:val="24"/>
        </w:rPr>
        <w:t>Odniesienie do Strategii: Cel strategiczny 2. Wysoka jakość systemu oświaty</w:t>
      </w:r>
    </w:p>
    <w:p w:rsidR="001046D8" w:rsidRPr="001046D8" w:rsidRDefault="001046D8" w:rsidP="00D332C7">
      <w:pPr>
        <w:spacing w:after="0" w:line="240" w:lineRule="auto"/>
        <w:rPr>
          <w:rFonts w:cstheme="minorHAnsi"/>
          <w:sz w:val="24"/>
          <w:szCs w:val="24"/>
        </w:rPr>
      </w:pPr>
      <w:r w:rsidRPr="001046D8">
        <w:rPr>
          <w:rFonts w:cstheme="minorHAnsi"/>
          <w:sz w:val="24"/>
          <w:szCs w:val="24"/>
        </w:rPr>
        <w:t>W ramach pomocy dla  powiatu opoczyńskiego w 2018 roku z budżetu gminy przeznaczono kwotę 163 534,99 zł na remont drogi 3114 Karwice, Janów Karwicki, Bielowice.</w:t>
      </w:r>
    </w:p>
    <w:p w:rsidR="001046D8" w:rsidRDefault="001046D8" w:rsidP="00D332C7">
      <w:pPr>
        <w:spacing w:after="0" w:line="240" w:lineRule="auto"/>
        <w:rPr>
          <w:rFonts w:cstheme="minorHAnsi"/>
          <w:sz w:val="24"/>
          <w:szCs w:val="24"/>
        </w:rPr>
      </w:pPr>
      <w:r w:rsidRPr="001046D8">
        <w:rPr>
          <w:rFonts w:cstheme="minorHAnsi"/>
          <w:sz w:val="24"/>
          <w:szCs w:val="24"/>
        </w:rPr>
        <w:lastRenderedPageBreak/>
        <w:t>Ponadto udzielono powiatowi opoczyńskiemu pomocy rzeczowej na drogę w miejscowości Międzybórz o wartości 14 775,00 zł.</w:t>
      </w:r>
    </w:p>
    <w:p w:rsidR="00FF0093" w:rsidRDefault="00FF0093" w:rsidP="00D332C7">
      <w:pPr>
        <w:spacing w:after="0" w:line="240" w:lineRule="auto"/>
        <w:rPr>
          <w:rFonts w:cstheme="minorHAnsi"/>
          <w:sz w:val="24"/>
          <w:szCs w:val="24"/>
        </w:rPr>
      </w:pPr>
    </w:p>
    <w:p w:rsidR="00851058" w:rsidRDefault="00851058" w:rsidP="00D332C7">
      <w:pPr>
        <w:pStyle w:val="Nagwek1"/>
        <w:spacing w:before="0" w:line="240" w:lineRule="auto"/>
        <w:rPr>
          <w:b/>
          <w:color w:val="auto"/>
          <w:sz w:val="36"/>
          <w:szCs w:val="36"/>
        </w:rPr>
      </w:pPr>
      <w:bookmarkStart w:id="24" w:name="_Toc8375307"/>
      <w:r w:rsidRPr="003B6A70">
        <w:rPr>
          <w:b/>
          <w:color w:val="auto"/>
          <w:sz w:val="36"/>
          <w:szCs w:val="36"/>
        </w:rPr>
        <w:t>KULTURA FIZYCZNA, SPORT</w:t>
      </w:r>
      <w:bookmarkEnd w:id="24"/>
    </w:p>
    <w:p w:rsidR="003A2489" w:rsidRPr="003A2489" w:rsidRDefault="003A2489" w:rsidP="00D332C7">
      <w:pPr>
        <w:spacing w:after="0" w:line="240" w:lineRule="auto"/>
      </w:pPr>
    </w:p>
    <w:p w:rsidR="00851058" w:rsidRPr="003B6A70" w:rsidRDefault="00851058" w:rsidP="00D332C7">
      <w:pPr>
        <w:pStyle w:val="Nagwek2"/>
        <w:spacing w:before="0" w:line="240" w:lineRule="auto"/>
        <w:rPr>
          <w:b/>
          <w:color w:val="auto"/>
          <w:sz w:val="32"/>
          <w:szCs w:val="32"/>
        </w:rPr>
      </w:pPr>
      <w:r w:rsidRPr="00225CCF">
        <w:rPr>
          <w:b/>
          <w:color w:val="auto"/>
        </w:rPr>
        <w:t xml:space="preserve"> </w:t>
      </w:r>
      <w:bookmarkStart w:id="25" w:name="_Toc8375308"/>
      <w:r w:rsidR="009D35E1" w:rsidRPr="003B6A70">
        <w:rPr>
          <w:b/>
          <w:color w:val="auto"/>
          <w:sz w:val="32"/>
          <w:szCs w:val="32"/>
        </w:rPr>
        <w:t xml:space="preserve">Działania na rzecz </w:t>
      </w:r>
      <w:r w:rsidR="00082363" w:rsidRPr="003B6A70">
        <w:rPr>
          <w:b/>
          <w:color w:val="auto"/>
          <w:sz w:val="32"/>
          <w:szCs w:val="32"/>
        </w:rPr>
        <w:t xml:space="preserve">rozwoju </w:t>
      </w:r>
      <w:r w:rsidR="009D35E1" w:rsidRPr="003B6A70">
        <w:rPr>
          <w:b/>
          <w:color w:val="auto"/>
          <w:sz w:val="32"/>
          <w:szCs w:val="32"/>
        </w:rPr>
        <w:t>sportu</w:t>
      </w:r>
      <w:bookmarkEnd w:id="25"/>
      <w:r w:rsidR="009D35E1" w:rsidRPr="003B6A70">
        <w:rPr>
          <w:b/>
          <w:color w:val="auto"/>
          <w:sz w:val="32"/>
          <w:szCs w:val="32"/>
        </w:rPr>
        <w:t xml:space="preserve"> </w:t>
      </w:r>
    </w:p>
    <w:p w:rsidR="008F772B" w:rsidRDefault="008F772B" w:rsidP="00D332C7">
      <w:pPr>
        <w:spacing w:after="0" w:line="240" w:lineRule="auto"/>
        <w:ind w:firstLine="708"/>
        <w:jc w:val="both"/>
        <w:rPr>
          <w:rFonts w:cstheme="minorHAnsi"/>
          <w:sz w:val="24"/>
          <w:szCs w:val="24"/>
        </w:rPr>
      </w:pPr>
    </w:p>
    <w:p w:rsidR="00604B6B" w:rsidRPr="00604B6B" w:rsidRDefault="00604B6B" w:rsidP="00D332C7">
      <w:pPr>
        <w:spacing w:after="0" w:line="240" w:lineRule="auto"/>
        <w:ind w:firstLine="708"/>
        <w:jc w:val="both"/>
        <w:rPr>
          <w:rFonts w:cstheme="minorHAnsi"/>
          <w:sz w:val="24"/>
          <w:szCs w:val="24"/>
        </w:rPr>
      </w:pPr>
      <w:r w:rsidRPr="00604B6B">
        <w:rPr>
          <w:rFonts w:cstheme="minorHAnsi"/>
          <w:sz w:val="24"/>
          <w:szCs w:val="24"/>
        </w:rPr>
        <w:t>W tym zakresie ogłoszono 3 otwarte konkursy ofert, na które wpłynęło 25 ofert. Powołana zarządzeniem Burmistrza Opoczna Komisja Konkursowa dokonała wyboru najkorzystniejszych ofert, w wyniku czego podpisano 21 umów na realizację zadań publicznych z zakresu:</w:t>
      </w:r>
    </w:p>
    <w:p w:rsidR="00604B6B" w:rsidRPr="00604B6B" w:rsidRDefault="00604B6B" w:rsidP="00D332C7">
      <w:pPr>
        <w:numPr>
          <w:ilvl w:val="0"/>
          <w:numId w:val="31"/>
        </w:numPr>
        <w:spacing w:after="0" w:line="240" w:lineRule="auto"/>
        <w:jc w:val="both"/>
        <w:rPr>
          <w:rFonts w:cstheme="minorHAnsi"/>
          <w:sz w:val="24"/>
          <w:szCs w:val="24"/>
        </w:rPr>
      </w:pPr>
      <w:r w:rsidRPr="00604B6B">
        <w:rPr>
          <w:rFonts w:cstheme="minorHAnsi"/>
          <w:sz w:val="24"/>
          <w:szCs w:val="24"/>
        </w:rPr>
        <w:t>przeprowadzenia szkoleń i współzawodnictwa sportowego w zakresie piłki nożnej mężczyzn jak i kobiet prowadzonych przez Łódzki Związek Piłki Nożnej w Łodzi i Okręgowy Związek Piłki Nożnej w Piotrkowie Trybunalskim,</w:t>
      </w:r>
    </w:p>
    <w:p w:rsidR="00604B6B" w:rsidRPr="00604B6B" w:rsidRDefault="00604B6B" w:rsidP="00D332C7">
      <w:pPr>
        <w:numPr>
          <w:ilvl w:val="0"/>
          <w:numId w:val="31"/>
        </w:numPr>
        <w:spacing w:after="0" w:line="240" w:lineRule="auto"/>
        <w:jc w:val="both"/>
        <w:rPr>
          <w:rFonts w:cstheme="minorHAnsi"/>
          <w:sz w:val="24"/>
          <w:szCs w:val="24"/>
        </w:rPr>
      </w:pPr>
      <w:r w:rsidRPr="00604B6B">
        <w:rPr>
          <w:rFonts w:cstheme="minorHAnsi"/>
          <w:sz w:val="24"/>
          <w:szCs w:val="24"/>
        </w:rPr>
        <w:t>szkoleń i współzawodnictwa w zakresie podnoszenia ciężarów i lekkoatletyki prowadzonych przez Związki Sportowe,</w:t>
      </w:r>
    </w:p>
    <w:p w:rsidR="00604B6B" w:rsidRPr="00604B6B" w:rsidRDefault="00604B6B" w:rsidP="00D332C7">
      <w:pPr>
        <w:numPr>
          <w:ilvl w:val="0"/>
          <w:numId w:val="31"/>
        </w:numPr>
        <w:spacing w:after="0" w:line="240" w:lineRule="auto"/>
        <w:jc w:val="both"/>
        <w:rPr>
          <w:rFonts w:cstheme="minorHAnsi"/>
          <w:sz w:val="24"/>
          <w:szCs w:val="24"/>
        </w:rPr>
      </w:pPr>
      <w:r w:rsidRPr="00604B6B">
        <w:rPr>
          <w:rFonts w:cstheme="minorHAnsi"/>
          <w:sz w:val="24"/>
          <w:szCs w:val="24"/>
        </w:rPr>
        <w:t>prowadzenia sekcji szachowej, pływackiej, piłki siatkowej,</w:t>
      </w:r>
    </w:p>
    <w:p w:rsidR="00604B6B" w:rsidRPr="00604B6B" w:rsidRDefault="00604B6B" w:rsidP="00D332C7">
      <w:pPr>
        <w:numPr>
          <w:ilvl w:val="0"/>
          <w:numId w:val="31"/>
        </w:numPr>
        <w:spacing w:after="0" w:line="240" w:lineRule="auto"/>
        <w:jc w:val="both"/>
        <w:rPr>
          <w:rFonts w:cstheme="minorHAnsi"/>
          <w:sz w:val="24"/>
          <w:szCs w:val="24"/>
        </w:rPr>
      </w:pPr>
      <w:r w:rsidRPr="00604B6B">
        <w:rPr>
          <w:rFonts w:cstheme="minorHAnsi"/>
          <w:sz w:val="24"/>
          <w:szCs w:val="24"/>
        </w:rPr>
        <w:t>sportów walki.</w:t>
      </w:r>
    </w:p>
    <w:p w:rsidR="00604B6B" w:rsidRPr="00604B6B" w:rsidRDefault="00604B6B" w:rsidP="00D332C7">
      <w:pPr>
        <w:spacing w:after="0" w:line="240" w:lineRule="auto"/>
        <w:ind w:firstLine="708"/>
        <w:jc w:val="both"/>
        <w:rPr>
          <w:rFonts w:cstheme="minorHAnsi"/>
          <w:sz w:val="24"/>
          <w:szCs w:val="24"/>
        </w:rPr>
      </w:pPr>
    </w:p>
    <w:p w:rsidR="00604B6B" w:rsidRPr="00604B6B" w:rsidRDefault="00604B6B" w:rsidP="00D332C7">
      <w:pPr>
        <w:spacing w:after="0" w:line="240" w:lineRule="auto"/>
        <w:ind w:firstLine="708"/>
        <w:jc w:val="both"/>
        <w:rPr>
          <w:rFonts w:cstheme="minorHAnsi"/>
          <w:sz w:val="24"/>
          <w:szCs w:val="24"/>
        </w:rPr>
      </w:pPr>
      <w:r w:rsidRPr="00604B6B">
        <w:rPr>
          <w:rFonts w:cstheme="minorHAnsi"/>
          <w:sz w:val="24"/>
          <w:szCs w:val="24"/>
        </w:rPr>
        <w:t>Otrzymane dotacje wykorzystano min. na pokrycie kosztów zatrudnienia szkoleniowców, utrzymania obiektów sportowych, zakupu sprzętu sportowego, napoi, transportu, wynajmu hal sportowych, opłat regulaminowych itp. Liczba osób, które były beneficjentami w/w zadań to 850 uczestników.</w:t>
      </w:r>
    </w:p>
    <w:p w:rsidR="00604B6B" w:rsidRPr="00604B6B" w:rsidRDefault="00604B6B" w:rsidP="00D332C7">
      <w:pPr>
        <w:spacing w:after="0" w:line="240" w:lineRule="auto"/>
        <w:ind w:firstLine="708"/>
        <w:jc w:val="both"/>
        <w:rPr>
          <w:rFonts w:cstheme="minorHAnsi"/>
          <w:sz w:val="24"/>
          <w:szCs w:val="24"/>
        </w:rPr>
      </w:pPr>
      <w:r w:rsidRPr="00604B6B">
        <w:rPr>
          <w:rFonts w:cstheme="minorHAnsi"/>
          <w:sz w:val="24"/>
          <w:szCs w:val="24"/>
        </w:rPr>
        <w:t>Łącznie na  wspieranie i upowszechnianie kultury fizycznej w 2018 roku  wydatkowano środki finansowe w wysokości 578.433,10 zł, z czego 324.850,00 zł przeznaczono na dotacje.</w:t>
      </w:r>
    </w:p>
    <w:p w:rsidR="00604B6B" w:rsidRPr="00604B6B" w:rsidRDefault="00604B6B" w:rsidP="00D332C7">
      <w:pPr>
        <w:spacing w:after="0" w:line="240" w:lineRule="auto"/>
        <w:ind w:firstLine="708"/>
        <w:jc w:val="both"/>
        <w:rPr>
          <w:rFonts w:cstheme="minorHAnsi"/>
          <w:sz w:val="24"/>
          <w:szCs w:val="24"/>
        </w:rPr>
      </w:pPr>
    </w:p>
    <w:p w:rsidR="00604B6B" w:rsidRPr="00604B6B" w:rsidRDefault="00604B6B" w:rsidP="00D332C7">
      <w:pPr>
        <w:spacing w:after="0" w:line="240" w:lineRule="auto"/>
        <w:ind w:firstLine="708"/>
        <w:jc w:val="both"/>
        <w:rPr>
          <w:rFonts w:cstheme="minorHAnsi"/>
          <w:sz w:val="24"/>
          <w:szCs w:val="24"/>
        </w:rPr>
      </w:pPr>
      <w:r w:rsidRPr="00604B6B">
        <w:rPr>
          <w:rFonts w:cstheme="minorHAnsi"/>
          <w:sz w:val="24"/>
          <w:szCs w:val="24"/>
        </w:rPr>
        <w:t xml:space="preserve">W ramach środków finansowych pokryto koszty utrzymania obiektów sportowych takich jak boiska trawiaste w miejscowościach: Modrzew, Bielowice, Wola Załężna i Sitowa oraz dwa kompleksy boisk Orlik. Wydatkowano środki na zakup energii elektrycznej oraz wody w wysokości 19.593,78 zł. Dokonano napraw ogrodzenia panelowego na obiekcie Orlik przy ul. M. Skłodowskiej – Curie – 3.075,- zł oraz wymiany siatki na kwotę 12.000,- zł,  remontu </w:t>
      </w:r>
      <w:proofErr w:type="spellStart"/>
      <w:r w:rsidRPr="00604B6B">
        <w:rPr>
          <w:rFonts w:cstheme="minorHAnsi"/>
          <w:sz w:val="24"/>
          <w:szCs w:val="24"/>
        </w:rPr>
        <w:t>piłkochwytów</w:t>
      </w:r>
      <w:proofErr w:type="spellEnd"/>
      <w:r w:rsidRPr="00604B6B">
        <w:rPr>
          <w:rFonts w:cstheme="minorHAnsi"/>
          <w:sz w:val="24"/>
          <w:szCs w:val="24"/>
        </w:rPr>
        <w:t xml:space="preserve"> na kwotę 4.797,- zł - obiekt Orlik przy ul. Kossaka, naprawy pokryć dachowych na obu obiektach Orlik na kwotę 16.482,- zł  oraz wykonano inne prace remontowe na łączną kwotę 13.641,93 zł. Ponadto dokonano zakupu sprzętu sportowego min.: piłek, znaczników itp. niezbędnych do organizacji zajęć i zawodów sportowych na obiektach Olik na kwotę          2.600,- zł.     </w:t>
      </w:r>
    </w:p>
    <w:p w:rsidR="00604B6B" w:rsidRPr="00604B6B" w:rsidRDefault="00604B6B" w:rsidP="00D332C7">
      <w:pPr>
        <w:spacing w:after="0" w:line="240" w:lineRule="auto"/>
        <w:ind w:firstLine="708"/>
        <w:jc w:val="both"/>
        <w:rPr>
          <w:rFonts w:cstheme="minorHAnsi"/>
          <w:sz w:val="24"/>
          <w:szCs w:val="24"/>
        </w:rPr>
      </w:pPr>
      <w:r w:rsidRPr="00604B6B">
        <w:rPr>
          <w:rFonts w:cstheme="minorHAnsi"/>
          <w:sz w:val="24"/>
          <w:szCs w:val="24"/>
        </w:rPr>
        <w:t xml:space="preserve">Ze względu na prowadzone prace inwestycyjne nad </w:t>
      </w:r>
      <w:r w:rsidRPr="00942E62">
        <w:rPr>
          <w:rFonts w:cstheme="minorHAnsi"/>
          <w:b/>
          <w:sz w:val="24"/>
          <w:szCs w:val="24"/>
        </w:rPr>
        <w:t>zalewem miejskim w Opocznie</w:t>
      </w:r>
      <w:r w:rsidRPr="00604B6B">
        <w:rPr>
          <w:rFonts w:cstheme="minorHAnsi"/>
          <w:sz w:val="24"/>
          <w:szCs w:val="24"/>
        </w:rPr>
        <w:t xml:space="preserve">                            w roku 2018 miejsce okazjonalnie wykorzystywane do kąpieli nie funkcjonowało – poniesiono koszty zakupu energii 1.927,08 zł. </w:t>
      </w:r>
    </w:p>
    <w:p w:rsidR="00942E62" w:rsidRPr="00DC1B9B" w:rsidRDefault="00942E62" w:rsidP="00D332C7">
      <w:pPr>
        <w:pStyle w:val="Standard"/>
        <w:ind w:firstLine="708"/>
        <w:jc w:val="both"/>
        <w:rPr>
          <w:rFonts w:asciiTheme="minorHAnsi" w:hAnsiTheme="minorHAnsi" w:cstheme="minorHAnsi"/>
        </w:rPr>
      </w:pPr>
      <w:r w:rsidRPr="00942E62">
        <w:rPr>
          <w:rFonts w:asciiTheme="minorHAnsi" w:hAnsiTheme="minorHAnsi" w:cstheme="minorHAnsi"/>
          <w:b/>
        </w:rPr>
        <w:t>Kryta Pływalnia „Opoczyńska Fala”</w:t>
      </w:r>
      <w:r w:rsidRPr="00DC1B9B">
        <w:rPr>
          <w:rFonts w:asciiTheme="minorHAnsi" w:hAnsiTheme="minorHAnsi" w:cstheme="minorHAnsi"/>
        </w:rPr>
        <w:t xml:space="preserve"> została oddana do użytku 25.11.2003r. Obiekt zaprojektowany jako budynek parterowy częściowo podpiwniczony. Główna część – hala basenowa przykryta dachem w kształcie fali.</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Podstawowe parametry budynku:</w:t>
      </w:r>
    </w:p>
    <w:p w:rsidR="00942E62" w:rsidRPr="00DC1B9B" w:rsidRDefault="00942E62" w:rsidP="00D332C7">
      <w:pPr>
        <w:pStyle w:val="Standard"/>
        <w:numPr>
          <w:ilvl w:val="0"/>
          <w:numId w:val="99"/>
        </w:numPr>
        <w:jc w:val="both"/>
        <w:rPr>
          <w:rFonts w:asciiTheme="minorHAnsi" w:hAnsiTheme="minorHAnsi" w:cstheme="minorHAnsi"/>
        </w:rPr>
      </w:pPr>
      <w:r w:rsidRPr="00DC1B9B">
        <w:rPr>
          <w:rFonts w:asciiTheme="minorHAnsi" w:hAnsiTheme="minorHAnsi" w:cstheme="minorHAnsi"/>
        </w:rPr>
        <w:t>powierzchnia zabudowy – 2456,6m²</w:t>
      </w:r>
    </w:p>
    <w:p w:rsidR="00942E62" w:rsidRPr="00DC1B9B" w:rsidRDefault="00942E62" w:rsidP="00D332C7">
      <w:pPr>
        <w:pStyle w:val="Standard"/>
        <w:numPr>
          <w:ilvl w:val="0"/>
          <w:numId w:val="99"/>
        </w:numPr>
        <w:jc w:val="both"/>
        <w:rPr>
          <w:rFonts w:asciiTheme="minorHAnsi" w:hAnsiTheme="minorHAnsi" w:cstheme="minorHAnsi"/>
        </w:rPr>
      </w:pPr>
      <w:r w:rsidRPr="00DC1B9B">
        <w:rPr>
          <w:rFonts w:asciiTheme="minorHAnsi" w:hAnsiTheme="minorHAnsi" w:cstheme="minorHAnsi"/>
        </w:rPr>
        <w:t>powierzchnia całkowita – 3535,9m²</w:t>
      </w:r>
    </w:p>
    <w:p w:rsidR="00942E62" w:rsidRPr="00DC1B9B" w:rsidRDefault="00942E62" w:rsidP="00D332C7">
      <w:pPr>
        <w:pStyle w:val="Standard"/>
        <w:numPr>
          <w:ilvl w:val="0"/>
          <w:numId w:val="99"/>
        </w:numPr>
        <w:jc w:val="both"/>
        <w:rPr>
          <w:rFonts w:asciiTheme="minorHAnsi" w:hAnsiTheme="minorHAnsi" w:cstheme="minorHAnsi"/>
        </w:rPr>
      </w:pPr>
      <w:r w:rsidRPr="00DC1B9B">
        <w:rPr>
          <w:rFonts w:asciiTheme="minorHAnsi" w:hAnsiTheme="minorHAnsi" w:cstheme="minorHAnsi"/>
        </w:rPr>
        <w:t xml:space="preserve">powierzchnia użytkowa – 2400,4m² / </w:t>
      </w:r>
      <w:proofErr w:type="spellStart"/>
      <w:r w:rsidRPr="00DC1B9B">
        <w:rPr>
          <w:rFonts w:asciiTheme="minorHAnsi" w:hAnsiTheme="minorHAnsi" w:cstheme="minorHAnsi"/>
        </w:rPr>
        <w:t>podbasenie</w:t>
      </w:r>
      <w:proofErr w:type="spellEnd"/>
      <w:r w:rsidRPr="00DC1B9B">
        <w:rPr>
          <w:rFonts w:asciiTheme="minorHAnsi" w:hAnsiTheme="minorHAnsi" w:cstheme="minorHAnsi"/>
        </w:rPr>
        <w:t xml:space="preserve"> – 733,4m²</w:t>
      </w:r>
    </w:p>
    <w:p w:rsidR="00942E62" w:rsidRPr="00942E62" w:rsidRDefault="00942E62" w:rsidP="00D332C7">
      <w:pPr>
        <w:pStyle w:val="Standard"/>
        <w:numPr>
          <w:ilvl w:val="0"/>
          <w:numId w:val="99"/>
        </w:numPr>
        <w:jc w:val="both"/>
        <w:rPr>
          <w:rFonts w:asciiTheme="minorHAnsi" w:hAnsiTheme="minorHAnsi" w:cstheme="minorHAnsi"/>
        </w:rPr>
      </w:pPr>
      <w:r w:rsidRPr="00DC1B9B">
        <w:rPr>
          <w:rFonts w:asciiTheme="minorHAnsi" w:hAnsiTheme="minorHAnsi" w:cstheme="minorHAnsi"/>
        </w:rPr>
        <w:t>kubatura – 15660m²</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lastRenderedPageBreak/>
        <w:t>Obiekt składa się następujących zespołów funkcjonalnych:</w:t>
      </w:r>
    </w:p>
    <w:p w:rsidR="00942E62" w:rsidRPr="00DC1B9B" w:rsidRDefault="00EE0F28"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zespół</w:t>
      </w:r>
      <w:r w:rsidR="00942E62" w:rsidRPr="00DC1B9B">
        <w:rPr>
          <w:rFonts w:asciiTheme="minorHAnsi" w:hAnsiTheme="minorHAnsi" w:cstheme="minorHAnsi"/>
        </w:rPr>
        <w:t xml:space="preserve"> wejściowy – reprezentacyjny - front całkowicie przeszklony. W miejscu tym znajduje się mini bar ze stolikami przeznaczonymi do konsumpcji gdzie można również </w:t>
      </w:r>
      <w:r w:rsidRPr="00DC1B9B">
        <w:rPr>
          <w:rFonts w:asciiTheme="minorHAnsi" w:hAnsiTheme="minorHAnsi" w:cstheme="minorHAnsi"/>
        </w:rPr>
        <w:t>zaopatrzyć</w:t>
      </w:r>
      <w:r w:rsidR="00942E62" w:rsidRPr="00DC1B9B">
        <w:rPr>
          <w:rFonts w:asciiTheme="minorHAnsi" w:hAnsiTheme="minorHAnsi" w:cstheme="minorHAnsi"/>
        </w:rPr>
        <w:t xml:space="preserve"> się w akcesoria do pływania</w:t>
      </w:r>
    </w:p>
    <w:p w:rsidR="00942E62" w:rsidRPr="00DC1B9B" w:rsidRDefault="00942E62"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zespół basenowy:</w:t>
      </w:r>
    </w:p>
    <w:p w:rsidR="00942E62" w:rsidRPr="00DC1B9B" w:rsidRDefault="00942E62" w:rsidP="00D332C7">
      <w:pPr>
        <w:pStyle w:val="Standard"/>
        <w:numPr>
          <w:ilvl w:val="0"/>
          <w:numId w:val="101"/>
        </w:numPr>
        <w:jc w:val="both"/>
        <w:rPr>
          <w:rFonts w:asciiTheme="minorHAnsi" w:hAnsiTheme="minorHAnsi" w:cstheme="minorHAnsi"/>
        </w:rPr>
      </w:pPr>
      <w:r w:rsidRPr="00DC1B9B">
        <w:rPr>
          <w:rFonts w:asciiTheme="minorHAnsi" w:hAnsiTheme="minorHAnsi" w:cstheme="minorHAnsi"/>
        </w:rPr>
        <w:t>Basen sportowy o wymiarach 25x12,5m głębokości od 1,4- 1,8m posiadający 6 torów pływackich</w:t>
      </w:r>
    </w:p>
    <w:p w:rsidR="00942E62" w:rsidRPr="00DC1B9B" w:rsidRDefault="00942E62" w:rsidP="00D332C7">
      <w:pPr>
        <w:pStyle w:val="Standard"/>
        <w:numPr>
          <w:ilvl w:val="0"/>
          <w:numId w:val="101"/>
        </w:numPr>
        <w:jc w:val="both"/>
        <w:rPr>
          <w:rFonts w:asciiTheme="minorHAnsi" w:hAnsiTheme="minorHAnsi" w:cstheme="minorHAnsi"/>
        </w:rPr>
      </w:pPr>
      <w:r w:rsidRPr="00DC1B9B">
        <w:rPr>
          <w:rFonts w:asciiTheme="minorHAnsi" w:hAnsiTheme="minorHAnsi" w:cstheme="minorHAnsi"/>
        </w:rPr>
        <w:t>Basen rekreacyjny o wymiarach 12,5-6m głębokości od 0,7-0,9m</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znajdują się w nim 2 gejzery wodne, masaż karku, 2 x przeciwprąd,</w:t>
      </w:r>
    </w:p>
    <w:p w:rsidR="00942E62" w:rsidRPr="00DC1B9B" w:rsidRDefault="00942E62" w:rsidP="00D332C7">
      <w:pPr>
        <w:pStyle w:val="Standard"/>
        <w:numPr>
          <w:ilvl w:val="0"/>
          <w:numId w:val="101"/>
        </w:numPr>
        <w:jc w:val="both"/>
        <w:rPr>
          <w:rFonts w:asciiTheme="minorHAnsi" w:hAnsiTheme="minorHAnsi" w:cstheme="minorHAnsi"/>
        </w:rPr>
      </w:pPr>
      <w:r w:rsidRPr="00DC1B9B">
        <w:rPr>
          <w:rFonts w:asciiTheme="minorHAnsi" w:hAnsiTheme="minorHAnsi" w:cstheme="minorHAnsi"/>
        </w:rPr>
        <w:t xml:space="preserve">Zjeżdżalnia wodna długości 58mb </w:t>
      </w:r>
      <w:r w:rsidR="00EE0F28" w:rsidRPr="00DC1B9B">
        <w:rPr>
          <w:rFonts w:asciiTheme="minorHAnsi" w:hAnsiTheme="minorHAnsi" w:cstheme="minorHAnsi"/>
        </w:rPr>
        <w:t>znajdująca</w:t>
      </w:r>
      <w:r w:rsidRPr="00DC1B9B">
        <w:rPr>
          <w:rFonts w:asciiTheme="minorHAnsi" w:hAnsiTheme="minorHAnsi" w:cstheme="minorHAnsi"/>
        </w:rPr>
        <w:t xml:space="preserve"> się częściowo na zewnątrz budynku zakończona wanną hamującą</w:t>
      </w:r>
    </w:p>
    <w:p w:rsidR="00942E62" w:rsidRPr="00DC1B9B" w:rsidRDefault="00942E62" w:rsidP="00D332C7">
      <w:pPr>
        <w:pStyle w:val="Standard"/>
        <w:numPr>
          <w:ilvl w:val="0"/>
          <w:numId w:val="101"/>
        </w:numPr>
        <w:jc w:val="both"/>
        <w:rPr>
          <w:rFonts w:asciiTheme="minorHAnsi" w:hAnsiTheme="minorHAnsi" w:cstheme="minorHAnsi"/>
        </w:rPr>
      </w:pPr>
      <w:r w:rsidRPr="00DC1B9B">
        <w:rPr>
          <w:rFonts w:asciiTheme="minorHAnsi" w:hAnsiTheme="minorHAnsi" w:cstheme="minorHAnsi"/>
        </w:rPr>
        <w:t>Sala ćwiczeń 149,4m²</w:t>
      </w:r>
    </w:p>
    <w:p w:rsidR="00942E62" w:rsidRPr="00DC1B9B" w:rsidRDefault="00942E62"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 xml:space="preserve">zespół </w:t>
      </w:r>
      <w:proofErr w:type="spellStart"/>
      <w:r w:rsidRPr="00DC1B9B">
        <w:rPr>
          <w:rFonts w:asciiTheme="minorHAnsi" w:hAnsiTheme="minorHAnsi" w:cstheme="minorHAnsi"/>
        </w:rPr>
        <w:t>przebieralniowo</w:t>
      </w:r>
      <w:proofErr w:type="spellEnd"/>
      <w:r w:rsidRPr="00DC1B9B">
        <w:rPr>
          <w:rFonts w:asciiTheme="minorHAnsi" w:hAnsiTheme="minorHAnsi" w:cstheme="minorHAnsi"/>
        </w:rPr>
        <w:t>-natryskowy – dwie szatnie damskie wyposażone po 50 szafek ubraniowych; dwie szatnie męskie wyposażone po 50 szafek ubraniowych w każdej po 8 natrysków oraz jedna szatnia dla osób niepełnosprawnych mieszcząca 5 szafek ubraniowych wyposażona w wózek inwalidzki</w:t>
      </w:r>
    </w:p>
    <w:p w:rsidR="00942E62" w:rsidRPr="00DC1B9B" w:rsidRDefault="00942E62"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 xml:space="preserve">zespół </w:t>
      </w:r>
      <w:proofErr w:type="spellStart"/>
      <w:r w:rsidRPr="00DC1B9B">
        <w:rPr>
          <w:rFonts w:asciiTheme="minorHAnsi" w:hAnsiTheme="minorHAnsi" w:cstheme="minorHAnsi"/>
        </w:rPr>
        <w:t>saunowy</w:t>
      </w:r>
      <w:proofErr w:type="spellEnd"/>
      <w:r w:rsidRPr="00DC1B9B">
        <w:rPr>
          <w:rFonts w:asciiTheme="minorHAnsi" w:hAnsiTheme="minorHAnsi" w:cstheme="minorHAnsi"/>
        </w:rPr>
        <w:t xml:space="preserve"> (odnowy biologicznej)</w:t>
      </w:r>
    </w:p>
    <w:p w:rsidR="00942E62" w:rsidRPr="00DC1B9B" w:rsidRDefault="00942E62" w:rsidP="00D332C7">
      <w:pPr>
        <w:pStyle w:val="Standard"/>
        <w:numPr>
          <w:ilvl w:val="0"/>
          <w:numId w:val="102"/>
        </w:numPr>
        <w:jc w:val="both"/>
        <w:rPr>
          <w:rFonts w:asciiTheme="minorHAnsi" w:hAnsiTheme="minorHAnsi" w:cstheme="minorHAnsi"/>
        </w:rPr>
      </w:pPr>
      <w:r w:rsidRPr="00DC1B9B">
        <w:rPr>
          <w:rFonts w:asciiTheme="minorHAnsi" w:hAnsiTheme="minorHAnsi" w:cstheme="minorHAnsi"/>
        </w:rPr>
        <w:t>sauna parowa</w:t>
      </w:r>
    </w:p>
    <w:p w:rsidR="00942E62" w:rsidRPr="00DC1B9B" w:rsidRDefault="00942E62" w:rsidP="00D332C7">
      <w:pPr>
        <w:pStyle w:val="Standard"/>
        <w:numPr>
          <w:ilvl w:val="0"/>
          <w:numId w:val="102"/>
        </w:numPr>
        <w:jc w:val="both"/>
        <w:rPr>
          <w:rFonts w:asciiTheme="minorHAnsi" w:hAnsiTheme="minorHAnsi" w:cstheme="minorHAnsi"/>
        </w:rPr>
      </w:pPr>
      <w:r w:rsidRPr="00DC1B9B">
        <w:rPr>
          <w:rFonts w:asciiTheme="minorHAnsi" w:hAnsiTheme="minorHAnsi" w:cstheme="minorHAnsi"/>
        </w:rPr>
        <w:t>sauna 60ºC</w:t>
      </w:r>
    </w:p>
    <w:p w:rsidR="00942E62" w:rsidRPr="00DC1B9B" w:rsidRDefault="00942E62" w:rsidP="00D332C7">
      <w:pPr>
        <w:pStyle w:val="Standard"/>
        <w:numPr>
          <w:ilvl w:val="0"/>
          <w:numId w:val="102"/>
        </w:numPr>
        <w:jc w:val="both"/>
        <w:rPr>
          <w:rFonts w:asciiTheme="minorHAnsi" w:hAnsiTheme="minorHAnsi" w:cstheme="minorHAnsi"/>
        </w:rPr>
      </w:pPr>
      <w:r w:rsidRPr="00DC1B9B">
        <w:rPr>
          <w:rFonts w:asciiTheme="minorHAnsi" w:hAnsiTheme="minorHAnsi" w:cstheme="minorHAnsi"/>
        </w:rPr>
        <w:t>sauna 100ºC</w:t>
      </w:r>
    </w:p>
    <w:p w:rsidR="00942E62" w:rsidRPr="00DC1B9B" w:rsidRDefault="00942E62" w:rsidP="00D332C7">
      <w:pPr>
        <w:pStyle w:val="Standard"/>
        <w:numPr>
          <w:ilvl w:val="0"/>
          <w:numId w:val="102"/>
        </w:numPr>
        <w:jc w:val="both"/>
        <w:rPr>
          <w:rFonts w:asciiTheme="minorHAnsi" w:hAnsiTheme="minorHAnsi" w:cstheme="minorHAnsi"/>
        </w:rPr>
      </w:pPr>
      <w:r w:rsidRPr="00DC1B9B">
        <w:rPr>
          <w:rFonts w:asciiTheme="minorHAnsi" w:hAnsiTheme="minorHAnsi" w:cstheme="minorHAnsi"/>
        </w:rPr>
        <w:t>Nefrytowe łóżko masujące</w:t>
      </w:r>
    </w:p>
    <w:p w:rsidR="00942E62" w:rsidRPr="00DC1B9B" w:rsidRDefault="00942E62" w:rsidP="00D332C7">
      <w:pPr>
        <w:pStyle w:val="Standard"/>
        <w:numPr>
          <w:ilvl w:val="0"/>
          <w:numId w:val="102"/>
        </w:numPr>
        <w:jc w:val="both"/>
        <w:rPr>
          <w:rFonts w:asciiTheme="minorHAnsi" w:hAnsiTheme="minorHAnsi" w:cstheme="minorHAnsi"/>
        </w:rPr>
      </w:pPr>
      <w:proofErr w:type="spellStart"/>
      <w:r w:rsidRPr="00DC1B9B">
        <w:rPr>
          <w:rFonts w:asciiTheme="minorHAnsi" w:hAnsiTheme="minorHAnsi" w:cstheme="minorHAnsi"/>
        </w:rPr>
        <w:t>Aquavibron</w:t>
      </w:r>
      <w:proofErr w:type="spellEnd"/>
      <w:r w:rsidRPr="00DC1B9B">
        <w:rPr>
          <w:rFonts w:asciiTheme="minorHAnsi" w:hAnsiTheme="minorHAnsi" w:cstheme="minorHAnsi"/>
        </w:rPr>
        <w:t xml:space="preserve"> – zestaw do masażu</w:t>
      </w:r>
    </w:p>
    <w:p w:rsidR="00942E62" w:rsidRPr="00DC1B9B" w:rsidRDefault="00942E62" w:rsidP="00D332C7">
      <w:pPr>
        <w:pStyle w:val="Standard"/>
        <w:numPr>
          <w:ilvl w:val="0"/>
          <w:numId w:val="102"/>
        </w:numPr>
        <w:jc w:val="both"/>
        <w:rPr>
          <w:rFonts w:asciiTheme="minorHAnsi" w:hAnsiTheme="minorHAnsi" w:cstheme="minorHAnsi"/>
        </w:rPr>
      </w:pPr>
      <w:r w:rsidRPr="00DC1B9B">
        <w:rPr>
          <w:rFonts w:asciiTheme="minorHAnsi" w:hAnsiTheme="minorHAnsi" w:cstheme="minorHAnsi"/>
        </w:rPr>
        <w:t>wejście z hali basenowej lub bezpośrednie z kasy</w:t>
      </w:r>
    </w:p>
    <w:p w:rsidR="00942E62" w:rsidRPr="00DC1B9B" w:rsidRDefault="00942E62" w:rsidP="00D332C7">
      <w:pPr>
        <w:pStyle w:val="Standard"/>
        <w:numPr>
          <w:ilvl w:val="0"/>
          <w:numId w:val="102"/>
        </w:numPr>
        <w:jc w:val="both"/>
        <w:rPr>
          <w:rFonts w:asciiTheme="minorHAnsi" w:hAnsiTheme="minorHAnsi" w:cstheme="minorHAnsi"/>
        </w:rPr>
      </w:pPr>
      <w:r w:rsidRPr="00DC1B9B">
        <w:rPr>
          <w:rFonts w:asciiTheme="minorHAnsi" w:hAnsiTheme="minorHAnsi" w:cstheme="minorHAnsi"/>
        </w:rPr>
        <w:t>szatnia damska oraz szatnia męska wraz z natryskami</w:t>
      </w:r>
    </w:p>
    <w:p w:rsidR="00942E62" w:rsidRPr="00DC1B9B" w:rsidRDefault="00942E62" w:rsidP="00D332C7">
      <w:pPr>
        <w:pStyle w:val="Standard"/>
        <w:numPr>
          <w:ilvl w:val="0"/>
          <w:numId w:val="102"/>
        </w:numPr>
        <w:jc w:val="both"/>
        <w:rPr>
          <w:rFonts w:asciiTheme="minorHAnsi" w:hAnsiTheme="minorHAnsi" w:cstheme="minorHAnsi"/>
        </w:rPr>
      </w:pPr>
      <w:r w:rsidRPr="00DC1B9B">
        <w:rPr>
          <w:rFonts w:asciiTheme="minorHAnsi" w:hAnsiTheme="minorHAnsi" w:cstheme="minorHAnsi"/>
        </w:rPr>
        <w:t>na hali saun znajduje się basen schładzający o wymiarach 2x4m głębokości 1,2m,</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4 prysznice oraz wiadro schładzające oraz leżaki do relaksu</w:t>
      </w:r>
    </w:p>
    <w:p w:rsidR="00942E62" w:rsidRPr="00DC1B9B" w:rsidRDefault="00942E62"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zespół personelu</w:t>
      </w:r>
    </w:p>
    <w:p w:rsidR="00942E62" w:rsidRPr="00DC1B9B" w:rsidRDefault="00942E62"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zespół administracji</w:t>
      </w:r>
    </w:p>
    <w:p w:rsidR="00942E62" w:rsidRPr="00DC1B9B" w:rsidRDefault="00942E62"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zespół techniczny</w:t>
      </w:r>
    </w:p>
    <w:p w:rsidR="00942E62" w:rsidRPr="00DC1B9B" w:rsidRDefault="00942E62" w:rsidP="00D332C7">
      <w:pPr>
        <w:pStyle w:val="Standard"/>
        <w:numPr>
          <w:ilvl w:val="0"/>
          <w:numId w:val="100"/>
        </w:numPr>
        <w:jc w:val="both"/>
        <w:rPr>
          <w:rFonts w:asciiTheme="minorHAnsi" w:hAnsiTheme="minorHAnsi" w:cstheme="minorHAnsi"/>
        </w:rPr>
      </w:pPr>
      <w:r w:rsidRPr="00DC1B9B">
        <w:rPr>
          <w:rFonts w:asciiTheme="minorHAnsi" w:hAnsiTheme="minorHAnsi" w:cstheme="minorHAnsi"/>
        </w:rPr>
        <w:t>pomieszczenia techniczne</w:t>
      </w:r>
    </w:p>
    <w:p w:rsidR="00942E62" w:rsidRDefault="00942E62" w:rsidP="00D332C7">
      <w:pPr>
        <w:pStyle w:val="Standard"/>
        <w:jc w:val="both"/>
        <w:rPr>
          <w:rFonts w:asciiTheme="minorHAnsi" w:hAnsiTheme="minorHAnsi" w:cstheme="minorHAnsi"/>
        </w:rPr>
      </w:pPr>
    </w:p>
    <w:p w:rsidR="00942E62" w:rsidRPr="00DC1B9B" w:rsidRDefault="00942E62" w:rsidP="00D332C7">
      <w:pPr>
        <w:pStyle w:val="Standard"/>
        <w:jc w:val="both"/>
        <w:rPr>
          <w:rFonts w:asciiTheme="minorHAnsi" w:hAnsiTheme="minorHAnsi" w:cstheme="minorHAnsi"/>
        </w:rPr>
      </w:pPr>
      <w:r>
        <w:rPr>
          <w:rFonts w:asciiTheme="minorHAnsi" w:hAnsiTheme="minorHAnsi" w:cstheme="minorHAnsi"/>
        </w:rPr>
        <w:t>W 2018 finansowanie działalności :</w:t>
      </w:r>
    </w:p>
    <w:p w:rsidR="00942E62" w:rsidRPr="00C44354" w:rsidRDefault="00942E62" w:rsidP="00D332C7">
      <w:pPr>
        <w:pStyle w:val="Akapitzlist"/>
        <w:widowControl w:val="0"/>
        <w:numPr>
          <w:ilvl w:val="0"/>
          <w:numId w:val="103"/>
        </w:numPr>
        <w:suppressAutoHyphens/>
        <w:autoSpaceDN w:val="0"/>
        <w:spacing w:after="0" w:line="240" w:lineRule="auto"/>
        <w:textAlignment w:val="baseline"/>
        <w:rPr>
          <w:rFonts w:cstheme="minorHAnsi"/>
        </w:rPr>
      </w:pPr>
      <w:r w:rsidRPr="00C44354">
        <w:rPr>
          <w:rFonts w:cstheme="minorHAnsi"/>
        </w:rPr>
        <w:t>Wpływy z usług"  - 935 200,94</w:t>
      </w:r>
    </w:p>
    <w:p w:rsidR="00942E62" w:rsidRPr="00C44354" w:rsidRDefault="00942E62" w:rsidP="00D332C7">
      <w:pPr>
        <w:pStyle w:val="Akapitzlist"/>
        <w:widowControl w:val="0"/>
        <w:numPr>
          <w:ilvl w:val="0"/>
          <w:numId w:val="103"/>
        </w:numPr>
        <w:suppressAutoHyphens/>
        <w:autoSpaceDN w:val="0"/>
        <w:spacing w:after="0" w:line="240" w:lineRule="auto"/>
        <w:textAlignment w:val="baseline"/>
        <w:rPr>
          <w:rFonts w:cstheme="minorHAnsi"/>
        </w:rPr>
      </w:pPr>
      <w:r w:rsidRPr="00C44354">
        <w:rPr>
          <w:rFonts w:cstheme="minorHAnsi"/>
        </w:rPr>
        <w:t>Dotacja przedmiotowa z budżetu  - 661 670,00 </w:t>
      </w:r>
    </w:p>
    <w:p w:rsidR="00942E62" w:rsidRPr="00C44354" w:rsidRDefault="00942E62" w:rsidP="00D332C7">
      <w:pPr>
        <w:pStyle w:val="Akapitzlist"/>
        <w:widowControl w:val="0"/>
        <w:numPr>
          <w:ilvl w:val="0"/>
          <w:numId w:val="103"/>
        </w:numPr>
        <w:suppressAutoHyphens/>
        <w:autoSpaceDN w:val="0"/>
        <w:spacing w:after="0" w:line="240" w:lineRule="auto"/>
        <w:textAlignment w:val="baseline"/>
        <w:rPr>
          <w:rFonts w:cstheme="minorHAnsi"/>
        </w:rPr>
      </w:pPr>
      <w:r w:rsidRPr="00C44354">
        <w:rPr>
          <w:rFonts w:cstheme="minorHAnsi"/>
        </w:rPr>
        <w:t>Przychody ogółem  - 1 623 855,09</w:t>
      </w:r>
    </w:p>
    <w:p w:rsidR="00942E62" w:rsidRPr="00942E62" w:rsidRDefault="00942E62" w:rsidP="00D332C7">
      <w:pPr>
        <w:pStyle w:val="Akapitzlist"/>
        <w:widowControl w:val="0"/>
        <w:numPr>
          <w:ilvl w:val="0"/>
          <w:numId w:val="103"/>
        </w:numPr>
        <w:suppressAutoHyphens/>
        <w:autoSpaceDN w:val="0"/>
        <w:spacing w:after="0" w:line="240" w:lineRule="auto"/>
        <w:textAlignment w:val="baseline"/>
        <w:rPr>
          <w:rFonts w:cstheme="minorHAnsi"/>
        </w:rPr>
      </w:pPr>
      <w:r w:rsidRPr="00C44354">
        <w:rPr>
          <w:rFonts w:cstheme="minorHAnsi"/>
        </w:rPr>
        <w:t>Wynik finansowy strata 44 043,75</w:t>
      </w:r>
    </w:p>
    <w:p w:rsidR="00942E62" w:rsidRDefault="00942E62" w:rsidP="00D332C7">
      <w:pPr>
        <w:pStyle w:val="Standard"/>
        <w:jc w:val="both"/>
        <w:rPr>
          <w:rFonts w:asciiTheme="minorHAnsi" w:hAnsiTheme="minorHAnsi" w:cstheme="minorHAnsi"/>
        </w:rPr>
      </w:pPr>
    </w:p>
    <w:p w:rsidR="00942E62" w:rsidRPr="00DC1B9B" w:rsidRDefault="00942E62" w:rsidP="00D332C7">
      <w:pPr>
        <w:pStyle w:val="Standard"/>
        <w:jc w:val="both"/>
        <w:rPr>
          <w:rFonts w:asciiTheme="minorHAnsi" w:hAnsiTheme="minorHAnsi" w:cstheme="minorHAnsi"/>
        </w:rPr>
      </w:pPr>
      <w:r>
        <w:rPr>
          <w:rFonts w:asciiTheme="minorHAnsi" w:hAnsiTheme="minorHAnsi" w:cstheme="minorHAnsi"/>
        </w:rPr>
        <w:t xml:space="preserve">Ważniejsze wydarzenia </w:t>
      </w:r>
      <w:r w:rsidRPr="00DC1B9B">
        <w:rPr>
          <w:rFonts w:asciiTheme="minorHAnsi" w:hAnsiTheme="minorHAnsi" w:cstheme="minorHAnsi"/>
        </w:rPr>
        <w:t xml:space="preserve"> w roku 2018 na terenie Krytej Pływalni „OPOCZYŃSKA FALA”</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b/>
          <w:bCs/>
        </w:rPr>
        <w:t xml:space="preserve">Dnia 05.03.2018 </w:t>
      </w:r>
      <w:r w:rsidRPr="00DC1B9B">
        <w:rPr>
          <w:rFonts w:asciiTheme="minorHAnsi" w:hAnsiTheme="minorHAnsi" w:cstheme="minorHAnsi"/>
        </w:rPr>
        <w:t xml:space="preserve"> w godz.9</w:t>
      </w:r>
      <w:r w:rsidRPr="00DC1B9B">
        <w:rPr>
          <w:rFonts w:asciiTheme="minorHAnsi" w:hAnsiTheme="minorHAnsi" w:cstheme="minorHAnsi"/>
          <w:vertAlign w:val="superscript"/>
        </w:rPr>
        <w:t>oo</w:t>
      </w:r>
      <w:r w:rsidRPr="00DC1B9B">
        <w:rPr>
          <w:rFonts w:asciiTheme="minorHAnsi" w:hAnsiTheme="minorHAnsi" w:cstheme="minorHAnsi"/>
        </w:rPr>
        <w:t>-11</w:t>
      </w:r>
      <w:r w:rsidRPr="00DC1B9B">
        <w:rPr>
          <w:rFonts w:asciiTheme="minorHAnsi" w:hAnsiTheme="minorHAnsi" w:cstheme="minorHAnsi"/>
          <w:vertAlign w:val="superscript"/>
        </w:rPr>
        <w:t>oo</w:t>
      </w:r>
      <w:r w:rsidRPr="00DC1B9B">
        <w:rPr>
          <w:rFonts w:asciiTheme="minorHAnsi" w:hAnsiTheme="minorHAnsi" w:cstheme="minorHAnsi"/>
          <w:b/>
          <w:bCs/>
          <w:vertAlign w:val="superscript"/>
        </w:rPr>
        <w:t xml:space="preserve"> </w:t>
      </w:r>
      <w:r w:rsidRPr="00DC1B9B">
        <w:rPr>
          <w:rFonts w:asciiTheme="minorHAnsi" w:hAnsiTheme="minorHAnsi" w:cstheme="minorHAnsi"/>
          <w:vertAlign w:val="superscript"/>
        </w:rPr>
        <w:t xml:space="preserve"> </w:t>
      </w:r>
      <w:r w:rsidRPr="00DC1B9B">
        <w:rPr>
          <w:rFonts w:asciiTheme="minorHAnsi" w:hAnsiTheme="minorHAnsi" w:cstheme="minorHAnsi"/>
        </w:rPr>
        <w:t xml:space="preserve">odbyły się zawody sportowe w pływaniu drużynowym szkół ponadgimnazjalnych w ramach </w:t>
      </w:r>
      <w:proofErr w:type="spellStart"/>
      <w:r w:rsidRPr="00DC1B9B">
        <w:rPr>
          <w:rFonts w:asciiTheme="minorHAnsi" w:hAnsiTheme="minorHAnsi" w:cstheme="minorHAnsi"/>
        </w:rPr>
        <w:t>Licealiady</w:t>
      </w:r>
      <w:proofErr w:type="spellEnd"/>
      <w:r w:rsidRPr="00DC1B9B">
        <w:rPr>
          <w:rFonts w:asciiTheme="minorHAnsi" w:hAnsiTheme="minorHAnsi" w:cstheme="minorHAnsi"/>
        </w:rPr>
        <w:t xml:space="preserve"> 2017/2018</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13 uczn</w:t>
      </w:r>
      <w:r w:rsidR="00B77767">
        <w:rPr>
          <w:rFonts w:asciiTheme="minorHAnsi" w:hAnsiTheme="minorHAnsi" w:cstheme="minorHAnsi"/>
        </w:rPr>
        <w:t>i</w:t>
      </w:r>
      <w:r w:rsidRPr="00DC1B9B">
        <w:rPr>
          <w:rFonts w:asciiTheme="minorHAnsi" w:hAnsiTheme="minorHAnsi" w:cstheme="minorHAnsi"/>
        </w:rPr>
        <w:t>ów</w:t>
      </w:r>
      <w:r w:rsidRPr="00DC1B9B">
        <w:rPr>
          <w:rFonts w:asciiTheme="minorHAnsi" w:hAnsiTheme="minorHAnsi" w:cstheme="minorHAnsi"/>
          <w:b/>
          <w:bCs/>
        </w:rPr>
        <w:t xml:space="preserve"> </w:t>
      </w:r>
      <w:r w:rsidRPr="00DC1B9B">
        <w:rPr>
          <w:rFonts w:asciiTheme="minorHAnsi" w:hAnsiTheme="minorHAnsi" w:cstheme="minorHAnsi"/>
        </w:rPr>
        <w:t>Zespołu Szkół Samorządowych Nr 3 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44 uczn</w:t>
      </w:r>
      <w:r w:rsidR="00B77767">
        <w:rPr>
          <w:rFonts w:asciiTheme="minorHAnsi" w:hAnsiTheme="minorHAnsi" w:cstheme="minorHAnsi"/>
        </w:rPr>
        <w:t>i</w:t>
      </w:r>
      <w:r w:rsidRPr="00DC1B9B">
        <w:rPr>
          <w:rFonts w:asciiTheme="minorHAnsi" w:hAnsiTheme="minorHAnsi" w:cstheme="minorHAnsi"/>
        </w:rPr>
        <w:t>ów Zespołu Szkół Prywatnych 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29 uczn</w:t>
      </w:r>
      <w:r w:rsidR="00B77767">
        <w:rPr>
          <w:rFonts w:asciiTheme="minorHAnsi" w:hAnsiTheme="minorHAnsi" w:cstheme="minorHAnsi"/>
        </w:rPr>
        <w:t>i</w:t>
      </w:r>
      <w:r w:rsidRPr="00DC1B9B">
        <w:rPr>
          <w:rFonts w:asciiTheme="minorHAnsi" w:hAnsiTheme="minorHAnsi" w:cstheme="minorHAnsi"/>
        </w:rPr>
        <w:t>ów Zespołu Szkół Samorządowych Nr 2 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30 uczn</w:t>
      </w:r>
      <w:r w:rsidR="00B77767">
        <w:rPr>
          <w:rFonts w:asciiTheme="minorHAnsi" w:hAnsiTheme="minorHAnsi" w:cstheme="minorHAnsi"/>
        </w:rPr>
        <w:t>i</w:t>
      </w:r>
      <w:r w:rsidRPr="00DC1B9B">
        <w:rPr>
          <w:rFonts w:asciiTheme="minorHAnsi" w:hAnsiTheme="minorHAnsi" w:cstheme="minorHAnsi"/>
        </w:rPr>
        <w:t>ów Zespołu Szkół Samorządowych Nr 1 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21 uczniów Zespołu Szkół Ponadgimnazjalnych Nr 1 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16 uczn</w:t>
      </w:r>
      <w:r w:rsidR="00B77767">
        <w:rPr>
          <w:rFonts w:asciiTheme="minorHAnsi" w:hAnsiTheme="minorHAnsi" w:cstheme="minorHAnsi"/>
        </w:rPr>
        <w:t>i</w:t>
      </w:r>
      <w:r w:rsidRPr="00DC1B9B">
        <w:rPr>
          <w:rFonts w:asciiTheme="minorHAnsi" w:hAnsiTheme="minorHAnsi" w:cstheme="minorHAnsi"/>
        </w:rPr>
        <w:t>ów Gimnazjum w Drzewicy</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lastRenderedPageBreak/>
        <w:t>15 uczniów Zespół Szkół Ogólnokształcących 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Łącznie udział wzięło 168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b/>
          <w:bCs/>
        </w:rPr>
        <w:t xml:space="preserve">24.06.2018 </w:t>
      </w:r>
      <w:r w:rsidRPr="00DC1B9B">
        <w:rPr>
          <w:rFonts w:asciiTheme="minorHAnsi" w:hAnsiTheme="minorHAnsi" w:cstheme="minorHAnsi"/>
        </w:rPr>
        <w:t>Dzień bez czepka</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ab/>
      </w:r>
      <w:r w:rsidRPr="00DC1B9B">
        <w:rPr>
          <w:rFonts w:asciiTheme="minorHAnsi" w:hAnsiTheme="minorHAnsi" w:cstheme="minorHAnsi"/>
          <w:b/>
          <w:bCs/>
        </w:rPr>
        <w:t xml:space="preserve">Wrzesień 2018 </w:t>
      </w:r>
      <w:r w:rsidRPr="00DC1B9B">
        <w:rPr>
          <w:rFonts w:asciiTheme="minorHAnsi" w:hAnsiTheme="minorHAnsi" w:cstheme="minorHAnsi"/>
        </w:rPr>
        <w:t>P</w:t>
      </w:r>
      <w:r w:rsidR="00B77767">
        <w:rPr>
          <w:rFonts w:asciiTheme="minorHAnsi" w:hAnsiTheme="minorHAnsi" w:cstheme="minorHAnsi"/>
        </w:rPr>
        <w:t xml:space="preserve">rzedszkole nr.6; Przedszkole nr 5 oraz Przedszkole nr </w:t>
      </w:r>
      <w:r w:rsidRPr="00DC1B9B">
        <w:rPr>
          <w:rFonts w:asciiTheme="minorHAnsi" w:hAnsiTheme="minorHAnsi" w:cstheme="minorHAnsi"/>
        </w:rPr>
        <w:t>2</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ab/>
        <w:t>udział w ramach projektu budżetu Obywatelskiego „Bezpieczeństwo nad wodą”</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ab/>
      </w:r>
      <w:r w:rsidRPr="00DC1B9B">
        <w:rPr>
          <w:rFonts w:asciiTheme="minorHAnsi" w:hAnsiTheme="minorHAnsi" w:cstheme="minorHAnsi"/>
          <w:b/>
          <w:bCs/>
        </w:rPr>
        <w:t>16.11.2018</w:t>
      </w:r>
      <w:r w:rsidRPr="00DC1B9B">
        <w:rPr>
          <w:rFonts w:asciiTheme="minorHAnsi" w:hAnsiTheme="minorHAnsi" w:cstheme="minorHAnsi"/>
        </w:rPr>
        <w:t xml:space="preserve">  w godz.8</w:t>
      </w:r>
      <w:r w:rsidRPr="00DC1B9B">
        <w:rPr>
          <w:rFonts w:asciiTheme="minorHAnsi" w:hAnsiTheme="minorHAnsi" w:cstheme="minorHAnsi"/>
          <w:vertAlign w:val="superscript"/>
        </w:rPr>
        <w:t>oo</w:t>
      </w:r>
      <w:r w:rsidRPr="00DC1B9B">
        <w:rPr>
          <w:rFonts w:asciiTheme="minorHAnsi" w:hAnsiTheme="minorHAnsi" w:cstheme="minorHAnsi"/>
        </w:rPr>
        <w:t>-14</w:t>
      </w:r>
      <w:r w:rsidRPr="00DC1B9B">
        <w:rPr>
          <w:rFonts w:asciiTheme="minorHAnsi" w:hAnsiTheme="minorHAnsi" w:cstheme="minorHAnsi"/>
          <w:vertAlign w:val="superscript"/>
        </w:rPr>
        <w:t xml:space="preserve">oo   </w:t>
      </w:r>
      <w:r w:rsidRPr="00DC1B9B">
        <w:rPr>
          <w:rFonts w:asciiTheme="minorHAnsi" w:hAnsiTheme="minorHAnsi" w:cstheme="minorHAnsi"/>
        </w:rPr>
        <w:t xml:space="preserve">odbyły się zawody Państwowej Straży Pożarnej w której </w:t>
      </w:r>
      <w:r w:rsidRPr="00DC1B9B">
        <w:rPr>
          <w:rFonts w:asciiTheme="minorHAnsi" w:hAnsiTheme="minorHAnsi" w:cstheme="minorHAnsi"/>
        </w:rPr>
        <w:tab/>
        <w:t>uczestniczyła Straż z województwa łódzkiego:</w:t>
      </w:r>
    </w:p>
    <w:p w:rsidR="00942E62" w:rsidRPr="00DC1B9B" w:rsidRDefault="00942E62" w:rsidP="00D332C7">
      <w:pPr>
        <w:pStyle w:val="Standard"/>
        <w:jc w:val="both"/>
        <w:rPr>
          <w:rFonts w:asciiTheme="minorHAnsi" w:hAnsiTheme="minorHAnsi" w:cstheme="minorHAnsi"/>
        </w:rPr>
      </w:pPr>
    </w:p>
    <w:p w:rsidR="00942E62" w:rsidRPr="00DC1B9B" w:rsidRDefault="00942E62" w:rsidP="00D332C7">
      <w:pPr>
        <w:pStyle w:val="Standard"/>
        <w:jc w:val="both"/>
        <w:rPr>
          <w:rFonts w:asciiTheme="minorHAnsi" w:hAnsiTheme="minorHAnsi" w:cstheme="minorHAnsi"/>
          <w:b/>
          <w:bCs/>
        </w:rPr>
      </w:pPr>
      <w:r w:rsidRPr="00DC1B9B">
        <w:rPr>
          <w:rFonts w:asciiTheme="minorHAnsi" w:hAnsiTheme="minorHAnsi" w:cstheme="minorHAnsi"/>
          <w:b/>
          <w:bCs/>
        </w:rPr>
        <w:t>Ponadto:</w:t>
      </w:r>
    </w:p>
    <w:p w:rsidR="00942E62" w:rsidRPr="00DC1B9B" w:rsidRDefault="00942E62" w:rsidP="00D332C7">
      <w:pPr>
        <w:pStyle w:val="Standard"/>
        <w:numPr>
          <w:ilvl w:val="0"/>
          <w:numId w:val="98"/>
        </w:numPr>
        <w:jc w:val="both"/>
        <w:rPr>
          <w:rFonts w:asciiTheme="minorHAnsi" w:hAnsiTheme="minorHAnsi" w:cstheme="minorHAnsi"/>
        </w:rPr>
      </w:pPr>
      <w:r w:rsidRPr="00DC1B9B">
        <w:rPr>
          <w:rFonts w:asciiTheme="minorHAnsi" w:hAnsiTheme="minorHAnsi" w:cstheme="minorHAnsi"/>
        </w:rPr>
        <w:t xml:space="preserve">W okresie ferii zimowych, przerwie </w:t>
      </w:r>
      <w:r w:rsidR="007B112C" w:rsidRPr="00DC1B9B">
        <w:rPr>
          <w:rFonts w:asciiTheme="minorHAnsi" w:hAnsiTheme="minorHAnsi" w:cstheme="minorHAnsi"/>
        </w:rPr>
        <w:t>świątecznej</w:t>
      </w:r>
      <w:r w:rsidRPr="00DC1B9B">
        <w:rPr>
          <w:rFonts w:asciiTheme="minorHAnsi" w:hAnsiTheme="minorHAnsi" w:cstheme="minorHAnsi"/>
        </w:rPr>
        <w:t xml:space="preserve"> wiosennej, wakacje oraz przerwa świąteczna zimowa – bilet ulgowy w tym czasie wynosi 4zł poniedziałek-piątek, 5zł sobota-niedziela- święta</w:t>
      </w:r>
    </w:p>
    <w:p w:rsidR="00942E62" w:rsidRPr="00DC1B9B" w:rsidRDefault="00942E62" w:rsidP="00D332C7">
      <w:pPr>
        <w:pStyle w:val="Standard"/>
        <w:numPr>
          <w:ilvl w:val="0"/>
          <w:numId w:val="98"/>
        </w:numPr>
        <w:jc w:val="both"/>
        <w:rPr>
          <w:rFonts w:asciiTheme="minorHAnsi" w:hAnsiTheme="minorHAnsi" w:cstheme="minorHAnsi"/>
        </w:rPr>
      </w:pPr>
      <w:r w:rsidRPr="00DC1B9B">
        <w:rPr>
          <w:rFonts w:asciiTheme="minorHAnsi" w:hAnsiTheme="minorHAnsi" w:cstheme="minorHAnsi"/>
        </w:rPr>
        <w:t>Każdy weekend w cenie biletu wstępu możliwość korzystania z wodnego toru przeszkód na terenie Krytej Pływalni „OPOCZYŃSKA FALA”</w:t>
      </w:r>
    </w:p>
    <w:p w:rsidR="00942E62" w:rsidRPr="00DC1B9B" w:rsidRDefault="00942E62" w:rsidP="00D332C7">
      <w:pPr>
        <w:pStyle w:val="Standard"/>
        <w:numPr>
          <w:ilvl w:val="0"/>
          <w:numId w:val="98"/>
        </w:numPr>
        <w:jc w:val="both"/>
        <w:rPr>
          <w:rFonts w:asciiTheme="minorHAnsi" w:hAnsiTheme="minorHAnsi" w:cstheme="minorHAnsi"/>
        </w:rPr>
      </w:pPr>
      <w:r w:rsidRPr="00DC1B9B">
        <w:rPr>
          <w:rFonts w:asciiTheme="minorHAnsi" w:hAnsiTheme="minorHAnsi" w:cstheme="minorHAnsi"/>
        </w:rPr>
        <w:t xml:space="preserve">Wraz z </w:t>
      </w:r>
      <w:proofErr w:type="spellStart"/>
      <w:r w:rsidRPr="00DC1B9B">
        <w:rPr>
          <w:rFonts w:asciiTheme="minorHAnsi" w:hAnsiTheme="minorHAnsi" w:cstheme="minorHAnsi"/>
        </w:rPr>
        <w:t>Generations</w:t>
      </w:r>
      <w:proofErr w:type="spellEnd"/>
      <w:r w:rsidRPr="00DC1B9B">
        <w:rPr>
          <w:rFonts w:asciiTheme="minorHAnsi" w:hAnsiTheme="minorHAnsi" w:cstheme="minorHAnsi"/>
        </w:rPr>
        <w:t xml:space="preserve"> Sp. z o.o. Sp.k. Prowadzona jest kampania edukacyjno-promocyjna </w:t>
      </w:r>
      <w:proofErr w:type="spellStart"/>
      <w:r w:rsidRPr="00DC1B9B">
        <w:rPr>
          <w:rFonts w:asciiTheme="minorHAnsi" w:hAnsiTheme="minorHAnsi" w:cstheme="minorHAnsi"/>
        </w:rPr>
        <w:t>Kinder+Sport</w:t>
      </w:r>
      <w:proofErr w:type="spellEnd"/>
      <w:r w:rsidRPr="00DC1B9B">
        <w:rPr>
          <w:rFonts w:asciiTheme="minorHAnsi" w:hAnsiTheme="minorHAnsi" w:cstheme="minorHAnsi"/>
        </w:rPr>
        <w:t xml:space="preserve"> radość z Pływania kierowana do uczniów klas I-III szkół podstawowych</w:t>
      </w:r>
    </w:p>
    <w:p w:rsidR="00942E62" w:rsidRPr="00DC1B9B" w:rsidRDefault="00942E62" w:rsidP="00D332C7">
      <w:pPr>
        <w:pStyle w:val="Standard"/>
        <w:numPr>
          <w:ilvl w:val="0"/>
          <w:numId w:val="98"/>
        </w:numPr>
        <w:jc w:val="both"/>
        <w:rPr>
          <w:rFonts w:asciiTheme="minorHAnsi" w:hAnsiTheme="minorHAnsi" w:cstheme="minorHAnsi"/>
        </w:rPr>
      </w:pPr>
      <w:r w:rsidRPr="00DC1B9B">
        <w:rPr>
          <w:rFonts w:asciiTheme="minorHAnsi" w:hAnsiTheme="minorHAnsi" w:cstheme="minorHAnsi"/>
          <w:b/>
          <w:bCs/>
        </w:rPr>
        <w:t xml:space="preserve">W miesiącach marzec-czerwiec 2018 roku </w:t>
      </w:r>
      <w:r w:rsidRPr="00DC1B9B">
        <w:rPr>
          <w:rFonts w:asciiTheme="minorHAnsi" w:hAnsiTheme="minorHAnsi" w:cstheme="minorHAnsi"/>
        </w:rPr>
        <w:t>odbywały się zajęcia nauki pływania dla dzieci w ramach projektu „Umiem pływać”</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Gmina Paradyż 57-miu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Gmina Sławno 60-ciu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Gmina Drzewica 26-ciu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Uczniowski Klub Sportowy „Błękitni” Miedzna Drewniana 30-tu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Uczniowski Klub Sportowy „Olimpia” 29-ciu uczniów</w:t>
      </w:r>
    </w:p>
    <w:p w:rsidR="00942E62" w:rsidRPr="00DC1B9B" w:rsidRDefault="00942E62" w:rsidP="00D332C7">
      <w:pPr>
        <w:pStyle w:val="Standard"/>
        <w:numPr>
          <w:ilvl w:val="0"/>
          <w:numId w:val="98"/>
        </w:numPr>
        <w:jc w:val="both"/>
        <w:rPr>
          <w:rFonts w:asciiTheme="minorHAnsi" w:hAnsiTheme="minorHAnsi" w:cstheme="minorHAnsi"/>
        </w:rPr>
      </w:pPr>
      <w:r w:rsidRPr="00DC1B9B">
        <w:rPr>
          <w:rFonts w:asciiTheme="minorHAnsi" w:hAnsiTheme="minorHAnsi" w:cstheme="minorHAnsi"/>
        </w:rPr>
        <w:t xml:space="preserve">W miesiącu czerwcu podjęcie działań przygotowujących do otwarcia </w:t>
      </w:r>
      <w:proofErr w:type="spellStart"/>
      <w:r w:rsidRPr="00DC1B9B">
        <w:rPr>
          <w:rFonts w:asciiTheme="minorHAnsi" w:hAnsiTheme="minorHAnsi" w:cstheme="minorHAnsi"/>
        </w:rPr>
        <w:t>kompieliska</w:t>
      </w:r>
      <w:proofErr w:type="spellEnd"/>
      <w:r w:rsidRPr="00DC1B9B">
        <w:rPr>
          <w:rFonts w:asciiTheme="minorHAnsi" w:hAnsiTheme="minorHAnsi" w:cstheme="minorHAnsi"/>
        </w:rPr>
        <w:t xml:space="preserve"> Miejskiego w sezonie letnim 2018. Jednak ze względów sanitarnych </w:t>
      </w:r>
      <w:proofErr w:type="spellStart"/>
      <w:r w:rsidRPr="00DC1B9B">
        <w:rPr>
          <w:rFonts w:asciiTheme="minorHAnsi" w:hAnsiTheme="minorHAnsi" w:cstheme="minorHAnsi"/>
        </w:rPr>
        <w:t>kompielisko</w:t>
      </w:r>
      <w:proofErr w:type="spellEnd"/>
      <w:r w:rsidRPr="00DC1B9B">
        <w:rPr>
          <w:rFonts w:asciiTheme="minorHAnsi" w:hAnsiTheme="minorHAnsi" w:cstheme="minorHAnsi"/>
        </w:rPr>
        <w:t xml:space="preserve"> nie uzyskało akceptacji otwarcia</w:t>
      </w:r>
    </w:p>
    <w:p w:rsidR="00942E62" w:rsidRPr="00DC1B9B" w:rsidRDefault="00942E62" w:rsidP="00D332C7">
      <w:pPr>
        <w:pStyle w:val="Standard"/>
        <w:numPr>
          <w:ilvl w:val="0"/>
          <w:numId w:val="98"/>
        </w:numPr>
        <w:jc w:val="both"/>
        <w:rPr>
          <w:rFonts w:asciiTheme="minorHAnsi" w:hAnsiTheme="minorHAnsi" w:cstheme="minorHAnsi"/>
        </w:rPr>
      </w:pPr>
      <w:r w:rsidRPr="00DC1B9B">
        <w:rPr>
          <w:rFonts w:asciiTheme="minorHAnsi" w:hAnsiTheme="minorHAnsi" w:cstheme="minorHAnsi"/>
          <w:b/>
          <w:bCs/>
        </w:rPr>
        <w:t xml:space="preserve">W miesiącach wrzesień-grudzień 2018 roku </w:t>
      </w:r>
      <w:r w:rsidRPr="00DC1B9B">
        <w:rPr>
          <w:rFonts w:asciiTheme="minorHAnsi" w:hAnsiTheme="minorHAnsi" w:cstheme="minorHAnsi"/>
        </w:rPr>
        <w:t>odbywały się zajęcia nauki pływania dla dzieci w ramach projektu „Umiem pływać”</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Gmina Opoczno 270-ciu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Gmina Inowłódz 30-tu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rPr>
        <w:t>Gmina Sławno 60-ciu uczniów</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b/>
          <w:bCs/>
        </w:rPr>
        <w:t xml:space="preserve">Dnia 30.11.2018  </w:t>
      </w:r>
      <w:r w:rsidRPr="00DC1B9B">
        <w:rPr>
          <w:rFonts w:asciiTheme="minorHAnsi" w:hAnsiTheme="minorHAnsi" w:cstheme="minorHAnsi"/>
        </w:rPr>
        <w:t>w godz.9</w:t>
      </w:r>
      <w:r w:rsidRPr="00DC1B9B">
        <w:rPr>
          <w:rFonts w:asciiTheme="minorHAnsi" w:hAnsiTheme="minorHAnsi" w:cstheme="minorHAnsi"/>
          <w:vertAlign w:val="superscript"/>
        </w:rPr>
        <w:t>oo</w:t>
      </w:r>
      <w:r w:rsidRPr="00DC1B9B">
        <w:rPr>
          <w:rFonts w:asciiTheme="minorHAnsi" w:hAnsiTheme="minorHAnsi" w:cstheme="minorHAnsi"/>
        </w:rPr>
        <w:t>-12</w:t>
      </w:r>
      <w:r w:rsidRPr="00DC1B9B">
        <w:rPr>
          <w:rFonts w:asciiTheme="minorHAnsi" w:hAnsiTheme="minorHAnsi" w:cstheme="minorHAnsi"/>
          <w:vertAlign w:val="superscript"/>
        </w:rPr>
        <w:t>oo</w:t>
      </w:r>
      <w:r w:rsidRPr="00DC1B9B">
        <w:rPr>
          <w:rFonts w:asciiTheme="minorHAnsi" w:hAnsiTheme="minorHAnsi" w:cstheme="minorHAnsi"/>
          <w:b/>
          <w:bCs/>
          <w:vertAlign w:val="superscript"/>
        </w:rPr>
        <w:t xml:space="preserve">  </w:t>
      </w:r>
      <w:r w:rsidRPr="00DC1B9B">
        <w:rPr>
          <w:rFonts w:asciiTheme="minorHAnsi" w:hAnsiTheme="minorHAnsi" w:cstheme="minorHAnsi"/>
          <w:vertAlign w:val="superscript"/>
        </w:rPr>
        <w:t xml:space="preserve"> </w:t>
      </w:r>
      <w:r w:rsidRPr="00DC1B9B">
        <w:rPr>
          <w:rFonts w:asciiTheme="minorHAnsi" w:hAnsiTheme="minorHAnsi" w:cstheme="minorHAnsi"/>
        </w:rPr>
        <w:t xml:space="preserve">odbyły się zawody </w:t>
      </w:r>
      <w:r w:rsidRPr="00DC1B9B">
        <w:rPr>
          <w:rFonts w:asciiTheme="minorHAnsi" w:hAnsiTheme="minorHAnsi" w:cstheme="minorHAnsi"/>
          <w:b/>
          <w:bCs/>
        </w:rPr>
        <w:t xml:space="preserve"> Szkół Powiatu Opoczyńskiego</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b/>
          <w:bCs/>
        </w:rPr>
        <w:t xml:space="preserve">Dnia 06.12.2018 </w:t>
      </w:r>
      <w:r w:rsidRPr="00DC1B9B">
        <w:rPr>
          <w:rFonts w:asciiTheme="minorHAnsi" w:hAnsiTheme="minorHAnsi" w:cstheme="minorHAnsi"/>
        </w:rPr>
        <w:t xml:space="preserve"> w godz.9</w:t>
      </w:r>
      <w:r w:rsidRPr="00DC1B9B">
        <w:rPr>
          <w:rFonts w:asciiTheme="minorHAnsi" w:hAnsiTheme="minorHAnsi" w:cstheme="minorHAnsi"/>
          <w:vertAlign w:val="superscript"/>
        </w:rPr>
        <w:t>oo</w:t>
      </w:r>
      <w:r w:rsidRPr="00DC1B9B">
        <w:rPr>
          <w:rFonts w:asciiTheme="minorHAnsi" w:hAnsiTheme="minorHAnsi" w:cstheme="minorHAnsi"/>
        </w:rPr>
        <w:t>-11</w:t>
      </w:r>
      <w:r w:rsidRPr="00DC1B9B">
        <w:rPr>
          <w:rFonts w:asciiTheme="minorHAnsi" w:hAnsiTheme="minorHAnsi" w:cstheme="minorHAnsi"/>
          <w:vertAlign w:val="superscript"/>
        </w:rPr>
        <w:t xml:space="preserve">oo </w:t>
      </w:r>
      <w:r w:rsidRPr="00DC1B9B">
        <w:rPr>
          <w:rFonts w:asciiTheme="minorHAnsi" w:hAnsiTheme="minorHAnsi" w:cstheme="minorHAnsi"/>
          <w:b/>
          <w:bCs/>
          <w:vertAlign w:val="superscript"/>
        </w:rPr>
        <w:t xml:space="preserve"> </w:t>
      </w:r>
      <w:r w:rsidRPr="00DC1B9B">
        <w:rPr>
          <w:rFonts w:asciiTheme="minorHAnsi" w:hAnsiTheme="minorHAnsi" w:cstheme="minorHAnsi"/>
          <w:vertAlign w:val="superscript"/>
        </w:rPr>
        <w:t xml:space="preserve"> </w:t>
      </w:r>
      <w:r w:rsidRPr="00DC1B9B">
        <w:rPr>
          <w:rFonts w:asciiTheme="minorHAnsi" w:hAnsiTheme="minorHAnsi" w:cstheme="minorHAnsi"/>
        </w:rPr>
        <w:t xml:space="preserve">odbyły się zawody </w:t>
      </w:r>
      <w:r w:rsidRPr="00DC1B9B">
        <w:rPr>
          <w:rFonts w:asciiTheme="minorHAnsi" w:hAnsiTheme="minorHAnsi" w:cstheme="minorHAnsi"/>
          <w:b/>
          <w:bCs/>
        </w:rPr>
        <w:t>Zesp</w:t>
      </w:r>
      <w:r w:rsidR="00B77767">
        <w:rPr>
          <w:rFonts w:asciiTheme="minorHAnsi" w:hAnsiTheme="minorHAnsi" w:cstheme="minorHAnsi"/>
          <w:b/>
          <w:bCs/>
        </w:rPr>
        <w:t>o</w:t>
      </w:r>
      <w:r w:rsidRPr="00DC1B9B">
        <w:rPr>
          <w:rFonts w:asciiTheme="minorHAnsi" w:hAnsiTheme="minorHAnsi" w:cstheme="minorHAnsi"/>
          <w:b/>
          <w:bCs/>
        </w:rPr>
        <w:t>łu Szkół Ogólnokształcących w Opocznie</w:t>
      </w:r>
    </w:p>
    <w:p w:rsidR="00942E62" w:rsidRPr="00DC1B9B" w:rsidRDefault="00942E62" w:rsidP="00D332C7">
      <w:pPr>
        <w:pStyle w:val="Standard"/>
        <w:jc w:val="both"/>
        <w:rPr>
          <w:rFonts w:asciiTheme="minorHAnsi" w:hAnsiTheme="minorHAnsi" w:cstheme="minorHAnsi"/>
        </w:rPr>
      </w:pPr>
      <w:r w:rsidRPr="00DC1B9B">
        <w:rPr>
          <w:rFonts w:asciiTheme="minorHAnsi" w:hAnsiTheme="minorHAnsi" w:cstheme="minorHAnsi"/>
          <w:b/>
          <w:bCs/>
        </w:rPr>
        <w:t xml:space="preserve">Dnia 14.12.2018 </w:t>
      </w:r>
      <w:r w:rsidRPr="00DC1B9B">
        <w:rPr>
          <w:rFonts w:asciiTheme="minorHAnsi" w:hAnsiTheme="minorHAnsi" w:cstheme="minorHAnsi"/>
        </w:rPr>
        <w:t>w godz.9</w:t>
      </w:r>
      <w:r w:rsidRPr="00DC1B9B">
        <w:rPr>
          <w:rFonts w:asciiTheme="minorHAnsi" w:hAnsiTheme="minorHAnsi" w:cstheme="minorHAnsi"/>
          <w:vertAlign w:val="superscript"/>
        </w:rPr>
        <w:t>oo</w:t>
      </w:r>
      <w:r w:rsidRPr="00DC1B9B">
        <w:rPr>
          <w:rFonts w:asciiTheme="minorHAnsi" w:hAnsiTheme="minorHAnsi" w:cstheme="minorHAnsi"/>
        </w:rPr>
        <w:t>-11</w:t>
      </w:r>
      <w:r w:rsidRPr="00DC1B9B">
        <w:rPr>
          <w:rFonts w:asciiTheme="minorHAnsi" w:hAnsiTheme="minorHAnsi" w:cstheme="minorHAnsi"/>
          <w:vertAlign w:val="superscript"/>
        </w:rPr>
        <w:t>oo</w:t>
      </w:r>
      <w:r w:rsidRPr="00DC1B9B">
        <w:rPr>
          <w:rFonts w:asciiTheme="minorHAnsi" w:hAnsiTheme="minorHAnsi" w:cstheme="minorHAnsi"/>
          <w:b/>
          <w:bCs/>
          <w:vertAlign w:val="superscript"/>
        </w:rPr>
        <w:t xml:space="preserve">  </w:t>
      </w:r>
      <w:r w:rsidRPr="00DC1B9B">
        <w:rPr>
          <w:rFonts w:asciiTheme="minorHAnsi" w:hAnsiTheme="minorHAnsi" w:cstheme="minorHAnsi"/>
          <w:vertAlign w:val="superscript"/>
        </w:rPr>
        <w:t xml:space="preserve"> </w:t>
      </w:r>
      <w:r w:rsidRPr="00DC1B9B">
        <w:rPr>
          <w:rFonts w:asciiTheme="minorHAnsi" w:hAnsiTheme="minorHAnsi" w:cstheme="minorHAnsi"/>
        </w:rPr>
        <w:t xml:space="preserve">odbyły się zawody </w:t>
      </w:r>
      <w:r w:rsidRPr="00DC1B9B">
        <w:rPr>
          <w:rFonts w:asciiTheme="minorHAnsi" w:hAnsiTheme="minorHAnsi" w:cstheme="minorHAnsi"/>
          <w:b/>
          <w:bCs/>
        </w:rPr>
        <w:t xml:space="preserve"> Zespołu Szkół Ponadgimnazjalnych Nr 1 w Opocznie</w:t>
      </w:r>
    </w:p>
    <w:p w:rsidR="005148B6" w:rsidRDefault="005148B6" w:rsidP="00D332C7">
      <w:pPr>
        <w:spacing w:after="0" w:line="240" w:lineRule="auto"/>
        <w:ind w:firstLine="708"/>
        <w:jc w:val="both"/>
        <w:rPr>
          <w:rFonts w:ascii="Times New Roman" w:eastAsia="Times New Roman" w:hAnsi="Times New Roman" w:cs="Times New Roman"/>
          <w:sz w:val="24"/>
          <w:szCs w:val="24"/>
          <w:lang w:eastAsia="pl-PL"/>
        </w:rPr>
      </w:pPr>
    </w:p>
    <w:p w:rsidR="00851058" w:rsidRPr="003B6A70" w:rsidRDefault="00851058" w:rsidP="00D332C7">
      <w:pPr>
        <w:pStyle w:val="Nagwek2"/>
        <w:spacing w:before="0" w:line="240" w:lineRule="auto"/>
        <w:rPr>
          <w:b/>
          <w:sz w:val="32"/>
          <w:szCs w:val="32"/>
        </w:rPr>
      </w:pPr>
      <w:r>
        <w:t xml:space="preserve"> </w:t>
      </w:r>
      <w:bookmarkStart w:id="26" w:name="_Toc8375309"/>
      <w:r w:rsidR="00082363" w:rsidRPr="003B6A70">
        <w:rPr>
          <w:b/>
          <w:color w:val="auto"/>
          <w:sz w:val="32"/>
          <w:szCs w:val="32"/>
        </w:rPr>
        <w:t>Działalność klubów i stowarzyszeń sportowych i ich osiągnięcia w</w:t>
      </w:r>
      <w:r w:rsidRPr="003B6A70">
        <w:rPr>
          <w:b/>
          <w:color w:val="auto"/>
          <w:sz w:val="32"/>
          <w:szCs w:val="32"/>
        </w:rPr>
        <w:t xml:space="preserve"> zakresu sportu</w:t>
      </w:r>
      <w:bookmarkEnd w:id="26"/>
    </w:p>
    <w:p w:rsidR="008F772B" w:rsidRDefault="008F772B" w:rsidP="00D332C7">
      <w:pPr>
        <w:spacing w:after="0" w:line="240" w:lineRule="auto"/>
        <w:jc w:val="both"/>
        <w:rPr>
          <w:rFonts w:cstheme="minorHAnsi"/>
          <w:sz w:val="24"/>
          <w:szCs w:val="24"/>
        </w:rPr>
      </w:pPr>
    </w:p>
    <w:p w:rsidR="00604B6B" w:rsidRPr="00E6667D" w:rsidRDefault="00604B6B" w:rsidP="00D332C7">
      <w:pPr>
        <w:spacing w:after="0" w:line="240" w:lineRule="auto"/>
        <w:ind w:firstLine="708"/>
        <w:jc w:val="both"/>
        <w:rPr>
          <w:rFonts w:cstheme="minorHAnsi"/>
          <w:sz w:val="24"/>
          <w:szCs w:val="24"/>
        </w:rPr>
      </w:pPr>
      <w:r w:rsidRPr="00E6667D">
        <w:rPr>
          <w:rFonts w:cstheme="minorHAnsi"/>
          <w:sz w:val="24"/>
          <w:szCs w:val="24"/>
        </w:rPr>
        <w:t xml:space="preserve">Stowarzyszenia prowadzące szkolenia i udział we współzawodnictwie sportowym prowadzonym przez Związki Sportowe to: </w:t>
      </w:r>
    </w:p>
    <w:p w:rsidR="0094011B" w:rsidRDefault="0094011B" w:rsidP="00D332C7">
      <w:pPr>
        <w:spacing w:after="0" w:line="240" w:lineRule="auto"/>
        <w:jc w:val="both"/>
        <w:rPr>
          <w:rFonts w:cstheme="minorHAnsi"/>
          <w:b/>
          <w:sz w:val="24"/>
          <w:szCs w:val="24"/>
        </w:rPr>
      </w:pPr>
    </w:p>
    <w:p w:rsidR="00604B6B" w:rsidRPr="0094011B" w:rsidRDefault="00604B6B" w:rsidP="00D332C7">
      <w:pPr>
        <w:spacing w:after="0" w:line="240" w:lineRule="auto"/>
        <w:jc w:val="both"/>
        <w:rPr>
          <w:rFonts w:cstheme="minorHAnsi"/>
          <w:b/>
          <w:sz w:val="24"/>
          <w:szCs w:val="24"/>
        </w:rPr>
      </w:pPr>
      <w:r w:rsidRPr="0094011B">
        <w:rPr>
          <w:rFonts w:cstheme="minorHAnsi"/>
          <w:b/>
          <w:sz w:val="24"/>
          <w:szCs w:val="24"/>
        </w:rPr>
        <w:t xml:space="preserve">Ludowy Klub Sportowy „Opocznianka”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podnoszenie ciężarów,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pływanie,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szachy.</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lastRenderedPageBreak/>
        <w:t>- w sekcji podnoszenia ciężarów „Opocznianki” zarejestrowanych i trenujących w 2018 r. było 10 zawodników – juniorów. Szkolenie odbywało się 4 razy w tygodniu po minimum 2 jednostki treningowe. Razem na jednego uczestnika przypadało 8 jednostek szkoleniowych tygodniowo. Zajęcia odbywały się w siedzibie LKS „Opocznianka” przy ul. Armii Krajowej 2 B.</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Zawodnicy tej sekcji w roku 2018 zdobyli min.:</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 Mistrzostwo Polski w kat. U 20,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III miejsce na Mistrzostwach Europy również w kat. U20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IV miejsce na Mistrzostwach Świata w Uzbekistanie.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II m-ce na Mistrzostwach Polski oraz I m-ce na Mistrzostwach Okręgu Łódzkiego, Wicemi</w:t>
      </w:r>
      <w:r w:rsidR="0094011B">
        <w:rPr>
          <w:rFonts w:cstheme="minorHAnsi"/>
          <w:sz w:val="24"/>
          <w:szCs w:val="24"/>
        </w:rPr>
        <w:t>strz Polski Zrzeszenia LZS.</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sekcja pływacka rok 2018 rozpoczęła licząc 17 zawodników z roczników 2006,2007,2008            (8 dziewcząt oraz 9 chłopców). Zawodnicy trenowali cztery razy w tygodniu; każda jednostka liczyła 1h 30min.; wszyscy zawodnicy posiadali licencję sportową wydaną przez Polski Związek Pływacki.</w:t>
      </w:r>
      <w:r w:rsidR="0094011B">
        <w:rPr>
          <w:rFonts w:cstheme="minorHAnsi"/>
          <w:sz w:val="24"/>
          <w:szCs w:val="24"/>
        </w:rPr>
        <w:t xml:space="preserve"> </w:t>
      </w:r>
      <w:r w:rsidRPr="00E6667D">
        <w:rPr>
          <w:rFonts w:cstheme="minorHAnsi"/>
          <w:sz w:val="24"/>
          <w:szCs w:val="24"/>
        </w:rPr>
        <w:t>20 sierpnia 2018 roku  dokonano dodatkowego naboru w wyniku, którego została utworzona najmłodsza grupa 21 dzieci z roczników 2011-2012. Treningi prowadzone były 3 razy w tygodniu po 1 h (planowane pierwsze starty i zawody reprezentantów tej grupy  to październik 2019 r.)</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W 2018 roku sekcja pływacka wzięła udział w 4 ważnych startach, na których jej reprezentanci  zdobyli łącznie 14 medali (5 złotych, 2 srebrne oraz 7 brązowych):</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28 kwietnia 2018 roku zawodnicy LKS „Opocznianki” wystartowali w Międzynarodowych Zawodach Pływackich o Puchar Prezydenta Miasta Częstochowy Krzysztofa Matyjaszka. Grupa reprezentowana była przez 8 i 9-latków. W tej imprezie wywalczono złoty medal w mieszanej sztafecie 4x50m stylem dowolnym. Na Ogólnopolskich Mistrzostwach Radomia w Pływaniu również wywalczono złoto - sztafeta na dystansie 4x50m stylem zmiennym.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sekcja szachowa LKS „Opocznianka” - podstawowym celem i zadaniem działalności sekcji szachowej był rozwój i popularyzacja szachów jako dyscypliny sportowej w środowisku gminy Opoczno, ze szczególnym nastawieniem na naukę i zainteresowanie grą w szachy dzieci uczęszczające na zajęcia szachowe oraz przekazanie początkującym w sposób zwięzły                       i przystępny podstawowych zasad gry.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W roku 2018 członkowie sekcji szachowej  brali udział w imprezach rozgrywanych na terenie naszego miasta, województwa oraz kraju:</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XXVIII Otwarte Mistrzostwa Zelowa w Szachach im. Stanisława </w:t>
      </w:r>
      <w:proofErr w:type="spellStart"/>
      <w:r w:rsidRPr="00E6667D">
        <w:rPr>
          <w:rFonts w:cstheme="minorHAnsi"/>
          <w:sz w:val="24"/>
          <w:szCs w:val="24"/>
        </w:rPr>
        <w:t>Komidzierskiego</w:t>
      </w:r>
      <w:proofErr w:type="spellEnd"/>
      <w:r w:rsidRPr="00E6667D">
        <w:rPr>
          <w:rFonts w:cstheme="minorHAnsi"/>
          <w:sz w:val="24"/>
          <w:szCs w:val="24"/>
        </w:rPr>
        <w:t xml:space="preserve">  25.03.2018 r. na 130 uczestników reprezentanci Opoczna zajęli odpowiednio 15 i 122 miejsce,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XX Memoriał Jana </w:t>
      </w:r>
      <w:proofErr w:type="spellStart"/>
      <w:r w:rsidRPr="00E6667D">
        <w:rPr>
          <w:rFonts w:cstheme="minorHAnsi"/>
          <w:sz w:val="24"/>
          <w:szCs w:val="24"/>
        </w:rPr>
        <w:t>Wijaczki</w:t>
      </w:r>
      <w:proofErr w:type="spellEnd"/>
      <w:r w:rsidRPr="00E6667D">
        <w:rPr>
          <w:rFonts w:cstheme="minorHAnsi"/>
          <w:sz w:val="24"/>
          <w:szCs w:val="24"/>
        </w:rPr>
        <w:t xml:space="preserve"> w Szachach w Tomaszowie </w:t>
      </w:r>
      <w:proofErr w:type="spellStart"/>
      <w:r w:rsidRPr="00E6667D">
        <w:rPr>
          <w:rFonts w:cstheme="minorHAnsi"/>
          <w:sz w:val="24"/>
          <w:szCs w:val="24"/>
        </w:rPr>
        <w:t>Maz</w:t>
      </w:r>
      <w:proofErr w:type="spellEnd"/>
      <w:r w:rsidRPr="00E6667D">
        <w:rPr>
          <w:rFonts w:cstheme="minorHAnsi"/>
          <w:sz w:val="24"/>
          <w:szCs w:val="24"/>
        </w:rPr>
        <w:t>. -07-04-2018 r.  na 57 uczestników  - 15 i 25 miejsce,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Wojewódzki Turniej Szachowy z okazji Rocznicy Konstytucji 3 Maja w Bełchatowie -</w:t>
      </w:r>
      <w:r w:rsidR="007F3394">
        <w:rPr>
          <w:rFonts w:cstheme="minorHAnsi"/>
          <w:sz w:val="24"/>
          <w:szCs w:val="24"/>
        </w:rPr>
        <w:t xml:space="preserve"> </w:t>
      </w:r>
      <w:r w:rsidRPr="00E6667D">
        <w:rPr>
          <w:rFonts w:cstheme="minorHAnsi"/>
          <w:sz w:val="24"/>
          <w:szCs w:val="24"/>
        </w:rPr>
        <w:t>12-05-2018 -na 96 uczestników - 6 i 21 miejsce,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Memoriał Wojciecha Dobrzyńskiego w Szachach Szybkich P”15 - 17.06.2018 na 32 uczestników  - 1 i 3 miejsce,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XI Festiwal Szachowy „ Świętokrzyskie 2018 ‘’Open P”60+30  28.07.2018/ 31.07.2018 4,12  i 14 miejsce,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XI Festiwal Szachowy „Świętokrzyskie 2018 ‘’Open P”15  29.07.2018/ 31.07.2018 12, 18 i 25 miejsce,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XI Festiwal Szachowy „ Świętokrzyskie 2018 ‘’ Open P”3+2 - 28.07.2018 – 10, 19 i 20 miejsce,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Turniej o Puchar Prezesa </w:t>
      </w:r>
      <w:proofErr w:type="spellStart"/>
      <w:r w:rsidRPr="00E6667D">
        <w:rPr>
          <w:rFonts w:cstheme="minorHAnsi"/>
          <w:sz w:val="24"/>
          <w:szCs w:val="24"/>
        </w:rPr>
        <w:t>PZSzach</w:t>
      </w:r>
      <w:proofErr w:type="spellEnd"/>
      <w:r w:rsidRPr="00E6667D">
        <w:rPr>
          <w:rFonts w:cstheme="minorHAnsi"/>
          <w:sz w:val="24"/>
          <w:szCs w:val="24"/>
        </w:rPr>
        <w:t xml:space="preserve"> R. Jedynaka I Mistrzostwa Polski Branży Okiennej P’10+5 08.12.2018  - na 93 uczestników - 50 i 55 miejsce),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lastRenderedPageBreak/>
        <w:t xml:space="preserve">Turniej Błyskawiczny o Puchar Dziekana Wydziału </w:t>
      </w:r>
      <w:proofErr w:type="spellStart"/>
      <w:r w:rsidRPr="00E6667D">
        <w:rPr>
          <w:rFonts w:cstheme="minorHAnsi"/>
          <w:sz w:val="24"/>
          <w:szCs w:val="24"/>
        </w:rPr>
        <w:t>Ekonomiczno</w:t>
      </w:r>
      <w:proofErr w:type="spellEnd"/>
      <w:r w:rsidRPr="00E6667D">
        <w:rPr>
          <w:rFonts w:cstheme="minorHAnsi"/>
          <w:sz w:val="24"/>
          <w:szCs w:val="24"/>
        </w:rPr>
        <w:t xml:space="preserve"> – Socjologicznego UŁ  - 09.12.2018 – na 44 uczestników – 21 i 22 miejsce,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Mikołajkowy Turniej dla dzieci – Memoriał Witolda Balcerowskiego 09.12.2018 - na 115 uczestników- 64 miejsce.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Sekcja szachowa była organizatorem lub współorganizatorem zawodów szachowych rozegranych na terenie naszego miasta, a były to:</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Mistrzostwa Powiatu Opoczyńskiego w kat. Seniorów i juniorów- 30 uczestników,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IV Szachowy Turniej Akademii Przedszkolaka o Puchar Starosty - 9 uczestników,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II Turniej Szachowy o Puchar Dyrektora CIS w Opocznie -12 uczestników,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Turniej Szachowy o Puchar Prezesa</w:t>
      </w:r>
      <w:r w:rsidR="007F3394">
        <w:rPr>
          <w:rFonts w:cstheme="minorHAnsi"/>
          <w:sz w:val="24"/>
          <w:szCs w:val="24"/>
        </w:rPr>
        <w:t xml:space="preserve"> LKS Opocznianka Opoczno w kat. </w:t>
      </w:r>
      <w:r w:rsidRPr="00E6667D">
        <w:rPr>
          <w:rFonts w:cstheme="minorHAnsi"/>
          <w:sz w:val="24"/>
          <w:szCs w:val="24"/>
        </w:rPr>
        <w:t>Juniorów                                            P 10 -  16 uczestników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Turniej Szachowy o Puchar Prezesa LKS Opocznianka Opoczno w kat. Seniorów                                         P 15 -  12 uczestników,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Festiwal Szachowy Opoczno 2018    28.10.2018  - łącznie wzięło udział  133 uczestników, Turniej A – seniorzy - 45,Turniej B - juniorzy, rocznik 2002 – 2009  - 56, Turniej C – dzieci, rocznik 2010 i młodsi - 29,</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W sekcji szachowej w regularnych zajęciach brało udział 10 seniorów i 20 juniorów w przedziale wiekowym od  6  do 17 lat. Zajęcia odbywały się w budynku klubu LKS „Opocznianka”, ul. Armii Krajowej 2 b.</w:t>
      </w:r>
    </w:p>
    <w:p w:rsidR="00604B6B" w:rsidRPr="00E6667D" w:rsidRDefault="00604B6B" w:rsidP="00D332C7">
      <w:pPr>
        <w:spacing w:after="0" w:line="240" w:lineRule="auto"/>
        <w:jc w:val="both"/>
        <w:rPr>
          <w:rFonts w:cstheme="minorHAnsi"/>
          <w:sz w:val="24"/>
          <w:szCs w:val="24"/>
        </w:rPr>
      </w:pPr>
    </w:p>
    <w:p w:rsidR="00604B6B" w:rsidRPr="00E6667D" w:rsidRDefault="00604B6B" w:rsidP="00D332C7">
      <w:pPr>
        <w:spacing w:after="0" w:line="240" w:lineRule="auto"/>
        <w:jc w:val="both"/>
        <w:rPr>
          <w:rFonts w:cstheme="minorHAnsi"/>
          <w:sz w:val="24"/>
          <w:szCs w:val="24"/>
        </w:rPr>
      </w:pPr>
      <w:r w:rsidRPr="00473746">
        <w:rPr>
          <w:rFonts w:cstheme="minorHAnsi"/>
          <w:b/>
          <w:sz w:val="24"/>
          <w:szCs w:val="24"/>
        </w:rPr>
        <w:t>Uczniowski Międzyszkolny Ludowy Klub Sportowy „Pegaz” przy Zespole Szkół Prywatnych                      w Opocznie</w:t>
      </w:r>
      <w:r w:rsidRPr="00E6667D">
        <w:rPr>
          <w:rFonts w:cstheme="minorHAnsi"/>
          <w:sz w:val="24"/>
          <w:szCs w:val="24"/>
        </w:rPr>
        <w:t xml:space="preserve"> – prowadzi szkolenie sportowe nieprzerwalnie od 2001 r. W sekcji  lekkoatletycznej w 2018 r.  trenowało 70 zawodników i zawodniczek w wielu od 12 do 19 r</w:t>
      </w:r>
      <w:r w:rsidR="00473746">
        <w:rPr>
          <w:rFonts w:cstheme="minorHAnsi"/>
          <w:sz w:val="24"/>
          <w:szCs w:val="24"/>
        </w:rPr>
        <w:t>.</w:t>
      </w:r>
      <w:r w:rsidRPr="00E6667D">
        <w:rPr>
          <w:rFonts w:cstheme="minorHAnsi"/>
          <w:sz w:val="24"/>
          <w:szCs w:val="24"/>
        </w:rPr>
        <w:t xml:space="preserve">ż. Przeprowadzonych zostało 300 godzin zajęć sportowych, a zawodnicy uczestniczyli w wielu zawodach rangi wojewódzkiej   i ogólnopolskiej. Treningi prowadzone były przez 4 osobową wykwalifikowaną kadrę.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Lekkoatleci w 2018 r. zdobyli szereg medali i tytułów min.:</w:t>
      </w:r>
    </w:p>
    <w:p w:rsidR="00604B6B" w:rsidRPr="00E6667D" w:rsidRDefault="00604B6B" w:rsidP="00D332C7">
      <w:pPr>
        <w:spacing w:after="0" w:line="240" w:lineRule="auto"/>
        <w:jc w:val="both"/>
        <w:rPr>
          <w:rFonts w:cstheme="minorHAnsi"/>
          <w:sz w:val="24"/>
          <w:szCs w:val="24"/>
        </w:rPr>
      </w:pPr>
      <w:bookmarkStart w:id="27" w:name="_Hlk3190152"/>
      <w:r w:rsidRPr="00E6667D">
        <w:rPr>
          <w:rFonts w:cstheme="minorHAnsi"/>
          <w:sz w:val="24"/>
          <w:szCs w:val="24"/>
        </w:rPr>
        <w:t xml:space="preserve">III m-ce w skoku wzwyż, VI i VII m-ce w trójskoku, III m-ce na 100 m i III m-ce na 200 m (Halowe Mistrzostwa Polski U 20 Toruń),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IV m-ce w skoku wzwyż, III i IX m-ce w skoku w dal oraz III m-ce w trójskoku (Mistrzostwa Krajowego Zrzeszenia LZS w LA Słubice 2018),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III, IV i VI m-ce w skoku wzwyż oraz II i III, V i IX m-ce w skoku w dal, I m-ce na 100 m</w:t>
      </w:r>
      <w:r w:rsidR="007F3394">
        <w:rPr>
          <w:rFonts w:cstheme="minorHAnsi"/>
          <w:sz w:val="24"/>
          <w:szCs w:val="24"/>
        </w:rPr>
        <w:t xml:space="preserve"> </w:t>
      </w:r>
      <w:r w:rsidRPr="00E6667D">
        <w:rPr>
          <w:rFonts w:cstheme="minorHAnsi"/>
          <w:sz w:val="24"/>
          <w:szCs w:val="24"/>
        </w:rPr>
        <w:t xml:space="preserve">i  </w:t>
      </w:r>
      <w:proofErr w:type="spellStart"/>
      <w:r w:rsidRPr="00E6667D">
        <w:rPr>
          <w:rFonts w:cstheme="minorHAnsi"/>
          <w:sz w:val="24"/>
          <w:szCs w:val="24"/>
        </w:rPr>
        <w:t>I</w:t>
      </w:r>
      <w:proofErr w:type="spellEnd"/>
      <w:r w:rsidRPr="00E6667D">
        <w:rPr>
          <w:rFonts w:cstheme="minorHAnsi"/>
          <w:sz w:val="24"/>
          <w:szCs w:val="24"/>
        </w:rPr>
        <w:t xml:space="preserve"> m-ce na 200 m (XXI Ogólnopolskie Igrzyska LZS Siedlce 2018),</w:t>
      </w:r>
      <w:bookmarkEnd w:id="27"/>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I m-ce na 400 m oraz VI m-ce na 200 m i VII na 100 m (Ogólnopolski Miting </w:t>
      </w:r>
      <w:proofErr w:type="spellStart"/>
      <w:r w:rsidRPr="00E6667D">
        <w:rPr>
          <w:rFonts w:cstheme="minorHAnsi"/>
          <w:sz w:val="24"/>
          <w:szCs w:val="24"/>
        </w:rPr>
        <w:t>Polanik</w:t>
      </w:r>
      <w:proofErr w:type="spellEnd"/>
      <w:r w:rsidRPr="00E6667D">
        <w:rPr>
          <w:rFonts w:cstheme="minorHAnsi"/>
          <w:sz w:val="24"/>
          <w:szCs w:val="24"/>
        </w:rPr>
        <w:t xml:space="preserve"> </w:t>
      </w:r>
      <w:proofErr w:type="spellStart"/>
      <w:r w:rsidRPr="00E6667D">
        <w:rPr>
          <w:rFonts w:cstheme="minorHAnsi"/>
          <w:sz w:val="24"/>
          <w:szCs w:val="24"/>
        </w:rPr>
        <w:t>Cup</w:t>
      </w:r>
      <w:proofErr w:type="spellEnd"/>
      <w:r w:rsidRPr="00E6667D">
        <w:rPr>
          <w:rFonts w:cstheme="minorHAnsi"/>
          <w:sz w:val="24"/>
          <w:szCs w:val="24"/>
        </w:rPr>
        <w:t xml:space="preserve"> 2018),</w:t>
      </w:r>
      <w:bookmarkStart w:id="28" w:name="_Hlk3190684"/>
    </w:p>
    <w:bookmarkEnd w:id="28"/>
    <w:p w:rsidR="00604B6B" w:rsidRPr="00E6667D" w:rsidRDefault="00604B6B" w:rsidP="00D332C7">
      <w:pPr>
        <w:spacing w:after="0" w:line="240" w:lineRule="auto"/>
        <w:jc w:val="both"/>
        <w:rPr>
          <w:rFonts w:cstheme="minorHAnsi"/>
          <w:sz w:val="24"/>
          <w:szCs w:val="24"/>
        </w:rPr>
      </w:pPr>
    </w:p>
    <w:p w:rsidR="00604B6B" w:rsidRPr="00473746" w:rsidRDefault="00604B6B" w:rsidP="00D332C7">
      <w:pPr>
        <w:spacing w:after="0" w:line="240" w:lineRule="auto"/>
        <w:jc w:val="both"/>
        <w:rPr>
          <w:rFonts w:cstheme="minorHAnsi"/>
          <w:b/>
          <w:sz w:val="24"/>
          <w:szCs w:val="24"/>
        </w:rPr>
      </w:pPr>
      <w:r w:rsidRPr="00473746">
        <w:rPr>
          <w:rFonts w:cstheme="minorHAnsi"/>
          <w:b/>
          <w:sz w:val="24"/>
          <w:szCs w:val="24"/>
        </w:rPr>
        <w:t>Opoczyńskie Ludowe Towarzystwo Sportowe Opoczno Sport Team.</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W sekcji biegowej w 2018 r. trenowało 24 zawodników. Przeprowadzono łącznie 235  treningów – po 1,5 h co dało łącznie 352,5 h. Treningi odbywały się na terenie gminy Opoczno  6-7 razy w tygodniu tj. pn.- </w:t>
      </w:r>
      <w:proofErr w:type="spellStart"/>
      <w:r w:rsidRPr="00E6667D">
        <w:rPr>
          <w:rFonts w:cstheme="minorHAnsi"/>
          <w:sz w:val="24"/>
          <w:szCs w:val="24"/>
        </w:rPr>
        <w:t>nd</w:t>
      </w:r>
      <w:proofErr w:type="spellEnd"/>
      <w:r w:rsidRPr="00E6667D">
        <w:rPr>
          <w:rFonts w:cstheme="minorHAnsi"/>
          <w:sz w:val="24"/>
          <w:szCs w:val="24"/>
        </w:rPr>
        <w:t>, w godzinach 16:00-15:30 – były to biegi w terenie oraz  na kompleksach sportowych w Opocznie.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Zawodnicy sekcji biegowej Ludowego Towarzystwa Sportowego Opoczno Sport Team w 2018 r. wzięli udział 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Pucharze Świata – </w:t>
      </w:r>
      <w:proofErr w:type="spellStart"/>
      <w:r w:rsidRPr="00E6667D">
        <w:rPr>
          <w:rFonts w:cstheme="minorHAnsi"/>
          <w:sz w:val="24"/>
          <w:szCs w:val="24"/>
        </w:rPr>
        <w:t>Internacational</w:t>
      </w:r>
      <w:proofErr w:type="spellEnd"/>
      <w:r w:rsidRPr="00E6667D">
        <w:rPr>
          <w:rFonts w:cstheme="minorHAnsi"/>
          <w:sz w:val="24"/>
          <w:szCs w:val="24"/>
        </w:rPr>
        <w:t xml:space="preserve"> </w:t>
      </w:r>
      <w:proofErr w:type="spellStart"/>
      <w:r w:rsidRPr="00E6667D">
        <w:rPr>
          <w:rFonts w:cstheme="minorHAnsi"/>
          <w:sz w:val="24"/>
          <w:szCs w:val="24"/>
        </w:rPr>
        <w:t>Youth</w:t>
      </w:r>
      <w:proofErr w:type="spellEnd"/>
      <w:r w:rsidRPr="00E6667D">
        <w:rPr>
          <w:rFonts w:cstheme="minorHAnsi"/>
          <w:sz w:val="24"/>
          <w:szCs w:val="24"/>
        </w:rPr>
        <w:t xml:space="preserve"> </w:t>
      </w:r>
      <w:proofErr w:type="spellStart"/>
      <w:r w:rsidRPr="00E6667D">
        <w:rPr>
          <w:rFonts w:cstheme="minorHAnsi"/>
          <w:sz w:val="24"/>
          <w:szCs w:val="24"/>
        </w:rPr>
        <w:t>Cup</w:t>
      </w:r>
      <w:proofErr w:type="spellEnd"/>
      <w:r w:rsidRPr="00E6667D">
        <w:rPr>
          <w:rFonts w:cstheme="minorHAnsi"/>
          <w:sz w:val="24"/>
          <w:szCs w:val="24"/>
        </w:rPr>
        <w:t xml:space="preserve"> -Włochy 2018,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Mistrzostwach Polski w Bigach przełajowych,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Mistrzostwach Polski w Bigach górskich,</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Winter Run,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Sukcesy zawodników tej sekcji: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lastRenderedPageBreak/>
        <w:t xml:space="preserve">I, II i III  m-ce na ogólnopolskich zawodach biegowych Winter Run,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I m-ce na MP w biegach górskich stylem anglosaskim,</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 II, III, V i IX - m-ce na MP w biegach górskich,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44  i 45 m-ce na Pucharze Świata – </w:t>
      </w:r>
      <w:proofErr w:type="spellStart"/>
      <w:r w:rsidRPr="00E6667D">
        <w:rPr>
          <w:rFonts w:cstheme="minorHAnsi"/>
          <w:sz w:val="24"/>
          <w:szCs w:val="24"/>
        </w:rPr>
        <w:t>Internacational</w:t>
      </w:r>
      <w:proofErr w:type="spellEnd"/>
      <w:r w:rsidRPr="00E6667D">
        <w:rPr>
          <w:rFonts w:cstheme="minorHAnsi"/>
          <w:sz w:val="24"/>
          <w:szCs w:val="24"/>
        </w:rPr>
        <w:t xml:space="preserve"> </w:t>
      </w:r>
      <w:proofErr w:type="spellStart"/>
      <w:r w:rsidRPr="00E6667D">
        <w:rPr>
          <w:rFonts w:cstheme="minorHAnsi"/>
          <w:sz w:val="24"/>
          <w:szCs w:val="24"/>
        </w:rPr>
        <w:t>Youth</w:t>
      </w:r>
      <w:proofErr w:type="spellEnd"/>
      <w:r w:rsidRPr="00E6667D">
        <w:rPr>
          <w:rFonts w:cstheme="minorHAnsi"/>
          <w:sz w:val="24"/>
          <w:szCs w:val="24"/>
        </w:rPr>
        <w:t xml:space="preserve"> </w:t>
      </w:r>
      <w:proofErr w:type="spellStart"/>
      <w:r w:rsidRPr="00E6667D">
        <w:rPr>
          <w:rFonts w:cstheme="minorHAnsi"/>
          <w:sz w:val="24"/>
          <w:szCs w:val="24"/>
        </w:rPr>
        <w:t>Cup</w:t>
      </w:r>
      <w:proofErr w:type="spellEnd"/>
      <w:r w:rsidRPr="00E6667D">
        <w:rPr>
          <w:rFonts w:cstheme="minorHAnsi"/>
          <w:sz w:val="24"/>
          <w:szCs w:val="24"/>
        </w:rPr>
        <w:t xml:space="preserve"> -Włochy 2018.</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Młodzieżowy Uczniowski Klub Sportów Walki FF Sport Opoczno – sporty walki - w 2018 roku prowadził szkolenia dla dzieci, kobiet i mężczyzn obejmując łącznie ponad 50 osób                                             w 4 kategoriach wiekowych.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W minionym roku zawodnicy klubu brali udział w licznych Turniejach Międzynarodowych                            i Mistrzostwach Polski, a nawet w Pucharze i Mistrzostwach Europy.</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Treningi odbywały się 3 razy w tygodniu tj. wtorki, środy i czwartki w godzinach 16:00-20:00  w sali ćwiczeń, która mieści się w Opocznie ul. Kopernika 1b</w:t>
      </w:r>
    </w:p>
    <w:p w:rsidR="00604B6B" w:rsidRPr="00E6667D" w:rsidRDefault="00604B6B" w:rsidP="00D332C7">
      <w:pPr>
        <w:spacing w:after="0" w:line="240" w:lineRule="auto"/>
        <w:jc w:val="both"/>
        <w:rPr>
          <w:rFonts w:cstheme="minorHAnsi"/>
          <w:sz w:val="24"/>
          <w:szCs w:val="24"/>
        </w:rPr>
      </w:pP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Sukcesy zawodników KSW FF Sport Opoczno: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II m-ce - Puchar Świata,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V m-ce - Mistrzostwa Świata,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jeden z zawodników tego Klubu zajmował  IV m -ce w Rankingu WAKO,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 m-ce - Mistrzostwa Polski K1,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 m-ce Mistrzostwa Polski </w:t>
      </w:r>
      <w:proofErr w:type="spellStart"/>
      <w:r w:rsidRPr="00E6667D">
        <w:rPr>
          <w:rFonts w:cstheme="minorHAnsi"/>
          <w:sz w:val="24"/>
          <w:szCs w:val="24"/>
        </w:rPr>
        <w:t>Low</w:t>
      </w:r>
      <w:proofErr w:type="spellEnd"/>
      <w:r w:rsidRPr="00E6667D">
        <w:rPr>
          <w:rFonts w:cstheme="minorHAnsi"/>
          <w:sz w:val="24"/>
          <w:szCs w:val="24"/>
        </w:rPr>
        <w:t xml:space="preserve"> Kick,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 II i III  m-ce - Mistrzostwa Polski Kick </w:t>
      </w:r>
      <w:proofErr w:type="spellStart"/>
      <w:r w:rsidRPr="00E6667D">
        <w:rPr>
          <w:rFonts w:cstheme="minorHAnsi"/>
          <w:sz w:val="24"/>
          <w:szCs w:val="24"/>
        </w:rPr>
        <w:t>Light</w:t>
      </w:r>
      <w:proofErr w:type="spellEnd"/>
      <w:r w:rsidRPr="00E6667D">
        <w:rPr>
          <w:rFonts w:cstheme="minorHAnsi"/>
          <w:sz w:val="24"/>
          <w:szCs w:val="24"/>
        </w:rPr>
        <w:t xml:space="preserv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 II i III  m -ce - Puchar Polski Kick </w:t>
      </w:r>
      <w:proofErr w:type="spellStart"/>
      <w:r w:rsidRPr="00E6667D">
        <w:rPr>
          <w:rFonts w:cstheme="minorHAnsi"/>
          <w:sz w:val="24"/>
          <w:szCs w:val="24"/>
        </w:rPr>
        <w:t>Light</w:t>
      </w:r>
      <w:proofErr w:type="spellEnd"/>
      <w:r w:rsidRPr="00E6667D">
        <w:rPr>
          <w:rFonts w:cstheme="minorHAnsi"/>
          <w:sz w:val="24"/>
          <w:szCs w:val="24"/>
        </w:rPr>
        <w:t>,</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 m – ce - Puchar Polski K1,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III m-ce - Puchar Polski w Brazylijskim </w:t>
      </w:r>
      <w:proofErr w:type="spellStart"/>
      <w:r w:rsidRPr="00E6667D">
        <w:rPr>
          <w:rFonts w:cstheme="minorHAnsi"/>
          <w:sz w:val="24"/>
          <w:szCs w:val="24"/>
        </w:rPr>
        <w:t>Jiu</w:t>
      </w:r>
      <w:proofErr w:type="spellEnd"/>
      <w:r w:rsidRPr="00E6667D">
        <w:rPr>
          <w:rFonts w:cstheme="minorHAnsi"/>
          <w:sz w:val="24"/>
          <w:szCs w:val="24"/>
        </w:rPr>
        <w:t xml:space="preserve"> </w:t>
      </w:r>
      <w:proofErr w:type="spellStart"/>
      <w:r w:rsidRPr="00E6667D">
        <w:rPr>
          <w:rFonts w:cstheme="minorHAnsi"/>
          <w:sz w:val="24"/>
          <w:szCs w:val="24"/>
        </w:rPr>
        <w:t>Jitsu</w:t>
      </w:r>
      <w:proofErr w:type="spellEnd"/>
      <w:r w:rsidRPr="00E6667D">
        <w:rPr>
          <w:rFonts w:cstheme="minorHAnsi"/>
          <w:sz w:val="24"/>
          <w:szCs w:val="24"/>
        </w:rPr>
        <w:t>.</w:t>
      </w:r>
    </w:p>
    <w:p w:rsidR="00604B6B" w:rsidRPr="00E6667D" w:rsidRDefault="00604B6B" w:rsidP="00D332C7">
      <w:pPr>
        <w:spacing w:after="0" w:line="240" w:lineRule="auto"/>
        <w:jc w:val="both"/>
        <w:rPr>
          <w:rFonts w:cstheme="minorHAnsi"/>
          <w:sz w:val="24"/>
          <w:szCs w:val="24"/>
        </w:rPr>
      </w:pPr>
    </w:p>
    <w:p w:rsidR="00604B6B" w:rsidRDefault="00604B6B" w:rsidP="00D332C7">
      <w:pPr>
        <w:spacing w:after="0" w:line="240" w:lineRule="auto"/>
        <w:jc w:val="both"/>
        <w:rPr>
          <w:rFonts w:cstheme="minorHAnsi"/>
          <w:sz w:val="24"/>
          <w:szCs w:val="24"/>
        </w:rPr>
      </w:pPr>
      <w:r w:rsidRPr="00473746">
        <w:rPr>
          <w:rFonts w:cstheme="minorHAnsi"/>
          <w:b/>
          <w:sz w:val="24"/>
          <w:szCs w:val="24"/>
        </w:rPr>
        <w:t>Młodzieżowy Klub Sportowy Volley Żelazny</w:t>
      </w:r>
      <w:r w:rsidRPr="00E6667D">
        <w:rPr>
          <w:rFonts w:cstheme="minorHAnsi"/>
          <w:sz w:val="24"/>
          <w:szCs w:val="24"/>
        </w:rPr>
        <w:t xml:space="preserve"> rozpoczął swoją działalność w grudniu 2014 r.             a w 2018 r. z terenu gminy Opoczno w Klubie trenowało 15 kobiet, 10 mężczyzn – sekcja juniorska oraz 18 mężczyzn – sekcja seniorska. MKS organizował regularne szkolenia dla młodzieży i osób dorosłych, dzięki czemu działano na rzecz rozwoju i popularyzacji sportu wśród społeczności lokalnej. Klub reprezentował i promował Opoczno w imprezach sportowych organizowanych na obszarze działania samorządu terytorialnego, wojewódzkiego i ogólnopolskiego - udział w 19 turniejach PS; organizator Turniejów Plażowej PS, Trójek Siatkarskich i Halowej PS – łącznie MKS zorganizował 16 turniejów PS. Nad szkoleniem młodzieży miał nadzór instruktor piłki siatkowej. Zajęcia były prowadzone w SP nr 3  w Opocznie. Treningi były prowadzone w 2 jednostkach treningowych. Uczestnicy treningów brali udział w rywalizacji sportowej poprzez uczestnictwo w turniejach i ligach siatkarskich.</w:t>
      </w:r>
    </w:p>
    <w:p w:rsidR="00FF0093" w:rsidRPr="00E6667D" w:rsidRDefault="00FF0093" w:rsidP="00D332C7">
      <w:pPr>
        <w:spacing w:after="0" w:line="240" w:lineRule="auto"/>
        <w:jc w:val="both"/>
        <w:rPr>
          <w:rFonts w:cstheme="minorHAnsi"/>
          <w:sz w:val="24"/>
          <w:szCs w:val="24"/>
        </w:rPr>
      </w:pPr>
    </w:p>
    <w:p w:rsidR="00604B6B" w:rsidRPr="0094011B" w:rsidRDefault="00604B6B" w:rsidP="00D332C7">
      <w:pPr>
        <w:spacing w:after="0" w:line="240" w:lineRule="auto"/>
        <w:jc w:val="both"/>
        <w:rPr>
          <w:rFonts w:cstheme="minorHAnsi"/>
          <w:b/>
          <w:sz w:val="24"/>
          <w:szCs w:val="24"/>
        </w:rPr>
      </w:pPr>
      <w:r w:rsidRPr="0094011B">
        <w:rPr>
          <w:rFonts w:cstheme="minorHAnsi"/>
          <w:b/>
          <w:sz w:val="24"/>
          <w:szCs w:val="24"/>
        </w:rPr>
        <w:t xml:space="preserve">Ludowy Klub Sportowy Feniks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W klubie działały następujące sekcje: piłki nożnej, piłki nożnej halowej, piłki nożnej plażowej, </w:t>
      </w:r>
      <w:proofErr w:type="spellStart"/>
      <w:r w:rsidRPr="00E6667D">
        <w:rPr>
          <w:rFonts w:cstheme="minorHAnsi"/>
          <w:sz w:val="24"/>
          <w:szCs w:val="24"/>
        </w:rPr>
        <w:t>siatkonogi</w:t>
      </w:r>
      <w:proofErr w:type="spellEnd"/>
      <w:r w:rsidRPr="00E6667D">
        <w:rPr>
          <w:rFonts w:cstheme="minorHAnsi"/>
          <w:sz w:val="24"/>
          <w:szCs w:val="24"/>
        </w:rPr>
        <w:t xml:space="preserve"> oraz biegów długodystansowych.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Na koniec roku 2018 Ludowy Klub Sportowy Feniks Opoczno liczył 45 członków.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Feniks Opoczno w 2018 r. współpracował z innymi stowarzyszeniami organizując wspólnie imprezy sportowe dla dzieci i młodzieży oraz seniorów, treningi wakacyjne, czy wyjazdy na imprezy sportowe. </w:t>
      </w:r>
    </w:p>
    <w:p w:rsidR="00604B6B" w:rsidRPr="00E6667D" w:rsidRDefault="00604B6B" w:rsidP="00D332C7">
      <w:pPr>
        <w:spacing w:after="0" w:line="240" w:lineRule="auto"/>
        <w:jc w:val="both"/>
        <w:rPr>
          <w:rFonts w:cstheme="minorHAnsi"/>
          <w:sz w:val="24"/>
          <w:szCs w:val="24"/>
        </w:rPr>
      </w:pPr>
      <w:bookmarkStart w:id="29" w:name="_Toc6395653"/>
      <w:r w:rsidRPr="00E6667D">
        <w:rPr>
          <w:rFonts w:cstheme="minorHAnsi"/>
          <w:sz w:val="24"/>
          <w:szCs w:val="24"/>
        </w:rPr>
        <w:t>Imprezy sportowe zorganizowane przez Klub w 2018 r. to:</w:t>
      </w:r>
      <w:bookmarkEnd w:id="29"/>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I Przełajowy Bieg „Leśna Zadyszka” – 23.09.2018</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Udział 100 zawodników w biegu głównym na 8 km – kategoria open.</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Udział 38 dzieci w biegu towarzyszącym – kategoria  dzieci.</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Turniej </w:t>
      </w:r>
      <w:proofErr w:type="spellStart"/>
      <w:r w:rsidRPr="00E6667D">
        <w:rPr>
          <w:rFonts w:cstheme="minorHAnsi"/>
          <w:sz w:val="24"/>
          <w:szCs w:val="24"/>
        </w:rPr>
        <w:t>Siatkonogi</w:t>
      </w:r>
      <w:proofErr w:type="spellEnd"/>
      <w:r w:rsidRPr="00E6667D">
        <w:rPr>
          <w:rFonts w:cstheme="minorHAnsi"/>
          <w:sz w:val="24"/>
          <w:szCs w:val="24"/>
        </w:rPr>
        <w:t xml:space="preserve"> </w:t>
      </w:r>
      <w:proofErr w:type="spellStart"/>
      <w:r w:rsidRPr="00E6667D">
        <w:rPr>
          <w:rFonts w:cstheme="minorHAnsi"/>
          <w:sz w:val="24"/>
          <w:szCs w:val="24"/>
        </w:rPr>
        <w:t>Feniksówka</w:t>
      </w:r>
      <w:proofErr w:type="spellEnd"/>
      <w:r w:rsidRPr="00E6667D">
        <w:rPr>
          <w:rFonts w:cstheme="minorHAnsi"/>
          <w:sz w:val="24"/>
          <w:szCs w:val="24"/>
        </w:rPr>
        <w:t xml:space="preserve"> 2018 – 15.12.2018</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lastRenderedPageBreak/>
        <w:t>Udział 16 zgłoszonych drużyn po 3 zawodników – 48 zawodników.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Rozgrywki </w:t>
      </w:r>
      <w:proofErr w:type="spellStart"/>
      <w:r w:rsidRPr="00E6667D">
        <w:rPr>
          <w:rFonts w:cstheme="minorHAnsi"/>
          <w:sz w:val="24"/>
          <w:szCs w:val="24"/>
        </w:rPr>
        <w:t>Futnetu</w:t>
      </w:r>
      <w:proofErr w:type="spellEnd"/>
      <w:r w:rsidRPr="00E6667D">
        <w:rPr>
          <w:rFonts w:cstheme="minorHAnsi"/>
          <w:sz w:val="24"/>
          <w:szCs w:val="24"/>
        </w:rPr>
        <w:t xml:space="preserve"> zorganizowane na hali sportowej w Opocznie.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Dodatkowo Klub Sportowy Feniks Opoczno był współorganizatorem lub partnerem zawodów i imprez sportowych organizowanych przez: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A.S.K.W.P. Opoka,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Radę Miejsko - Gminną LZS w Opocznie,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OSP OPOCZNO,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OLTS Opoczno Sport Team,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MKS Volley Żelazny.</w:t>
      </w:r>
    </w:p>
    <w:p w:rsidR="00FF0093" w:rsidRPr="00E6667D" w:rsidRDefault="00FF0093" w:rsidP="00D332C7">
      <w:pPr>
        <w:spacing w:after="0" w:line="240" w:lineRule="auto"/>
        <w:jc w:val="both"/>
        <w:rPr>
          <w:rFonts w:cstheme="minorHAnsi"/>
          <w:sz w:val="24"/>
          <w:szCs w:val="24"/>
        </w:rPr>
      </w:pPr>
    </w:p>
    <w:p w:rsidR="00604B6B" w:rsidRPr="00E6667D" w:rsidRDefault="00604B6B" w:rsidP="00D332C7">
      <w:pPr>
        <w:spacing w:after="0" w:line="240" w:lineRule="auto"/>
        <w:jc w:val="both"/>
        <w:rPr>
          <w:rFonts w:cstheme="minorHAnsi"/>
          <w:sz w:val="24"/>
          <w:szCs w:val="24"/>
        </w:rPr>
      </w:pPr>
      <w:r w:rsidRPr="00473746">
        <w:rPr>
          <w:rFonts w:cstheme="minorHAnsi"/>
          <w:b/>
          <w:sz w:val="24"/>
          <w:szCs w:val="24"/>
        </w:rPr>
        <w:t xml:space="preserve"> Klub Sportów Walki „K.O. Opoczno” </w:t>
      </w:r>
      <w:r w:rsidRPr="00E6667D">
        <w:rPr>
          <w:rFonts w:cstheme="minorHAnsi"/>
          <w:sz w:val="24"/>
          <w:szCs w:val="24"/>
        </w:rPr>
        <w:t>– klub posiada licencję Polskiego Związku Bokserskiego.</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Zawodnicy „K.O. OPOCZNO” startowali  w zawodach rangi mistrzostw okręgu, Mistrzostw Polski, Pucharu Polski, turniejach międzynarodowych organizowanych przez Polski  Związek Bokserski, Polski Związek </w:t>
      </w:r>
      <w:proofErr w:type="spellStart"/>
      <w:r w:rsidRPr="00E6667D">
        <w:rPr>
          <w:rFonts w:cstheme="minorHAnsi"/>
          <w:sz w:val="24"/>
          <w:szCs w:val="24"/>
        </w:rPr>
        <w:t>Muaythai</w:t>
      </w:r>
      <w:proofErr w:type="spellEnd"/>
      <w:r w:rsidRPr="00E6667D">
        <w:rPr>
          <w:rFonts w:cstheme="minorHAnsi"/>
          <w:sz w:val="24"/>
          <w:szCs w:val="24"/>
        </w:rPr>
        <w:t xml:space="preserve">, Polską Federację Kickboxingu oraz międzynarodowe federacje sportów walki  w grupach wiekowych adept, kadet, junior, młodzieżowiec, senior.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Szkolenie sportowe prowadzono w 6 grupach wiekowych: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- 10 seniorów w wieku 23-33 lata,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- 10 młodzieżowców 19-23 lat,</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- 5 juniorów 17-18 lat,</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- 5 kadetów 15-16 lat,</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- 7 młodzików 10-14 lat,</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- 8 adeptów 7-10 lat,</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W 2018 roku Klub zorganizował w okresie ferii i wakacji akcję „Ferie oraz Wakacje ze sportami walki", regularnie w obu terminach w zajęciach wzięło udział po około 15 uczestników.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W miesiącach letnich Klub zorganizował 4 spływy kajakowe na trasach Tomaszów </w:t>
      </w:r>
      <w:proofErr w:type="spellStart"/>
      <w:r w:rsidRPr="00E6667D">
        <w:rPr>
          <w:rFonts w:cstheme="minorHAnsi"/>
          <w:sz w:val="24"/>
          <w:szCs w:val="24"/>
        </w:rPr>
        <w:t>Maz</w:t>
      </w:r>
      <w:proofErr w:type="spellEnd"/>
      <w:r w:rsidRPr="00E6667D">
        <w:rPr>
          <w:rFonts w:cstheme="minorHAnsi"/>
          <w:sz w:val="24"/>
          <w:szCs w:val="24"/>
        </w:rPr>
        <w:t xml:space="preserve">.- Spała, Tomaszów </w:t>
      </w:r>
      <w:proofErr w:type="spellStart"/>
      <w:r w:rsidRPr="00E6667D">
        <w:rPr>
          <w:rFonts w:cstheme="minorHAnsi"/>
          <w:sz w:val="24"/>
          <w:szCs w:val="24"/>
        </w:rPr>
        <w:t>Maz</w:t>
      </w:r>
      <w:proofErr w:type="spellEnd"/>
      <w:r w:rsidRPr="00E6667D">
        <w:rPr>
          <w:rFonts w:cstheme="minorHAnsi"/>
          <w:sz w:val="24"/>
          <w:szCs w:val="24"/>
        </w:rPr>
        <w:t>. – Inowłódz, w których uczestniczyło łącznie 100 osób.</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W marcu 2018 r. członkowie Klubu byli uczestnikami obchodów Narodowego Dnia Żołnierzy Wyklętych, wzięli udział w Opoczyńskim Biegu Wilczym Tropem. Delegacja Klubu liczyła                          10 osób.</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1 czerwca K.S.W. " K.O. OPOCZNO" zorganizował na sali bokserskiej „Dzień Dziecka", w czasie którego dzieci i ich rodzice mogli korzystać z specjalistycznego wyposażenia sali bokserskiej . Dzieci uczestniczyły w zorganizowanych konkursach, organizatorzy dla najlepszych przygotowali nagrody. Salę klubową odwiedziło ponad 100 osób, a w konkursach uczestniczyły zarówno dziewczęta i chłopcy.</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7 grudnia z okazji Mikołajek wspólnie z Fundacją „Dar dla Potrzebujących” Klub zorganizował otwarty trening dla dzieci uczęszczających do świetlicy „Przytulisko” - w treningu udział wzięły 22 osoby.</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29 września Klub współorganizował Galę Boksu o Puchar Burmistrza Opoczna. W trakcie gali odbyło się 28 walk bokserskich. Uczestnikami walk byli mistrzowie, wicemistrzowie i medaliści najważniejszych turniejów pięściarskich w kraju. Uczestnikami imprezy byli bokserzy z takich miast jak: Łódź, Poznań, Lublin, Kielce, Radom, Włocławek, Ostrowiec Św., Świdnik , Tomaszów </w:t>
      </w:r>
      <w:proofErr w:type="spellStart"/>
      <w:r w:rsidRPr="00E6667D">
        <w:rPr>
          <w:rFonts w:cstheme="minorHAnsi"/>
          <w:sz w:val="24"/>
          <w:szCs w:val="24"/>
        </w:rPr>
        <w:t>Maz</w:t>
      </w:r>
      <w:proofErr w:type="spellEnd"/>
      <w:r w:rsidRPr="00E6667D">
        <w:rPr>
          <w:rFonts w:cstheme="minorHAnsi"/>
          <w:sz w:val="24"/>
          <w:szCs w:val="24"/>
        </w:rPr>
        <w:t>., Sulejów Opoczno reprezentowało siedmiu zawodników i jedna zawodniczka. Sędziowie reprezentujący Wydział Sędziowski Warszawsko - Mazowieckiego Okręgu Bokserskiego przyznali tytuł najlepszej zawodniczki Karolinie Pokusa, a cały KSW „K.O. OPOCZNO” zdobył tytuł najlepszego klubu woj. Łódzkiego.</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Zawodnicy Klubu w 2018 roku stoczyli łącznie 43 walki. Rywalizowali w boksie, </w:t>
      </w:r>
      <w:proofErr w:type="spellStart"/>
      <w:r w:rsidRPr="00E6667D">
        <w:rPr>
          <w:rFonts w:cstheme="minorHAnsi"/>
          <w:sz w:val="24"/>
          <w:szCs w:val="24"/>
        </w:rPr>
        <w:t>muaythai</w:t>
      </w:r>
      <w:proofErr w:type="spellEnd"/>
      <w:r w:rsidRPr="00E6667D">
        <w:rPr>
          <w:rFonts w:cstheme="minorHAnsi"/>
          <w:sz w:val="24"/>
          <w:szCs w:val="24"/>
        </w:rPr>
        <w:t xml:space="preserve">, </w:t>
      </w:r>
      <w:proofErr w:type="spellStart"/>
      <w:r w:rsidRPr="00E6667D">
        <w:rPr>
          <w:rFonts w:cstheme="minorHAnsi"/>
          <w:sz w:val="24"/>
          <w:szCs w:val="24"/>
        </w:rPr>
        <w:t>mma</w:t>
      </w:r>
      <w:proofErr w:type="spellEnd"/>
      <w:r w:rsidRPr="00E6667D">
        <w:rPr>
          <w:rFonts w:cstheme="minorHAnsi"/>
          <w:sz w:val="24"/>
          <w:szCs w:val="24"/>
        </w:rPr>
        <w:t>.</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lastRenderedPageBreak/>
        <w:t>Najważniejsze starty naszych zawodników: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Mistrzostwa Polski </w:t>
      </w:r>
      <w:proofErr w:type="spellStart"/>
      <w:r w:rsidRPr="00E6667D">
        <w:rPr>
          <w:rFonts w:cstheme="minorHAnsi"/>
          <w:sz w:val="24"/>
          <w:szCs w:val="24"/>
        </w:rPr>
        <w:t>Muaythai</w:t>
      </w:r>
      <w:proofErr w:type="spellEnd"/>
      <w:r w:rsidRPr="00E6667D">
        <w:rPr>
          <w:rFonts w:cstheme="minorHAnsi"/>
          <w:sz w:val="24"/>
          <w:szCs w:val="24"/>
        </w:rPr>
        <w:t xml:space="preserve"> - Kielce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Memoriał Józefa Grudnia - Busko Zdrój</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Otwarty Puchar Poznania MMA - Luboń</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Puchar Polski w Boksie - Grudziądz</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Międzynarodowy Turniej Bokserski - Raszyn</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Międzynarodowy Puchar Karpat - Nowa Dęba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Ogólnopolski Turniej Nadziei Olimpijskiej - Łódź</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Turniej Paweł Skrzecz Zaprasza - Warszawa.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Grupę animatorów sportu stanowiły organizacje zajmujące się działalnością sportowo-rekreacyjną.  Najbardziej wyróżniające się stowarzyszenia to: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Towarzystwo Krzewienia Kultury Fizycznej Opoczno w 2018 roku zorganizowało 15 imprez sportowo – rekreacyjnych, w których wzięło udział blisko 1580 osób w tym dzieci, młodzież i dorośli. Największa impreza to XXXV Opoczyński Bieg Trzeźwości, w którym wzięło udział około 480 zawodników z 18 szkół i przedszkoli z terenu gminy Opoczno, ponadto organizowano m.in. Turniej Tenisa Stołowego, Piłki Siatkowej m.in. VI Memoriał Jerzego </w:t>
      </w:r>
      <w:proofErr w:type="spellStart"/>
      <w:r w:rsidRPr="00E6667D">
        <w:rPr>
          <w:rFonts w:cstheme="minorHAnsi"/>
          <w:sz w:val="24"/>
          <w:szCs w:val="24"/>
        </w:rPr>
        <w:t>Sijera</w:t>
      </w:r>
      <w:proofErr w:type="spellEnd"/>
      <w:r w:rsidRPr="00E6667D">
        <w:rPr>
          <w:rFonts w:cstheme="minorHAnsi"/>
          <w:sz w:val="24"/>
          <w:szCs w:val="24"/>
        </w:rPr>
        <w:t xml:space="preserve">, Turniej PS Kobiet  oraz współorganizowano Rajdy Rowerowe Towarzystw Sportowych.   </w:t>
      </w:r>
    </w:p>
    <w:p w:rsidR="00604B6B" w:rsidRPr="00E6667D" w:rsidRDefault="00604B6B" w:rsidP="00D332C7">
      <w:pPr>
        <w:spacing w:after="0" w:line="240" w:lineRule="auto"/>
        <w:jc w:val="both"/>
        <w:rPr>
          <w:rFonts w:cstheme="minorHAnsi"/>
          <w:sz w:val="24"/>
          <w:szCs w:val="24"/>
        </w:rPr>
      </w:pPr>
    </w:p>
    <w:p w:rsidR="00604B6B" w:rsidRPr="00E6667D" w:rsidRDefault="00604B6B" w:rsidP="00D332C7">
      <w:pPr>
        <w:spacing w:after="0" w:line="240" w:lineRule="auto"/>
        <w:jc w:val="both"/>
        <w:rPr>
          <w:rFonts w:cstheme="minorHAnsi"/>
          <w:sz w:val="24"/>
          <w:szCs w:val="24"/>
        </w:rPr>
      </w:pPr>
      <w:r w:rsidRPr="00473746">
        <w:rPr>
          <w:rFonts w:cstheme="minorHAnsi"/>
          <w:b/>
          <w:sz w:val="24"/>
          <w:szCs w:val="24"/>
        </w:rPr>
        <w:t>Towarzystwo Krzewienia Kultury Fizycznej „</w:t>
      </w:r>
      <w:proofErr w:type="spellStart"/>
      <w:r w:rsidRPr="00473746">
        <w:rPr>
          <w:rFonts w:cstheme="minorHAnsi"/>
          <w:b/>
          <w:sz w:val="24"/>
          <w:szCs w:val="24"/>
        </w:rPr>
        <w:t>Ceemka</w:t>
      </w:r>
      <w:proofErr w:type="spellEnd"/>
      <w:r w:rsidRPr="00473746">
        <w:rPr>
          <w:rFonts w:cstheme="minorHAnsi"/>
          <w:b/>
          <w:sz w:val="24"/>
          <w:szCs w:val="24"/>
        </w:rPr>
        <w:t>”</w:t>
      </w:r>
      <w:r w:rsidRPr="00E6667D">
        <w:rPr>
          <w:rFonts w:cstheme="minorHAnsi"/>
          <w:sz w:val="24"/>
          <w:szCs w:val="24"/>
        </w:rPr>
        <w:t xml:space="preserve"> Idzikowice w 2018 zorganizowało szereg imprez sportowo rekreacyjnych min.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Zimowisko dla dzieci i młodzieży w Zawoi,</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Dzień Dziecka w leśniczówce w Januszewicach,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Wakacyjny Turniej w PN,</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współorganizator Rajdów rowerowych Towarzystw Sportowych,</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VIII półmaraton na 25 km Opoczno – Tresta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Mistrzostwa Opoczna w Kręglach oraz w brydżu</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wtorkowe zajęcia rekreacyjne na hali w trakcie trwania roku szkolnego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wypoczynek letni – Tresta,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Mikołajki dla dzieci i młodzieży oraz Bieg Sylwestrowy.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Łącznie we wszystkich ww. imprezach uczestniczyło około 1000 osób.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Polskie Towarzystwo </w:t>
      </w:r>
      <w:proofErr w:type="spellStart"/>
      <w:r w:rsidRPr="00E6667D">
        <w:rPr>
          <w:rFonts w:cstheme="minorHAnsi"/>
          <w:sz w:val="24"/>
          <w:szCs w:val="24"/>
        </w:rPr>
        <w:t>Turystyczno</w:t>
      </w:r>
      <w:proofErr w:type="spellEnd"/>
      <w:r w:rsidRPr="00E6667D">
        <w:rPr>
          <w:rFonts w:cstheme="minorHAnsi"/>
          <w:sz w:val="24"/>
          <w:szCs w:val="24"/>
        </w:rPr>
        <w:t xml:space="preserve"> Krajoznawcze - współorganizator Rajdów Rowerowych Towarzystw Sportowych oraz organizator wyjazdów krajoznawczo - turystycznych</w:t>
      </w:r>
    </w:p>
    <w:p w:rsidR="00604B6B" w:rsidRPr="00E6667D" w:rsidRDefault="00604B6B" w:rsidP="00D332C7">
      <w:pPr>
        <w:spacing w:after="0" w:line="240" w:lineRule="auto"/>
        <w:jc w:val="both"/>
        <w:rPr>
          <w:rFonts w:cstheme="minorHAnsi"/>
          <w:sz w:val="24"/>
          <w:szCs w:val="24"/>
        </w:rPr>
      </w:pPr>
    </w:p>
    <w:p w:rsidR="00604B6B" w:rsidRPr="00E6667D" w:rsidRDefault="00604B6B" w:rsidP="00D332C7">
      <w:pPr>
        <w:spacing w:after="0" w:line="240" w:lineRule="auto"/>
        <w:jc w:val="both"/>
        <w:rPr>
          <w:rFonts w:cstheme="minorHAnsi"/>
          <w:sz w:val="24"/>
          <w:szCs w:val="24"/>
        </w:rPr>
      </w:pPr>
      <w:r w:rsidRPr="00A72113">
        <w:rPr>
          <w:rFonts w:cstheme="minorHAnsi"/>
          <w:b/>
          <w:sz w:val="24"/>
          <w:szCs w:val="24"/>
        </w:rPr>
        <w:t>Opoczyńskie Ludowe Towarzystwo Sportowe w Opocznie w 2018 r.</w:t>
      </w:r>
      <w:r w:rsidRPr="00E6667D">
        <w:rPr>
          <w:rFonts w:cstheme="minorHAnsi"/>
          <w:sz w:val="24"/>
          <w:szCs w:val="24"/>
        </w:rPr>
        <w:t xml:space="preserve"> zorganizowało: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zimowe niedzielne rajdy piesze (styczeń – marzec),</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 Indywidualny Turniej w </w:t>
      </w:r>
      <w:proofErr w:type="spellStart"/>
      <w:r w:rsidRPr="00E6667D">
        <w:rPr>
          <w:rFonts w:cstheme="minorHAnsi"/>
          <w:sz w:val="24"/>
          <w:szCs w:val="24"/>
        </w:rPr>
        <w:t>Dart</w:t>
      </w:r>
      <w:proofErr w:type="spellEnd"/>
      <w:r w:rsidRPr="00E6667D">
        <w:rPr>
          <w:rFonts w:cstheme="minorHAnsi"/>
          <w:sz w:val="24"/>
          <w:szCs w:val="24"/>
        </w:rPr>
        <w:t xml:space="preserve"> -a – Otwarte Mistrzostwa OLTS Opoczno,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Rajdy Rowerowe Towarzystw Sportowych,</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Festyn Rodzinny OLTS z okazji Dnia Dziecka,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spływ kajakowy na rzece Pilicy,</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VII Pielgrzymkę Rowerową do Częstochowy,</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niedzielne treningi rowerowe (kwiecień – wrzesień) z udziałem 100 zawodników.</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Łącznie w 2018 r. w ww. imprezach wzięło udział ponad 830 uczestników.</w:t>
      </w:r>
    </w:p>
    <w:p w:rsidR="00604B6B" w:rsidRPr="00E6667D" w:rsidRDefault="00604B6B" w:rsidP="00D332C7">
      <w:pPr>
        <w:spacing w:after="0" w:line="240" w:lineRule="auto"/>
        <w:jc w:val="both"/>
        <w:rPr>
          <w:rFonts w:cstheme="minorHAnsi"/>
          <w:sz w:val="24"/>
          <w:szCs w:val="24"/>
        </w:rPr>
      </w:pPr>
    </w:p>
    <w:p w:rsidR="00604B6B" w:rsidRPr="00E6667D" w:rsidRDefault="00604B6B" w:rsidP="00D332C7">
      <w:pPr>
        <w:spacing w:after="0" w:line="240" w:lineRule="auto"/>
        <w:jc w:val="both"/>
        <w:rPr>
          <w:rFonts w:cstheme="minorHAnsi"/>
          <w:sz w:val="24"/>
          <w:szCs w:val="24"/>
        </w:rPr>
      </w:pPr>
      <w:r w:rsidRPr="00A72113">
        <w:rPr>
          <w:rFonts w:cstheme="minorHAnsi"/>
          <w:b/>
          <w:sz w:val="24"/>
          <w:szCs w:val="24"/>
        </w:rPr>
        <w:t>Ludowy Klub Sportowy „Opoka”</w:t>
      </w:r>
      <w:r w:rsidRPr="00E6667D">
        <w:rPr>
          <w:rFonts w:cstheme="minorHAnsi"/>
          <w:sz w:val="24"/>
          <w:szCs w:val="24"/>
        </w:rPr>
        <w:t xml:space="preserve"> organizator  Turniejów Tenisa Stołowego Grand Prix Opoczno 2018,</w:t>
      </w:r>
      <w:r w:rsidR="00A72113">
        <w:rPr>
          <w:rFonts w:cstheme="minorHAnsi"/>
          <w:sz w:val="24"/>
          <w:szCs w:val="24"/>
        </w:rPr>
        <w:t xml:space="preserve">        </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lastRenderedPageBreak/>
        <w:t xml:space="preserve">Rada Miejsko-Gminna Ludowe Zespoły Sportowe jest odpowiedzialna za organizację największej w województwie łódzkim halowej piłki nożnej. W sezonie 2018/2019                              w rozgrywkach brało udział 37 drużyn, i 39 drużyn w sezonie 2017/2018 czyli łącznie 560 zawodników. Ponadto Rada M-G LZS była organizatorem 15 imprez sportowych oraz Igrzysk Wiejskich Szkół Podstawowych i Gimnazjalnych. Rada przeprowadzała eliminacje gminne zgodnie z kalendarzem Rady Wojewódzkiej LZS w Łodzi.  W porozumieniu z Radą Powiatową LZS organizowano również zawody powiatowe.  To największa organizacja sportowa, która skupia przedstawicieli klubów z terenu gminy Opoczno. Obecnie w radzie jest 16 osób.  </w:t>
      </w:r>
    </w:p>
    <w:p w:rsidR="00604B6B" w:rsidRPr="00E6667D" w:rsidRDefault="00604B6B" w:rsidP="00D332C7">
      <w:pPr>
        <w:spacing w:after="0" w:line="240" w:lineRule="auto"/>
        <w:jc w:val="both"/>
        <w:rPr>
          <w:rFonts w:cstheme="minorHAnsi"/>
          <w:sz w:val="24"/>
          <w:szCs w:val="24"/>
        </w:rPr>
      </w:pPr>
    </w:p>
    <w:p w:rsidR="00604B6B" w:rsidRPr="00E6667D" w:rsidRDefault="00604B6B" w:rsidP="00D332C7">
      <w:pPr>
        <w:spacing w:after="0" w:line="240" w:lineRule="auto"/>
        <w:jc w:val="both"/>
        <w:rPr>
          <w:rFonts w:cstheme="minorHAnsi"/>
          <w:sz w:val="24"/>
          <w:szCs w:val="24"/>
        </w:rPr>
      </w:pPr>
      <w:r w:rsidRPr="00A72113">
        <w:rPr>
          <w:rFonts w:cstheme="minorHAnsi"/>
          <w:b/>
          <w:sz w:val="24"/>
          <w:szCs w:val="24"/>
        </w:rPr>
        <w:t xml:space="preserve">Ludowy Klub Sportowy „Iskra” Kruszewiec </w:t>
      </w:r>
      <w:r w:rsidRPr="00E6667D">
        <w:rPr>
          <w:rFonts w:cstheme="minorHAnsi"/>
          <w:sz w:val="24"/>
          <w:szCs w:val="24"/>
        </w:rPr>
        <w:t xml:space="preserve"> - 10 imprez sportowych w tym 2 o zasięgu gminnym  i powiatowym - blisko 150 uczestników.  W Klubie działają następujące sekcje sportowe:</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szachowo – warcabowa,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tenisa stołowego,</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biegowa,</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piłki nożnej,</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piłki sitkowej,</w:t>
      </w:r>
    </w:p>
    <w:p w:rsidR="00604B6B" w:rsidRPr="00E6667D" w:rsidRDefault="00C92CC5" w:rsidP="00D332C7">
      <w:pPr>
        <w:spacing w:after="0" w:line="240" w:lineRule="auto"/>
        <w:jc w:val="both"/>
        <w:rPr>
          <w:rFonts w:cstheme="minorHAnsi"/>
          <w:sz w:val="24"/>
          <w:szCs w:val="24"/>
        </w:rPr>
      </w:pPr>
      <w:r>
        <w:rPr>
          <w:rFonts w:cstheme="minorHAnsi"/>
          <w:sz w:val="24"/>
          <w:szCs w:val="24"/>
        </w:rPr>
        <w:t>- rekreacyjno-</w:t>
      </w:r>
      <w:r w:rsidR="00604B6B" w:rsidRPr="00E6667D">
        <w:rPr>
          <w:rFonts w:cstheme="minorHAnsi"/>
          <w:sz w:val="24"/>
          <w:szCs w:val="24"/>
        </w:rPr>
        <w:t xml:space="preserve"> sportowa. </w:t>
      </w:r>
    </w:p>
    <w:p w:rsidR="00604B6B" w:rsidRPr="00E6667D" w:rsidRDefault="00604B6B" w:rsidP="00D332C7">
      <w:pPr>
        <w:spacing w:after="0" w:line="240" w:lineRule="auto"/>
        <w:rPr>
          <w:rFonts w:cstheme="minorHAnsi"/>
          <w:sz w:val="24"/>
          <w:szCs w:val="24"/>
        </w:rPr>
      </w:pPr>
      <w:r w:rsidRPr="00E6667D">
        <w:rPr>
          <w:rFonts w:cstheme="minorHAnsi"/>
          <w:sz w:val="24"/>
          <w:szCs w:val="24"/>
        </w:rPr>
        <w:t xml:space="preserve">Poza organizacją i uczestnictwem w imprezach sportowych Klub prowadzi zajęcia sportowe                w poszczególnych sekcjach oraz warsztaty szkoleniowe w szachach dla dzieci SP. </w:t>
      </w:r>
    </w:p>
    <w:p w:rsidR="00604B6B" w:rsidRPr="00E6667D" w:rsidRDefault="00604B6B" w:rsidP="00D332C7">
      <w:pPr>
        <w:spacing w:after="0" w:line="240" w:lineRule="auto"/>
        <w:rPr>
          <w:rFonts w:cstheme="minorHAnsi"/>
          <w:sz w:val="24"/>
          <w:szCs w:val="24"/>
        </w:rPr>
      </w:pPr>
      <w:r w:rsidRPr="00E6667D">
        <w:rPr>
          <w:rFonts w:cstheme="minorHAnsi"/>
          <w:sz w:val="24"/>
          <w:szCs w:val="24"/>
        </w:rPr>
        <w:t xml:space="preserve">Do kolejnej grupy stowarzyszeń sportowych zaliczyć należy UKS/SKS - y działające przy szkołach podstawowych i gimnazjalnych podległych gminie Opoczno. </w:t>
      </w:r>
    </w:p>
    <w:p w:rsidR="00604B6B" w:rsidRPr="00E6667D" w:rsidRDefault="00604B6B" w:rsidP="00D332C7">
      <w:pPr>
        <w:spacing w:after="0" w:line="240" w:lineRule="auto"/>
        <w:rPr>
          <w:rFonts w:cstheme="minorHAnsi"/>
          <w:sz w:val="24"/>
          <w:szCs w:val="24"/>
        </w:rPr>
      </w:pPr>
      <w:r w:rsidRPr="00E6667D">
        <w:rPr>
          <w:rFonts w:cstheme="minorHAnsi"/>
          <w:sz w:val="24"/>
          <w:szCs w:val="24"/>
        </w:rPr>
        <w:t xml:space="preserve">Kluby sportowe za przyznane środki finansowe w 2018 roku – 23 372,61 zł - dokonywały zakupów sprzętu sportowego oraz nagród dla uczestników zawodów sportowych.                                    </w:t>
      </w:r>
    </w:p>
    <w:p w:rsidR="00604B6B" w:rsidRDefault="00604B6B" w:rsidP="00D332C7">
      <w:pPr>
        <w:spacing w:after="0" w:line="240" w:lineRule="auto"/>
        <w:rPr>
          <w:rFonts w:cstheme="minorHAnsi"/>
          <w:sz w:val="24"/>
          <w:szCs w:val="24"/>
        </w:rPr>
      </w:pPr>
      <w:r w:rsidRPr="00E6667D">
        <w:rPr>
          <w:rFonts w:cstheme="minorHAnsi"/>
          <w:sz w:val="24"/>
          <w:szCs w:val="24"/>
        </w:rPr>
        <w:t>W wyniku konkursu i podpisanych umów stowarzyszenia sportowe otrzymały środki finansowe przekazane transzami na konta w wysokości 324 850,- zł.   :</w:t>
      </w:r>
    </w:p>
    <w:p w:rsidR="00E6667D" w:rsidRDefault="00E6667D" w:rsidP="00E6667D">
      <w:pPr>
        <w:spacing w:after="0" w:line="276" w:lineRule="auto"/>
        <w:rPr>
          <w:rFonts w:cstheme="minorHAnsi"/>
          <w:sz w:val="24"/>
          <w:szCs w:val="24"/>
        </w:rPr>
      </w:pPr>
    </w:p>
    <w:p w:rsidR="00E6667D" w:rsidRPr="003848E3" w:rsidRDefault="00F16B7E" w:rsidP="00E6667D">
      <w:pPr>
        <w:spacing w:after="0" w:line="276" w:lineRule="auto"/>
        <w:rPr>
          <w:rFonts w:cstheme="minorHAnsi"/>
          <w:b/>
          <w:sz w:val="24"/>
          <w:szCs w:val="24"/>
        </w:rPr>
      </w:pPr>
      <w:r>
        <w:rPr>
          <w:rFonts w:cstheme="minorHAnsi"/>
          <w:b/>
          <w:sz w:val="24"/>
          <w:szCs w:val="24"/>
        </w:rPr>
        <w:t xml:space="preserve">Tabela </w:t>
      </w:r>
      <w:r w:rsidR="003848E3" w:rsidRPr="003848E3">
        <w:rPr>
          <w:rFonts w:cstheme="minorHAnsi"/>
          <w:b/>
          <w:sz w:val="24"/>
          <w:szCs w:val="24"/>
        </w:rPr>
        <w:t>30. Kwoty dotacji i wkładu własnego w klubach</w:t>
      </w:r>
    </w:p>
    <w:tbl>
      <w:tblPr>
        <w:tblStyle w:val="Tabela-Siatka"/>
        <w:tblW w:w="0" w:type="auto"/>
        <w:tblLook w:val="04A0" w:firstRow="1" w:lastRow="0" w:firstColumn="1" w:lastColumn="0" w:noHBand="0" w:noVBand="1"/>
      </w:tblPr>
      <w:tblGrid>
        <w:gridCol w:w="704"/>
        <w:gridCol w:w="3826"/>
        <w:gridCol w:w="2265"/>
        <w:gridCol w:w="2265"/>
      </w:tblGrid>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Lp.</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Nazwa stowarzyszenia</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Kwota dotacji w zł</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Poniesiony wkład własny (finansowy                i osobowy) w zł</w:t>
            </w:r>
          </w:p>
          <w:p w:rsidR="00604B6B" w:rsidRPr="00E6667D" w:rsidRDefault="00604B6B" w:rsidP="00E6667D">
            <w:pPr>
              <w:spacing w:line="276" w:lineRule="auto"/>
              <w:rPr>
                <w:rFonts w:cstheme="minorHAnsi"/>
                <w:sz w:val="24"/>
                <w:szCs w:val="24"/>
              </w:rPr>
            </w:pP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Ludowy Klub Sportowy „Opocznianka”</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 64.200,-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34.298,97</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2.</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Ludowy Klub Sportowy „Ceramika”</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106.850,-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75.338,-</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3.</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Zakładowy Ludowy Klub Sportowy „WOY” Bukowiec Op.</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20.600,-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13.516,-</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4.</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Ludowy Klub Sportowy „Atom” Januszewice</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   16.200,- ,</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4.213,03</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5.</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Ludowy Klub Sportowy „Olimpia” Wola Załężna</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19.700,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7.059,-</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6.</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Ludowy Uczniowski Klub Sportowy „Mroczków – Dzielna”–</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 18.200,-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5.936,10</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7.</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Ludowy Klub Sportowy „Mroczków”</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    3.950,- ,</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1.000,-</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lastRenderedPageBreak/>
              <w:t>8.</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Ludowy Klub Sportowy „Sparta” Ostrów</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   5.050,-,</w:t>
            </w:r>
          </w:p>
          <w:p w:rsidR="00604B6B" w:rsidRPr="00E6667D" w:rsidRDefault="00604B6B" w:rsidP="00E6667D">
            <w:pPr>
              <w:spacing w:line="276" w:lineRule="auto"/>
              <w:rPr>
                <w:rFonts w:cstheme="minorHAnsi"/>
                <w:sz w:val="24"/>
                <w:szCs w:val="24"/>
              </w:rPr>
            </w:pP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1.050,-</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9.</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Opoczyńskie Ludowe Towarzystwo Sportowe „Opoczno Sport Team”</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11.000,-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9.270,34</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10.</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Uczniowski Międzyszkolny Ludowy Klub Sportowy „Pegaz” przy Zespole Szkół Prywatnych w Opocznie</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15.100,-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3.071,32</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11.</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Kobiecy Klub Sportowy „Kaja” Opoczno</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18.000,-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3.608,09</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12.</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Młodzieżowy Klub Sportowy Volley Żelazny </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  6.000,-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1.263,-</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13.</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Międzyszkolny Uczniowski Klub Sportów Walki „FF Sport Opoczno”-</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10.000,-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7.400,-</w:t>
            </w:r>
          </w:p>
        </w:tc>
      </w:tr>
      <w:tr w:rsidR="00604B6B" w:rsidRPr="00E6667D" w:rsidTr="00604B6B">
        <w:tc>
          <w:tcPr>
            <w:tcW w:w="704"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14.</w:t>
            </w:r>
          </w:p>
        </w:tc>
        <w:tc>
          <w:tcPr>
            <w:tcW w:w="3826"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Klub Sportów Walki KO Opoczno</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 xml:space="preserve">           10.000,-</w:t>
            </w:r>
          </w:p>
        </w:tc>
        <w:tc>
          <w:tcPr>
            <w:tcW w:w="2265" w:type="dxa"/>
            <w:vAlign w:val="center"/>
          </w:tcPr>
          <w:p w:rsidR="00604B6B" w:rsidRPr="00E6667D" w:rsidRDefault="00604B6B" w:rsidP="00E6667D">
            <w:pPr>
              <w:spacing w:line="276" w:lineRule="auto"/>
              <w:rPr>
                <w:rFonts w:cstheme="minorHAnsi"/>
                <w:sz w:val="24"/>
                <w:szCs w:val="24"/>
              </w:rPr>
            </w:pPr>
            <w:r w:rsidRPr="00E6667D">
              <w:rPr>
                <w:rFonts w:cstheme="minorHAnsi"/>
                <w:sz w:val="24"/>
                <w:szCs w:val="24"/>
              </w:rPr>
              <w:t>3.745,95</w:t>
            </w:r>
          </w:p>
        </w:tc>
      </w:tr>
    </w:tbl>
    <w:p w:rsidR="00E6667D" w:rsidRDefault="00E6667D" w:rsidP="00E6667D">
      <w:pPr>
        <w:spacing w:after="0" w:line="276" w:lineRule="auto"/>
        <w:rPr>
          <w:rFonts w:cstheme="minorHAnsi"/>
          <w:sz w:val="24"/>
          <w:szCs w:val="24"/>
        </w:rPr>
      </w:pP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 xml:space="preserve">Środki te przeznaczane były na pokrycie kosztów zatrudnienia szkoleniowców, kosztów utrzymania obiektów sportowych, zakup sprzętu sportowego i napojów, wynajem transportu, wynajem hal sportowych, opłat regulaminowych.   </w:t>
      </w:r>
    </w:p>
    <w:p w:rsidR="00604B6B" w:rsidRPr="00E6667D" w:rsidRDefault="00604B6B" w:rsidP="00D332C7">
      <w:pPr>
        <w:spacing w:after="0" w:line="240" w:lineRule="auto"/>
        <w:ind w:firstLine="708"/>
        <w:jc w:val="both"/>
        <w:rPr>
          <w:rFonts w:cstheme="minorHAnsi"/>
          <w:sz w:val="24"/>
          <w:szCs w:val="24"/>
        </w:rPr>
      </w:pPr>
      <w:r w:rsidRPr="00E6667D">
        <w:rPr>
          <w:rFonts w:cstheme="minorHAnsi"/>
          <w:sz w:val="24"/>
          <w:szCs w:val="24"/>
        </w:rPr>
        <w:t xml:space="preserve">Pozostałe stowarzyszenia i organizacje sportowe w tym (UKS/SKS – y) przyznane środki realizowały poprzez zakupy nagród na imprezy sportowe, sprzętu sportowego i napojów, wynajem transportu, opłat regulaminowych oraz sędziowskich. Faktury i rachunki przedkładane były do realizacji w Gminie Opoczno. </w:t>
      </w:r>
    </w:p>
    <w:p w:rsidR="00604B6B" w:rsidRPr="00E6667D" w:rsidRDefault="00604B6B" w:rsidP="00D332C7">
      <w:pPr>
        <w:spacing w:after="0" w:line="240" w:lineRule="auto"/>
        <w:ind w:firstLine="708"/>
        <w:jc w:val="both"/>
        <w:rPr>
          <w:rFonts w:cstheme="minorHAnsi"/>
          <w:sz w:val="24"/>
          <w:szCs w:val="24"/>
        </w:rPr>
      </w:pPr>
      <w:r w:rsidRPr="00E6667D">
        <w:rPr>
          <w:rFonts w:cstheme="minorHAnsi"/>
          <w:sz w:val="24"/>
          <w:szCs w:val="24"/>
        </w:rPr>
        <w:t xml:space="preserve">W budżecie kultury fizycznej i sportu zabezpieczono środki na utrzymanie obiektów sportowych tj. kompleksy boisk Orlik przy ul. Kossaka i ul. M. Curie – Skłodowskiej, boiska sportowe w Bielowicach oraz w Woli Załężnej – w 2018 r. wydatkowano na ten cel 70 221,19 zł. W ramach tych środków pokryto miedzy innymi: koszty zużycia energii oraz wody, koszty napraw remontowych, w tym naprawy budynków socjalnych (naprawa pokrycia dachowego na Orlikach oraz malowanie pomieszczeń), naprawa ogrodzeń i </w:t>
      </w:r>
      <w:proofErr w:type="spellStart"/>
      <w:r w:rsidRPr="00E6667D">
        <w:rPr>
          <w:rFonts w:cstheme="minorHAnsi"/>
          <w:sz w:val="24"/>
          <w:szCs w:val="24"/>
        </w:rPr>
        <w:t>piłkochwytów</w:t>
      </w:r>
      <w:proofErr w:type="spellEnd"/>
      <w:r w:rsidRPr="00E6667D">
        <w:rPr>
          <w:rFonts w:cstheme="minorHAnsi"/>
          <w:sz w:val="24"/>
          <w:szCs w:val="24"/>
        </w:rPr>
        <w:t xml:space="preserve"> na obiektach Orlik. Ponadto dokonano zakupu sprzętu sportowego w postaci piłek, pompek, znaczników itp., zabezpieczano środki czystości. </w:t>
      </w:r>
    </w:p>
    <w:p w:rsidR="00604B6B" w:rsidRPr="00E6667D" w:rsidRDefault="00604B6B" w:rsidP="00D332C7">
      <w:pPr>
        <w:spacing w:after="0" w:line="240" w:lineRule="auto"/>
        <w:ind w:firstLine="708"/>
        <w:jc w:val="both"/>
        <w:rPr>
          <w:rFonts w:cstheme="minorHAnsi"/>
          <w:sz w:val="24"/>
          <w:szCs w:val="24"/>
        </w:rPr>
      </w:pPr>
      <w:r w:rsidRPr="00E6667D">
        <w:rPr>
          <w:rFonts w:cstheme="minorHAnsi"/>
          <w:sz w:val="24"/>
          <w:szCs w:val="24"/>
        </w:rPr>
        <w:t>Do Wydziału Oświaty i Sportu Urzędu Miejskiego w Opocznie w 2018 r. zostało skierowanych 52 wnioski o przyznanie stypendium sportowych za osiągnięcia wysokich wyników sportowych w 2017 r. Stypendyści otrzymywali stypendia na okres 3 miesięcy w zależności od osiągnięć  w wysokości od 100,00 zł do 600,00 zł miesięcznie – łączna kwota przeznaczona na ten cel to 30 000,00 zł.</w:t>
      </w:r>
    </w:p>
    <w:p w:rsidR="00604B6B" w:rsidRPr="00E6667D" w:rsidRDefault="00604B6B" w:rsidP="00D332C7">
      <w:pPr>
        <w:spacing w:after="0" w:line="240" w:lineRule="auto"/>
        <w:ind w:firstLine="708"/>
        <w:jc w:val="both"/>
        <w:rPr>
          <w:rFonts w:cstheme="minorHAnsi"/>
          <w:sz w:val="24"/>
          <w:szCs w:val="24"/>
        </w:rPr>
      </w:pPr>
      <w:r w:rsidRPr="00E6667D">
        <w:rPr>
          <w:rFonts w:cstheme="minorHAnsi"/>
          <w:sz w:val="24"/>
          <w:szCs w:val="24"/>
        </w:rPr>
        <w:t xml:space="preserve">W ramach ministerialnego projektu „Umiem Pływać” objęto grupę 270 uczniów kl. II      i III szkół podstawowych bezpłatnymi lekcjami nauki pływania. Zajęcia w ramach projektu odbywały się po godzinach lekcyjnych dzieci i prowadzone były przez instruktorów pływania na Krytej Pływalni „Opoczyńska Fala”. Dzieci uczestniczyły w 20 h zajęć, prowadzonymi zgodnie z wytycznymi </w:t>
      </w:r>
      <w:proofErr w:type="spellStart"/>
      <w:r w:rsidRPr="00E6667D">
        <w:rPr>
          <w:rFonts w:cstheme="minorHAnsi"/>
          <w:sz w:val="24"/>
          <w:szCs w:val="24"/>
        </w:rPr>
        <w:t>MSiT</w:t>
      </w:r>
      <w:proofErr w:type="spellEnd"/>
      <w:r w:rsidRPr="00E6667D">
        <w:rPr>
          <w:rFonts w:cstheme="minorHAnsi"/>
          <w:sz w:val="24"/>
          <w:szCs w:val="24"/>
        </w:rPr>
        <w:t>. Wszystkie wydatki związane z realizacją projektu pokrywał jego operator tj. Wojewódzkie Zrzeszenie LZS w Łodzi, a był to koszt 65 320,00 zł.</w:t>
      </w:r>
    </w:p>
    <w:p w:rsidR="00604B6B" w:rsidRPr="00E6667D" w:rsidRDefault="00604B6B" w:rsidP="00D332C7">
      <w:pPr>
        <w:spacing w:after="0" w:line="240" w:lineRule="auto"/>
        <w:ind w:firstLine="708"/>
        <w:jc w:val="both"/>
        <w:rPr>
          <w:rFonts w:cstheme="minorHAnsi"/>
          <w:sz w:val="24"/>
          <w:szCs w:val="24"/>
        </w:rPr>
      </w:pPr>
      <w:r w:rsidRPr="00E6667D">
        <w:rPr>
          <w:rFonts w:cstheme="minorHAnsi"/>
          <w:sz w:val="24"/>
          <w:szCs w:val="24"/>
        </w:rPr>
        <w:t xml:space="preserve">W ramach ogłoszonego konkursu przez Fundację „Orły Sportu” w Pucku „Lokalny Animator Sportu” Gmina Opoczno pozyskała kwotę 19.800,00 zł na częściowe pokrycie kosztów wynagrodzenia animatorów zatrudnionych na opoczyńskich Orlikach. Jeden  z animatorów zatrudniony był na umowę zlecenie w wymiarze 80 h miesięcznie, a drugi oraz na </w:t>
      </w:r>
      <w:r w:rsidRPr="00E6667D">
        <w:rPr>
          <w:rFonts w:cstheme="minorHAnsi"/>
          <w:sz w:val="24"/>
          <w:szCs w:val="24"/>
        </w:rPr>
        <w:lastRenderedPageBreak/>
        <w:t>czas nieokreślony w wymiarze ½ etatu. Ponadto na czas nieokreślony w pełnym wymiarze zatrudniony jest animator, którego wynagrodzenie było w pełni pokrywane w ramach środków Gminy Opoczno.   Animatorzy zatrudnieni na ww. obiektach byli organizatorami wielu imprez sportowo – rekreacyjnych w tym m.in. lig szkolnych i osiedlowych w piłkę nożną, turniejów w piłkę siatkową, tenisa ziemnego oraz imprez dla niepełnosprawn</w:t>
      </w:r>
      <w:r w:rsidR="003848E3">
        <w:rPr>
          <w:rFonts w:cstheme="minorHAnsi"/>
          <w:sz w:val="24"/>
          <w:szCs w:val="24"/>
        </w:rPr>
        <w:t xml:space="preserve">ych, turniejów abstynenckich.  </w:t>
      </w:r>
      <w:r w:rsidRPr="00E6667D">
        <w:rPr>
          <w:rFonts w:cstheme="minorHAnsi"/>
          <w:sz w:val="24"/>
          <w:szCs w:val="24"/>
        </w:rPr>
        <w:t>Mimo, iż obiekty te funkcjonują już od kilku lat to zainteresowanie taką formą aktywnego spędzania wolnego czasu jest wciąż duże, o czym świadczą stałe rezerwacje.</w:t>
      </w:r>
    </w:p>
    <w:p w:rsidR="00604B6B" w:rsidRPr="00E6667D" w:rsidRDefault="00604B6B" w:rsidP="00D332C7">
      <w:pPr>
        <w:spacing w:after="0" w:line="240" w:lineRule="auto"/>
        <w:ind w:firstLine="708"/>
        <w:jc w:val="both"/>
        <w:rPr>
          <w:rFonts w:cstheme="minorHAnsi"/>
          <w:sz w:val="24"/>
          <w:szCs w:val="24"/>
        </w:rPr>
      </w:pPr>
      <w:r w:rsidRPr="00E6667D">
        <w:rPr>
          <w:rFonts w:cstheme="minorHAnsi"/>
          <w:sz w:val="24"/>
          <w:szCs w:val="24"/>
        </w:rPr>
        <w:t>W miejscowości Bielowice gm. Opoczno zlokalizowane jest boisko trawiaste z kompleksem pomieszczeń socjalnych – szatniami. Z obiektu tego w 2018 r. korzystali LKS Mroczków i LUKS Mroczków – Dzielna – prowadzenie treningów sportowych.</w:t>
      </w:r>
    </w:p>
    <w:p w:rsidR="00604B6B" w:rsidRPr="00E6667D" w:rsidRDefault="00604B6B" w:rsidP="00D332C7">
      <w:pPr>
        <w:spacing w:after="0" w:line="240" w:lineRule="auto"/>
        <w:jc w:val="both"/>
        <w:rPr>
          <w:rFonts w:cstheme="minorHAnsi"/>
          <w:sz w:val="24"/>
          <w:szCs w:val="24"/>
        </w:rPr>
      </w:pPr>
      <w:r w:rsidRPr="00E6667D">
        <w:rPr>
          <w:rFonts w:cstheme="minorHAnsi"/>
          <w:sz w:val="24"/>
          <w:szCs w:val="24"/>
        </w:rPr>
        <w:t>Czynne boiska trawiaste zlokalizowane są również w miejscowościach: Januszewice – LKS Atom Januszewice, Wola Załężna – LKS Olimpia Wola Załężna, Mroczków Gościnny –                             LKS Mroczków. Na obiektach tych przeprowadzane są regularnie treningi oraz mecze ligowe.</w:t>
      </w:r>
    </w:p>
    <w:p w:rsidR="00082363" w:rsidRDefault="00082363" w:rsidP="00D332C7">
      <w:pPr>
        <w:spacing w:after="0" w:line="240" w:lineRule="auto"/>
        <w:jc w:val="both"/>
        <w:outlineLvl w:val="1"/>
        <w:rPr>
          <w:rFonts w:eastAsia="Times New Roman" w:cstheme="minorHAnsi"/>
          <w:b/>
          <w:bCs/>
          <w:sz w:val="24"/>
          <w:szCs w:val="24"/>
          <w:lang w:eastAsia="pl-PL"/>
        </w:rPr>
      </w:pPr>
    </w:p>
    <w:p w:rsidR="00851058" w:rsidRPr="00042A61" w:rsidRDefault="00516854" w:rsidP="00D332C7">
      <w:pPr>
        <w:pStyle w:val="Nagwek2"/>
        <w:spacing w:before="0" w:line="240" w:lineRule="auto"/>
        <w:rPr>
          <w:b/>
          <w:color w:val="auto"/>
          <w:sz w:val="32"/>
          <w:szCs w:val="32"/>
        </w:rPr>
      </w:pPr>
      <w:bookmarkStart w:id="30" w:name="_Toc8375310"/>
      <w:r w:rsidRPr="00042A61">
        <w:rPr>
          <w:b/>
          <w:color w:val="auto"/>
          <w:sz w:val="32"/>
          <w:szCs w:val="32"/>
        </w:rPr>
        <w:t xml:space="preserve">Wypoczynek  </w:t>
      </w:r>
      <w:r w:rsidR="00851058" w:rsidRPr="00042A61">
        <w:rPr>
          <w:b/>
          <w:color w:val="auto"/>
          <w:sz w:val="32"/>
          <w:szCs w:val="32"/>
        </w:rPr>
        <w:t xml:space="preserve">zimowy </w:t>
      </w:r>
      <w:r w:rsidRPr="00042A61">
        <w:rPr>
          <w:b/>
          <w:color w:val="auto"/>
          <w:sz w:val="32"/>
          <w:szCs w:val="32"/>
        </w:rPr>
        <w:t xml:space="preserve">i letni dla </w:t>
      </w:r>
      <w:r w:rsidR="00851058" w:rsidRPr="00042A61">
        <w:rPr>
          <w:b/>
          <w:color w:val="auto"/>
          <w:sz w:val="32"/>
          <w:szCs w:val="32"/>
        </w:rPr>
        <w:t>dzieci i młodzieży</w:t>
      </w:r>
      <w:bookmarkEnd w:id="30"/>
    </w:p>
    <w:p w:rsidR="00987904" w:rsidRDefault="00987904" w:rsidP="00D332C7">
      <w:pPr>
        <w:spacing w:after="0" w:line="240" w:lineRule="auto"/>
        <w:rPr>
          <w:rFonts w:cstheme="minorHAnsi"/>
          <w:sz w:val="24"/>
          <w:szCs w:val="24"/>
        </w:rPr>
      </w:pPr>
    </w:p>
    <w:p w:rsidR="00947670" w:rsidRPr="00947670" w:rsidRDefault="00947670" w:rsidP="00D332C7">
      <w:pPr>
        <w:spacing w:after="0" w:line="240" w:lineRule="auto"/>
        <w:ind w:firstLine="708"/>
        <w:jc w:val="both"/>
        <w:rPr>
          <w:rFonts w:cstheme="minorHAnsi"/>
          <w:sz w:val="24"/>
          <w:szCs w:val="24"/>
        </w:rPr>
      </w:pPr>
      <w:r w:rsidRPr="00947670">
        <w:rPr>
          <w:rFonts w:cstheme="minorHAnsi"/>
          <w:sz w:val="24"/>
          <w:szCs w:val="24"/>
        </w:rPr>
        <w:t>W ramach organizacji</w:t>
      </w:r>
      <w:r w:rsidRPr="00947670">
        <w:rPr>
          <w:rFonts w:cstheme="minorHAnsi"/>
          <w:b/>
          <w:sz w:val="24"/>
          <w:szCs w:val="24"/>
        </w:rPr>
        <w:t xml:space="preserve"> wypoczynku zimowego</w:t>
      </w:r>
      <w:r w:rsidRPr="00947670">
        <w:rPr>
          <w:rFonts w:cstheme="minorHAnsi"/>
          <w:sz w:val="24"/>
          <w:szCs w:val="24"/>
        </w:rPr>
        <w:t xml:space="preserve"> dla dzieci i młodzieży z terenu gminy Opoczno, zorganizowano zajęcia  pozalekcyjne w czasie trwania ferii zimowych, czyli w dniach od 29.01.2018r. do 09.02.2018r.</w:t>
      </w:r>
    </w:p>
    <w:p w:rsidR="00947670" w:rsidRPr="00947670" w:rsidRDefault="00947670" w:rsidP="00987904">
      <w:pPr>
        <w:spacing w:after="0" w:line="276" w:lineRule="auto"/>
        <w:rPr>
          <w:rFonts w:cstheme="minorHAnsi"/>
          <w:sz w:val="24"/>
          <w:szCs w:val="24"/>
        </w:rPr>
      </w:pPr>
    </w:p>
    <w:p w:rsidR="00947670" w:rsidRPr="00947670" w:rsidRDefault="003848E3" w:rsidP="00987904">
      <w:pPr>
        <w:spacing w:after="0" w:line="276" w:lineRule="auto"/>
        <w:rPr>
          <w:rFonts w:cstheme="minorHAnsi"/>
          <w:b/>
          <w:sz w:val="24"/>
          <w:szCs w:val="24"/>
        </w:rPr>
      </w:pPr>
      <w:r w:rsidRPr="003212DE">
        <w:rPr>
          <w:rFonts w:cstheme="minorHAnsi"/>
          <w:b/>
          <w:sz w:val="24"/>
          <w:szCs w:val="24"/>
        </w:rPr>
        <w:t xml:space="preserve">Tabela 31. </w:t>
      </w:r>
      <w:r w:rsidR="00947670" w:rsidRPr="003212DE">
        <w:rPr>
          <w:rFonts w:cstheme="minorHAnsi"/>
          <w:b/>
          <w:sz w:val="24"/>
          <w:szCs w:val="24"/>
        </w:rPr>
        <w:t>Placówki, które otrzym</w:t>
      </w:r>
      <w:r w:rsidR="003212DE" w:rsidRPr="003212DE">
        <w:rPr>
          <w:rFonts w:cstheme="minorHAnsi"/>
          <w:b/>
          <w:sz w:val="24"/>
          <w:szCs w:val="24"/>
        </w:rPr>
        <w:t xml:space="preserve">ały wsparcie na organizację zajęć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426"/>
        <w:gridCol w:w="2126"/>
        <w:gridCol w:w="1984"/>
      </w:tblGrid>
      <w:tr w:rsidR="00947670" w:rsidRPr="00947670" w:rsidTr="00E6667D">
        <w:tc>
          <w:tcPr>
            <w:tcW w:w="644" w:type="dxa"/>
            <w:shd w:val="clear" w:color="auto" w:fill="auto"/>
            <w:hideMark/>
          </w:tcPr>
          <w:p w:rsidR="00947670" w:rsidRPr="00947670" w:rsidRDefault="00947670" w:rsidP="00987904">
            <w:pPr>
              <w:spacing w:after="0" w:line="276" w:lineRule="auto"/>
              <w:rPr>
                <w:rFonts w:cstheme="minorHAnsi"/>
                <w:b/>
                <w:sz w:val="24"/>
                <w:szCs w:val="24"/>
              </w:rPr>
            </w:pPr>
            <w:r w:rsidRPr="00947670">
              <w:rPr>
                <w:rFonts w:cstheme="minorHAnsi"/>
                <w:b/>
                <w:sz w:val="24"/>
                <w:szCs w:val="24"/>
              </w:rPr>
              <w:t>Lp.</w:t>
            </w:r>
          </w:p>
        </w:tc>
        <w:tc>
          <w:tcPr>
            <w:tcW w:w="4426" w:type="dxa"/>
            <w:shd w:val="clear" w:color="auto" w:fill="auto"/>
            <w:hideMark/>
          </w:tcPr>
          <w:p w:rsidR="00947670" w:rsidRPr="00947670" w:rsidRDefault="00947670" w:rsidP="00987904">
            <w:pPr>
              <w:spacing w:after="0" w:line="276" w:lineRule="auto"/>
              <w:rPr>
                <w:rFonts w:cstheme="minorHAnsi"/>
                <w:b/>
                <w:sz w:val="24"/>
                <w:szCs w:val="24"/>
              </w:rPr>
            </w:pPr>
            <w:r w:rsidRPr="00947670">
              <w:rPr>
                <w:rFonts w:cstheme="minorHAnsi"/>
                <w:b/>
                <w:sz w:val="24"/>
                <w:szCs w:val="24"/>
              </w:rPr>
              <w:t>Placówka</w:t>
            </w:r>
          </w:p>
        </w:tc>
        <w:tc>
          <w:tcPr>
            <w:tcW w:w="2126" w:type="dxa"/>
            <w:shd w:val="clear" w:color="auto" w:fill="auto"/>
            <w:hideMark/>
          </w:tcPr>
          <w:p w:rsidR="00947670" w:rsidRPr="00947670" w:rsidRDefault="00947670" w:rsidP="00987904">
            <w:pPr>
              <w:spacing w:after="0" w:line="276" w:lineRule="auto"/>
              <w:rPr>
                <w:rFonts w:cstheme="minorHAnsi"/>
                <w:b/>
                <w:sz w:val="24"/>
                <w:szCs w:val="24"/>
              </w:rPr>
            </w:pPr>
            <w:r w:rsidRPr="00947670">
              <w:rPr>
                <w:rFonts w:cstheme="minorHAnsi"/>
                <w:b/>
                <w:sz w:val="24"/>
                <w:szCs w:val="24"/>
              </w:rPr>
              <w:t>Kwota</w:t>
            </w:r>
          </w:p>
          <w:p w:rsidR="00947670" w:rsidRPr="00947670" w:rsidRDefault="00947670" w:rsidP="00987904">
            <w:pPr>
              <w:spacing w:after="0" w:line="276" w:lineRule="auto"/>
              <w:rPr>
                <w:rFonts w:cstheme="minorHAnsi"/>
                <w:b/>
                <w:sz w:val="24"/>
                <w:szCs w:val="24"/>
              </w:rPr>
            </w:pPr>
            <w:r w:rsidRPr="00947670">
              <w:rPr>
                <w:rFonts w:cstheme="minorHAnsi"/>
                <w:b/>
                <w:sz w:val="24"/>
                <w:szCs w:val="24"/>
              </w:rPr>
              <w:t>przyznana</w:t>
            </w:r>
          </w:p>
        </w:tc>
        <w:tc>
          <w:tcPr>
            <w:tcW w:w="1984" w:type="dxa"/>
            <w:shd w:val="clear" w:color="auto" w:fill="auto"/>
            <w:hideMark/>
          </w:tcPr>
          <w:p w:rsidR="00947670" w:rsidRPr="00947670" w:rsidRDefault="00947670" w:rsidP="00987904">
            <w:pPr>
              <w:spacing w:after="0" w:line="276" w:lineRule="auto"/>
              <w:rPr>
                <w:rFonts w:cstheme="minorHAnsi"/>
                <w:b/>
                <w:sz w:val="24"/>
                <w:szCs w:val="24"/>
              </w:rPr>
            </w:pPr>
            <w:r w:rsidRPr="00947670">
              <w:rPr>
                <w:rFonts w:cstheme="minorHAnsi"/>
                <w:b/>
                <w:sz w:val="24"/>
                <w:szCs w:val="24"/>
              </w:rPr>
              <w:t>Kwota wykorzystana</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1.</w:t>
            </w:r>
          </w:p>
        </w:tc>
        <w:tc>
          <w:tcPr>
            <w:tcW w:w="44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ZSS Nr 1 w Opocznie</w:t>
            </w:r>
          </w:p>
        </w:tc>
        <w:tc>
          <w:tcPr>
            <w:tcW w:w="21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1.500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1.500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2.</w:t>
            </w:r>
          </w:p>
        </w:tc>
        <w:tc>
          <w:tcPr>
            <w:tcW w:w="44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SP Nr 2 w Opocznie</w:t>
            </w:r>
          </w:p>
        </w:tc>
        <w:tc>
          <w:tcPr>
            <w:tcW w:w="21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700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700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3.</w:t>
            </w:r>
          </w:p>
        </w:tc>
        <w:tc>
          <w:tcPr>
            <w:tcW w:w="44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SP Nr 3 w Opocznie</w:t>
            </w:r>
          </w:p>
        </w:tc>
        <w:tc>
          <w:tcPr>
            <w:tcW w:w="21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sz w:val="24"/>
                <w:szCs w:val="24"/>
              </w:rPr>
              <w:t>800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798,65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4.</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Bielowicach</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800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800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5.</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Januszewicach</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400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400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6.</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Kraśnicy</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600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600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7.</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Libiszowie</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400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399,48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8.</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Modrzewiu</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700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700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9.</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Mroczkowie Gościnnym</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500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500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10.</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Ogonowicach</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300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300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11.</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Sielcu</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300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300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12.</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SP w Wygnanowie</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600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600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13.</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Miejska Biblioteka Publiczna w Opocznie</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1.600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 xml:space="preserve">1.597,70 zł </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14.</w:t>
            </w:r>
          </w:p>
        </w:tc>
        <w:tc>
          <w:tcPr>
            <w:tcW w:w="44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Miejski Dom Kultury w Opocznie</w:t>
            </w:r>
          </w:p>
        </w:tc>
        <w:tc>
          <w:tcPr>
            <w:tcW w:w="2126"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2.800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sz w:val="24"/>
                <w:szCs w:val="24"/>
              </w:rPr>
            </w:pPr>
            <w:r w:rsidRPr="00947670">
              <w:rPr>
                <w:rFonts w:cstheme="minorHAnsi"/>
                <w:sz w:val="24"/>
                <w:szCs w:val="24"/>
              </w:rPr>
              <w:t>2.276 zł</w:t>
            </w:r>
          </w:p>
        </w:tc>
      </w:tr>
      <w:tr w:rsidR="00947670" w:rsidRPr="00947670" w:rsidTr="00E6667D">
        <w:tc>
          <w:tcPr>
            <w:tcW w:w="644"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p>
        </w:tc>
        <w:tc>
          <w:tcPr>
            <w:tcW w:w="44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b/>
                <w:sz w:val="24"/>
                <w:szCs w:val="24"/>
              </w:rPr>
              <w:t>RAZEM</w:t>
            </w:r>
          </w:p>
        </w:tc>
        <w:tc>
          <w:tcPr>
            <w:tcW w:w="2126" w:type="dxa"/>
            <w:tcBorders>
              <w:top w:val="single" w:sz="4" w:space="0" w:color="auto"/>
              <w:left w:val="single" w:sz="4" w:space="0" w:color="auto"/>
              <w:bottom w:val="single" w:sz="4" w:space="0" w:color="auto"/>
              <w:right w:val="single" w:sz="4" w:space="0" w:color="auto"/>
            </w:tcBorders>
            <w:hideMark/>
          </w:tcPr>
          <w:p w:rsidR="00947670" w:rsidRPr="00947670" w:rsidRDefault="00947670" w:rsidP="00987904">
            <w:pPr>
              <w:spacing w:after="0" w:line="276" w:lineRule="auto"/>
              <w:rPr>
                <w:rFonts w:cstheme="minorHAnsi"/>
                <w:sz w:val="24"/>
                <w:szCs w:val="24"/>
              </w:rPr>
            </w:pPr>
            <w:r w:rsidRPr="00947670">
              <w:rPr>
                <w:rFonts w:cstheme="minorHAnsi"/>
                <w:b/>
                <w:sz w:val="24"/>
                <w:szCs w:val="24"/>
              </w:rPr>
              <w:t>12.000,00 zł</w:t>
            </w:r>
          </w:p>
        </w:tc>
        <w:tc>
          <w:tcPr>
            <w:tcW w:w="1984" w:type="dxa"/>
            <w:tcBorders>
              <w:top w:val="single" w:sz="4" w:space="0" w:color="auto"/>
              <w:left w:val="single" w:sz="4" w:space="0" w:color="auto"/>
              <w:bottom w:val="single" w:sz="4" w:space="0" w:color="auto"/>
              <w:right w:val="single" w:sz="4" w:space="0" w:color="auto"/>
            </w:tcBorders>
          </w:tcPr>
          <w:p w:rsidR="00947670" w:rsidRPr="00947670" w:rsidRDefault="00947670" w:rsidP="00987904">
            <w:pPr>
              <w:spacing w:after="0" w:line="276" w:lineRule="auto"/>
              <w:rPr>
                <w:rFonts w:cstheme="minorHAnsi"/>
                <w:b/>
                <w:sz w:val="24"/>
                <w:szCs w:val="24"/>
              </w:rPr>
            </w:pPr>
            <w:r w:rsidRPr="00947670">
              <w:rPr>
                <w:rFonts w:cstheme="minorHAnsi"/>
                <w:b/>
                <w:sz w:val="24"/>
                <w:szCs w:val="24"/>
              </w:rPr>
              <w:t>11.471,83 zł</w:t>
            </w:r>
          </w:p>
        </w:tc>
      </w:tr>
    </w:tbl>
    <w:p w:rsidR="00947670" w:rsidRPr="00947670" w:rsidRDefault="00947670" w:rsidP="00987904">
      <w:pPr>
        <w:spacing w:after="0" w:line="276" w:lineRule="auto"/>
        <w:rPr>
          <w:rFonts w:cstheme="minorHAnsi"/>
          <w:sz w:val="24"/>
          <w:szCs w:val="24"/>
        </w:rPr>
      </w:pPr>
    </w:p>
    <w:p w:rsidR="00947670" w:rsidRPr="00947670" w:rsidRDefault="00947670" w:rsidP="00D332C7">
      <w:pPr>
        <w:spacing w:after="0" w:line="240" w:lineRule="auto"/>
        <w:jc w:val="both"/>
        <w:rPr>
          <w:rFonts w:cstheme="minorHAnsi"/>
          <w:sz w:val="24"/>
          <w:szCs w:val="24"/>
        </w:rPr>
      </w:pPr>
      <w:r w:rsidRPr="00947670">
        <w:rPr>
          <w:rFonts w:cstheme="minorHAnsi"/>
          <w:sz w:val="24"/>
          <w:szCs w:val="24"/>
        </w:rPr>
        <w:t>W ramach tych środków zostały zakupione spektakle o tematyce profilaktycznej przez poszczególne placówki, artykuły niezbędne do przeprowadzenia zajęć sportowych, plastycznych, które miały charakter profilaktyczny a także nagrody dla uczestników poszczególnych konkursów.</w:t>
      </w:r>
    </w:p>
    <w:p w:rsidR="00947670" w:rsidRPr="00947670" w:rsidRDefault="00947670" w:rsidP="00D332C7">
      <w:pPr>
        <w:spacing w:after="0" w:line="240" w:lineRule="auto"/>
        <w:jc w:val="both"/>
        <w:rPr>
          <w:rFonts w:cstheme="minorHAnsi"/>
          <w:sz w:val="24"/>
          <w:szCs w:val="24"/>
        </w:rPr>
      </w:pPr>
    </w:p>
    <w:p w:rsidR="00947670" w:rsidRPr="00947670" w:rsidRDefault="00947670" w:rsidP="00D332C7">
      <w:pPr>
        <w:spacing w:after="0" w:line="240" w:lineRule="auto"/>
        <w:jc w:val="both"/>
        <w:rPr>
          <w:rFonts w:cstheme="minorHAnsi"/>
          <w:sz w:val="24"/>
          <w:szCs w:val="24"/>
        </w:rPr>
      </w:pPr>
      <w:r w:rsidRPr="00947670">
        <w:rPr>
          <w:rFonts w:cstheme="minorHAnsi"/>
          <w:b/>
          <w:sz w:val="24"/>
          <w:szCs w:val="24"/>
        </w:rPr>
        <w:t xml:space="preserve">Wypoczynek letni dla dzieci i młodzieży </w:t>
      </w:r>
      <w:r w:rsidRPr="00947670">
        <w:rPr>
          <w:rFonts w:cstheme="minorHAnsi"/>
          <w:sz w:val="24"/>
          <w:szCs w:val="24"/>
        </w:rPr>
        <w:t xml:space="preserve">zorganizowany został przy wykorzystaniu współpracy z organizacjami pozarządowymi. W ramach ogłoszonego otwartego konkursu ofert na realizację zadań publicznych znalazły się zadania dotyczące organizacji wypoczynku letniego dla dzieci i młodzieży z terenu gminy Opoczno, pochodzących z rodzin dysfunkcyjnych lub niepełnosprawnych lub osiągających wysokie wyniki w nauce lub działających </w:t>
      </w:r>
      <w:proofErr w:type="spellStart"/>
      <w:r w:rsidRPr="00947670">
        <w:rPr>
          <w:rFonts w:cstheme="minorHAnsi"/>
          <w:sz w:val="24"/>
          <w:szCs w:val="24"/>
        </w:rPr>
        <w:t>wolontaryjnie</w:t>
      </w:r>
      <w:proofErr w:type="spellEnd"/>
      <w:r w:rsidRPr="00947670">
        <w:rPr>
          <w:rFonts w:cstheme="minorHAnsi"/>
          <w:sz w:val="24"/>
          <w:szCs w:val="24"/>
        </w:rPr>
        <w:t>. Głównym celem zadania było propagowanie idei trzeźwego oraz zdrowego stylu życia, wolnego od nałogów. W ramach w/w konkursu wspólnie z wyłonionymi oferentami zrealizowano takie zadania publiczne jak:</w:t>
      </w:r>
    </w:p>
    <w:p w:rsidR="00947670" w:rsidRPr="00947670" w:rsidRDefault="00947670" w:rsidP="00D332C7">
      <w:pPr>
        <w:numPr>
          <w:ilvl w:val="0"/>
          <w:numId w:val="36"/>
        </w:numPr>
        <w:spacing w:after="0" w:line="240" w:lineRule="auto"/>
        <w:jc w:val="both"/>
        <w:rPr>
          <w:rFonts w:cstheme="minorHAnsi"/>
          <w:iCs/>
          <w:sz w:val="24"/>
          <w:szCs w:val="24"/>
        </w:rPr>
      </w:pPr>
      <w:r w:rsidRPr="00947670">
        <w:rPr>
          <w:rFonts w:cstheme="minorHAnsi"/>
          <w:sz w:val="24"/>
          <w:szCs w:val="24"/>
        </w:rPr>
        <w:t>„Organizacja wypoczynku letniego dla dzieci i młodzieży z terenu gminy Opoczno. Jeden piętnastodniowy turnus dla grupy min. 50 osób” – zadanie realizowane wspólnie ze Związkiem Harcerstwa Polskiego Chorągiew Łódzka, Hufiec ZHP Opoczno.</w:t>
      </w:r>
      <w:r w:rsidRPr="00947670">
        <w:rPr>
          <w:rFonts w:cstheme="minorHAnsi"/>
          <w:iCs/>
          <w:sz w:val="24"/>
          <w:szCs w:val="24"/>
        </w:rPr>
        <w:t xml:space="preserve"> Obóz zorganizowano w terminie 24.07.2018r.– 08.08.2018r., w miejscowości Nasiczne - na bazie harcerskiej położonej w Bieszczadach.</w:t>
      </w:r>
      <w:r w:rsidRPr="00947670">
        <w:rPr>
          <w:rFonts w:cstheme="minorHAnsi"/>
          <w:sz w:val="24"/>
          <w:szCs w:val="24"/>
        </w:rPr>
        <w:t xml:space="preserve"> </w:t>
      </w:r>
      <w:r w:rsidRPr="00947670">
        <w:rPr>
          <w:rFonts w:cstheme="minorHAnsi"/>
          <w:iCs/>
          <w:sz w:val="24"/>
          <w:szCs w:val="24"/>
        </w:rPr>
        <w:t xml:space="preserve">Uczestnicy mieli możliwość korzystania    z uroków bogatego przyrodniczo-turystycznego regionu tych gór. Tematyka obozowa dotyczyła powrotu do korzeni harcerstwa oraz zawierała elementy niepodległościowe w związku z tym, iż rok 2018 był rokiem 100-lecia odzyskania niepodległości przez Polskę. Przygotowane formy zajęć dostosowane </w:t>
      </w:r>
      <w:r w:rsidR="00FD0997">
        <w:rPr>
          <w:rFonts w:cstheme="minorHAnsi"/>
          <w:iCs/>
          <w:sz w:val="24"/>
          <w:szCs w:val="24"/>
        </w:rPr>
        <w:t xml:space="preserve">były do różnych grup wiekowych </w:t>
      </w:r>
      <w:r w:rsidRPr="00947670">
        <w:rPr>
          <w:rFonts w:cstheme="minorHAnsi"/>
          <w:iCs/>
          <w:sz w:val="24"/>
          <w:szCs w:val="24"/>
        </w:rPr>
        <w:t xml:space="preserve">i miały na celu pobudzenie podstawowych czynników kształtujących rozwój psychiczny i społeczny, budowanie więzi społecznych, promowanie wartości prorodzinnych i </w:t>
      </w:r>
      <w:proofErr w:type="spellStart"/>
      <w:r w:rsidRPr="00947670">
        <w:rPr>
          <w:rFonts w:cstheme="minorHAnsi"/>
          <w:iCs/>
          <w:sz w:val="24"/>
          <w:szCs w:val="24"/>
        </w:rPr>
        <w:t>zachowań</w:t>
      </w:r>
      <w:proofErr w:type="spellEnd"/>
      <w:r w:rsidRPr="00947670">
        <w:rPr>
          <w:rFonts w:cstheme="minorHAnsi"/>
          <w:iCs/>
          <w:sz w:val="24"/>
          <w:szCs w:val="24"/>
        </w:rPr>
        <w:t xml:space="preserve"> prozdrowotnych oraz pokazanie, że możliwe jest spędzanie czasu wolnego w sposób atrakcyjny bez używek. Kadra wychowawcza zapewniła również uczestnikom atrakcje w formie wyjazdowej – wycieczka nad Solinę, do Muzeum Przyrodniczego w Ustrzykach Dolnych czy Bieszczadzką Kolejką Leśną. Ponadto odbyły się liczne wędrówki piesze szlakami górskimi, podczas których uczestnicy zwiedzili Połoninę Caryńska, Połoninę </w:t>
      </w:r>
      <w:proofErr w:type="spellStart"/>
      <w:r w:rsidRPr="00947670">
        <w:rPr>
          <w:rFonts w:cstheme="minorHAnsi"/>
          <w:iCs/>
          <w:sz w:val="24"/>
          <w:szCs w:val="24"/>
        </w:rPr>
        <w:t>Wetlińską</w:t>
      </w:r>
      <w:proofErr w:type="spellEnd"/>
      <w:r w:rsidRPr="00947670">
        <w:rPr>
          <w:rFonts w:cstheme="minorHAnsi"/>
          <w:iCs/>
          <w:sz w:val="24"/>
          <w:szCs w:val="24"/>
        </w:rPr>
        <w:t xml:space="preserve">, Małą Rawkę, Dużą Rawkę oraz Tarnicę i Dwernik Kamień. Działania podjęte w trakcie realizacji zadania miały na celu kształtowanie u dzieci i młodzieży postaw wolnych od nałogów oraz prowadzenia zdrowego trybu życia, wzmocnienie ich poczucia własnej wartości oraz </w:t>
      </w:r>
      <w:proofErr w:type="spellStart"/>
      <w:r w:rsidRPr="00947670">
        <w:rPr>
          <w:rFonts w:cstheme="minorHAnsi"/>
          <w:iCs/>
          <w:sz w:val="24"/>
          <w:szCs w:val="24"/>
        </w:rPr>
        <w:t>zachowań</w:t>
      </w:r>
      <w:proofErr w:type="spellEnd"/>
      <w:r w:rsidRPr="00947670">
        <w:rPr>
          <w:rFonts w:cstheme="minorHAnsi"/>
          <w:iCs/>
          <w:sz w:val="24"/>
          <w:szCs w:val="24"/>
        </w:rPr>
        <w:t xml:space="preserve"> asertywnych, wskazanie właściwych rozwiązań, które mogą pojawić się w różnych sytuacjach życiowych, kształtowanie umiejętności świadomego dokonywania wyborów życiowych i ponoszenia konsekwencji własnych decyzji, rozpowszechnianie idei zdrowej rywalizacji wśród młodzieży, rozwijanie zainteresowań z zakresu kultury i ochrony dziedzictwa narodowego, wyrabianie szacunku dla przyrody i jej piękna oraz popularyzację turystyki i krajoznawstwa.</w:t>
      </w:r>
    </w:p>
    <w:p w:rsidR="00947670" w:rsidRPr="00947670" w:rsidRDefault="00947670" w:rsidP="00D332C7">
      <w:pPr>
        <w:spacing w:after="0" w:line="240" w:lineRule="auto"/>
        <w:jc w:val="both"/>
        <w:rPr>
          <w:rFonts w:cstheme="minorHAnsi"/>
          <w:sz w:val="24"/>
          <w:szCs w:val="24"/>
        </w:rPr>
      </w:pPr>
      <w:r w:rsidRPr="00947670">
        <w:rPr>
          <w:rFonts w:cstheme="minorHAnsi"/>
          <w:sz w:val="24"/>
          <w:szCs w:val="24"/>
        </w:rPr>
        <w:t>Koszt całkowity realizacji zadania wyniósł 54.605,99 zł, z czego 13.000,00 zł stanowiła dotacja z Gminy Opoczno, 1.300,00 zł to środki finansowe własne stowarzyszenia</w:t>
      </w:r>
      <w:r w:rsidR="00F376E7">
        <w:rPr>
          <w:rFonts w:cstheme="minorHAnsi"/>
          <w:sz w:val="24"/>
          <w:szCs w:val="24"/>
        </w:rPr>
        <w:t xml:space="preserve">, </w:t>
      </w:r>
      <w:r w:rsidRPr="00947670">
        <w:rPr>
          <w:rFonts w:cstheme="minorHAnsi"/>
          <w:sz w:val="24"/>
          <w:szCs w:val="24"/>
        </w:rPr>
        <w:t>41.605,99 zł to świadczenia pieniężne od odbiorców zadania publicznego.</w:t>
      </w:r>
    </w:p>
    <w:p w:rsidR="00947670" w:rsidRPr="00947670" w:rsidRDefault="00947670" w:rsidP="00D332C7">
      <w:pPr>
        <w:numPr>
          <w:ilvl w:val="0"/>
          <w:numId w:val="36"/>
        </w:numPr>
        <w:spacing w:after="0" w:line="240" w:lineRule="auto"/>
        <w:jc w:val="both"/>
        <w:rPr>
          <w:rFonts w:cstheme="minorHAnsi"/>
          <w:sz w:val="24"/>
          <w:szCs w:val="24"/>
        </w:rPr>
      </w:pPr>
      <w:r w:rsidRPr="00947670">
        <w:rPr>
          <w:rFonts w:cstheme="minorHAnsi"/>
          <w:sz w:val="24"/>
          <w:szCs w:val="24"/>
        </w:rPr>
        <w:t xml:space="preserve">„Organizacja wypoczynku letniego dla dzieci i młodzieży z terenu gminy Opoczno. Jeden sześciodniowy turnus dla grupy min. 35 osób” - zadanie realizowane wspólnie                                      z Towarzystwem Przyjaciół Dzieci, Oddział Powiatowy w Opocznie. Wypoczynek odbył się w terminie 23-28.07.2018r. w Bieszczadach. Kwalifikowaniem dzieci biorących udział w wypoczynku letnim zajmował się Miejsko-Gminny Ośrodek Pomocy Społecznej w Opocznie. Podczas wypoczynku został zrealizowany program zajęć profilaktycznych w wymiarze 1,5 godziny przez 4 dni, który miał na celu poznanie przez dzieci negatywnych zjawisk mających wpływ na prawidłowe kształtowanie postaw osobowości człowieka. Ponadto dzieci miały atrakcyjnie zagospodarowany czas wolny </w:t>
      </w:r>
      <w:r w:rsidRPr="00947670">
        <w:rPr>
          <w:rFonts w:cstheme="minorHAnsi"/>
          <w:sz w:val="24"/>
          <w:szCs w:val="24"/>
        </w:rPr>
        <w:lastRenderedPageBreak/>
        <w:t>wzbogacony ciekawymi opowieściami o regionie w którym przebywały. Wzięły również udział w zajęciach rekreacyjno-edukacyjnych, tj.:</w:t>
      </w:r>
    </w:p>
    <w:p w:rsidR="00947670" w:rsidRPr="00947670" w:rsidRDefault="00947670" w:rsidP="00D332C7">
      <w:pPr>
        <w:numPr>
          <w:ilvl w:val="0"/>
          <w:numId w:val="37"/>
        </w:numPr>
        <w:spacing w:after="0" w:line="240" w:lineRule="auto"/>
        <w:jc w:val="both"/>
        <w:rPr>
          <w:rFonts w:cstheme="minorHAnsi"/>
          <w:sz w:val="24"/>
          <w:szCs w:val="24"/>
        </w:rPr>
      </w:pPr>
      <w:r w:rsidRPr="00947670">
        <w:rPr>
          <w:rFonts w:cstheme="minorHAnsi"/>
          <w:sz w:val="24"/>
          <w:szCs w:val="24"/>
        </w:rPr>
        <w:t>Bieszczady Challenge – grze terenowej, podczas której uczestnicy musieli odnaleźć drogę w terenie przy pomocy kompasu, urządzenia GPS oraz mapy.</w:t>
      </w:r>
    </w:p>
    <w:p w:rsidR="00947670" w:rsidRPr="00947670" w:rsidRDefault="00947670" w:rsidP="00D332C7">
      <w:pPr>
        <w:numPr>
          <w:ilvl w:val="0"/>
          <w:numId w:val="37"/>
        </w:numPr>
        <w:spacing w:after="0" w:line="240" w:lineRule="auto"/>
        <w:rPr>
          <w:rFonts w:cstheme="minorHAnsi"/>
          <w:sz w:val="24"/>
          <w:szCs w:val="24"/>
        </w:rPr>
      </w:pPr>
      <w:r w:rsidRPr="00947670">
        <w:rPr>
          <w:rFonts w:cstheme="minorHAnsi"/>
          <w:sz w:val="24"/>
          <w:szCs w:val="24"/>
        </w:rPr>
        <w:t>Na Bieszczadzkich Połoninach – pieszej wyprawie w Wysokie Bieszczady.</w:t>
      </w:r>
    </w:p>
    <w:p w:rsidR="00947670" w:rsidRPr="00947670" w:rsidRDefault="00947670" w:rsidP="00D332C7">
      <w:pPr>
        <w:numPr>
          <w:ilvl w:val="0"/>
          <w:numId w:val="37"/>
        </w:numPr>
        <w:spacing w:after="0" w:line="240" w:lineRule="auto"/>
        <w:jc w:val="both"/>
        <w:rPr>
          <w:rFonts w:cstheme="minorHAnsi"/>
          <w:sz w:val="24"/>
          <w:szCs w:val="24"/>
        </w:rPr>
      </w:pPr>
      <w:r w:rsidRPr="00947670">
        <w:rPr>
          <w:rFonts w:cstheme="minorHAnsi"/>
          <w:sz w:val="24"/>
          <w:szCs w:val="24"/>
        </w:rPr>
        <w:t xml:space="preserve">Szkolenie </w:t>
      </w:r>
      <w:proofErr w:type="spellStart"/>
      <w:r w:rsidRPr="00947670">
        <w:rPr>
          <w:rFonts w:cstheme="minorHAnsi"/>
          <w:sz w:val="24"/>
          <w:szCs w:val="24"/>
        </w:rPr>
        <w:t>Bieszczadnika</w:t>
      </w:r>
      <w:proofErr w:type="spellEnd"/>
      <w:r w:rsidRPr="00947670">
        <w:rPr>
          <w:rFonts w:cstheme="minorHAnsi"/>
          <w:sz w:val="24"/>
          <w:szCs w:val="24"/>
        </w:rPr>
        <w:t xml:space="preserve"> – zabawie w bieszczadzkich traperów – odkrywców dzikich terenów, podczas której uczestnicy wzięli udział w takich konkurencjach jak: przeciąganie liny, łucznictwo, rzut siekierą, bieg w workach czy bieg w nartach. </w:t>
      </w:r>
    </w:p>
    <w:p w:rsidR="00947670" w:rsidRPr="00947670" w:rsidRDefault="00947670" w:rsidP="00D332C7">
      <w:pPr>
        <w:numPr>
          <w:ilvl w:val="0"/>
          <w:numId w:val="37"/>
        </w:numPr>
        <w:spacing w:after="0" w:line="240" w:lineRule="auto"/>
        <w:jc w:val="both"/>
        <w:rPr>
          <w:rFonts w:cstheme="minorHAnsi"/>
          <w:sz w:val="24"/>
          <w:szCs w:val="24"/>
        </w:rPr>
      </w:pPr>
      <w:r w:rsidRPr="00947670">
        <w:rPr>
          <w:rFonts w:cstheme="minorHAnsi"/>
          <w:sz w:val="24"/>
          <w:szCs w:val="24"/>
        </w:rPr>
        <w:t>Rowerowe Bieszczady – wycieczce rowerowej szlakami biegnącymi dookoła cypla Polańczyk.</w:t>
      </w:r>
    </w:p>
    <w:p w:rsidR="00947670" w:rsidRPr="00947670" w:rsidRDefault="00947670" w:rsidP="00D332C7">
      <w:pPr>
        <w:spacing w:after="0" w:line="240" w:lineRule="auto"/>
        <w:jc w:val="both"/>
        <w:rPr>
          <w:rFonts w:cstheme="minorHAnsi"/>
          <w:sz w:val="24"/>
          <w:szCs w:val="24"/>
        </w:rPr>
      </w:pPr>
      <w:r w:rsidRPr="00947670">
        <w:rPr>
          <w:rFonts w:cstheme="minorHAnsi"/>
          <w:sz w:val="24"/>
          <w:szCs w:val="24"/>
        </w:rPr>
        <w:t>Koszt całkowity realizacji zadania wyniósł 20.577,40 zł, z czego 15.000,00 zł stanowiła dotacja z Gminy Opoczno a 5.577,40 zł to środki finansowe własne stowarzyszenia.</w:t>
      </w:r>
    </w:p>
    <w:p w:rsidR="00947670" w:rsidRPr="00947670" w:rsidRDefault="00947670" w:rsidP="00D332C7">
      <w:pPr>
        <w:numPr>
          <w:ilvl w:val="0"/>
          <w:numId w:val="36"/>
        </w:numPr>
        <w:spacing w:after="0" w:line="240" w:lineRule="auto"/>
        <w:jc w:val="both"/>
        <w:rPr>
          <w:rFonts w:cstheme="minorHAnsi"/>
          <w:sz w:val="24"/>
          <w:szCs w:val="24"/>
        </w:rPr>
      </w:pPr>
      <w:r w:rsidRPr="00947670">
        <w:rPr>
          <w:rFonts w:cstheme="minorHAnsi"/>
          <w:sz w:val="24"/>
          <w:szCs w:val="24"/>
        </w:rPr>
        <w:t>„Organizacja wypoczynku letniego dla dzieci i młodzieży z terenu gminy Opoczno. Jedna czterodniowa wycieczka dla grupy min.11 osób” - zadanie realizowane wspólnie z Abstynenckim Stowarzyszeniem Klubu Wzajemnej Pomocy „OPOKA” w Opocznie.</w:t>
      </w:r>
      <w:r w:rsidR="00987904">
        <w:rPr>
          <w:rFonts w:cstheme="minorHAnsi"/>
          <w:iCs/>
          <w:sz w:val="24"/>
          <w:szCs w:val="24"/>
        </w:rPr>
        <w:t xml:space="preserve"> </w:t>
      </w:r>
      <w:r w:rsidRPr="00947670">
        <w:rPr>
          <w:rFonts w:cstheme="minorHAnsi"/>
          <w:iCs/>
          <w:sz w:val="24"/>
          <w:szCs w:val="24"/>
        </w:rPr>
        <w:t xml:space="preserve"> W wycieczce do Grodna na Białorusi uczestniczyła grupa 11 osób, tj. dzieci i młodzieży w wieku 12–18 lat, pochodzącej z rodzin dysfunkcyjnych. Wycieczka została zorganizowana w terminie 13–16.08.2018r. </w:t>
      </w:r>
      <w:r w:rsidRPr="00947670">
        <w:rPr>
          <w:rFonts w:cstheme="minorHAnsi"/>
          <w:sz w:val="24"/>
          <w:szCs w:val="24"/>
        </w:rPr>
        <w:t xml:space="preserve">Kwalifikowaniem osób biorących udział w wypoczynku zajmowała się Poradnia </w:t>
      </w:r>
      <w:proofErr w:type="spellStart"/>
      <w:r w:rsidRPr="00947670">
        <w:rPr>
          <w:rFonts w:cstheme="minorHAnsi"/>
          <w:sz w:val="24"/>
          <w:szCs w:val="24"/>
        </w:rPr>
        <w:t>Psychologiczno</w:t>
      </w:r>
      <w:proofErr w:type="spellEnd"/>
      <w:r w:rsidRPr="00947670">
        <w:rPr>
          <w:rFonts w:cstheme="minorHAnsi"/>
          <w:sz w:val="24"/>
          <w:szCs w:val="24"/>
        </w:rPr>
        <w:t>–Pedagogiczna w Opocznie. Podczas wypoczynku został zrealizowany program zajęć profilaktycznych w wymiarze 1,5 godzin przez 2 dni. Ponadto uczestnicy wypoczynku mieli aktywnie zagospodarowany czas wolny poprzez zwiedzanie okolicznych miejsc wzbogacone ciekawymi opowieściami o regionie, w którym przebywały.</w:t>
      </w:r>
    </w:p>
    <w:p w:rsidR="00947670" w:rsidRPr="00947670" w:rsidRDefault="00947670" w:rsidP="00D332C7">
      <w:pPr>
        <w:spacing w:after="0" w:line="240" w:lineRule="auto"/>
        <w:jc w:val="both"/>
        <w:rPr>
          <w:rFonts w:cstheme="minorHAnsi"/>
          <w:sz w:val="24"/>
          <w:szCs w:val="24"/>
        </w:rPr>
      </w:pPr>
      <w:r w:rsidRPr="00947670">
        <w:rPr>
          <w:rFonts w:cstheme="minorHAnsi"/>
          <w:sz w:val="24"/>
          <w:szCs w:val="24"/>
        </w:rPr>
        <w:t>Koszt całkowity realizacji zadania wyniósł 5.750,00 zł, z czego 5.000,00 zł stanowiła dotacja z Gminy Opoczno a 750,00 zł to środki finansowe własne stowarzyszenia.</w:t>
      </w:r>
    </w:p>
    <w:p w:rsidR="00947670" w:rsidRPr="00947670" w:rsidRDefault="00947670" w:rsidP="00D332C7">
      <w:pPr>
        <w:numPr>
          <w:ilvl w:val="0"/>
          <w:numId w:val="36"/>
        </w:numPr>
        <w:spacing w:after="0" w:line="240" w:lineRule="auto"/>
        <w:jc w:val="both"/>
        <w:rPr>
          <w:rFonts w:cstheme="minorHAnsi"/>
          <w:sz w:val="24"/>
          <w:szCs w:val="24"/>
        </w:rPr>
      </w:pPr>
      <w:r w:rsidRPr="00947670">
        <w:rPr>
          <w:rFonts w:cstheme="minorHAnsi"/>
          <w:sz w:val="24"/>
          <w:szCs w:val="24"/>
        </w:rPr>
        <w:t>„Organizacja w okresie wakacyjnym zajęć sportowych uzupełnianych zajęciami edukacyjnymi z zakresu profilaktyki uzależnień prowadzonymi przez psychologa lub terapeutę uzależnień” - zadanie realizowane wspólnie z Abstynenckim Stowarzyszeniem Klubu Wzajemnej Pomocy „OPOKA” w Opocznie. Adresatami zadania były dzieci pochodzące z rodzin dysfunkcyjnych, w których panuje ubóstwo, przemoc, nadużywanie alkoholu i substancji psychoaktywnych. W ramach zadania odbyło się 10 treningów piłkarskich, które trwały średnio 1,5 godziny oraz                              3 dwugodzinne warsztaty terapeutyczne z psychologiem, które miały na celu rozwój osobisty uczestników zadania oraz aspekt motywacyjny. W zajęciach udział wzięło 40 dzieci z terenu gminy Opoczno, które zostały podzielone na dwie grupy wiekowe, tj. grupa I – 20 dzieci w wieku 10 – 13 lat i grupa II – 20 dzieci w wieku 7 – 10 lat.</w:t>
      </w:r>
    </w:p>
    <w:p w:rsidR="00947670" w:rsidRPr="00947670" w:rsidRDefault="00947670" w:rsidP="00D332C7">
      <w:pPr>
        <w:spacing w:after="0" w:line="240" w:lineRule="auto"/>
        <w:jc w:val="both"/>
        <w:rPr>
          <w:rFonts w:cstheme="minorHAnsi"/>
          <w:sz w:val="24"/>
          <w:szCs w:val="24"/>
        </w:rPr>
      </w:pPr>
      <w:r w:rsidRPr="00947670">
        <w:rPr>
          <w:rFonts w:cstheme="minorHAnsi"/>
          <w:sz w:val="24"/>
          <w:szCs w:val="24"/>
        </w:rPr>
        <w:t>Koszt całkowity realizacji zadania wyniósł 7.056,61 zł, z czego 7.000,00 zł stanowiła dotacja z Gminy Opoczno a 56,61 zł to środki finansowe własne stowarzyszenia.</w:t>
      </w:r>
    </w:p>
    <w:p w:rsidR="003212DE" w:rsidRDefault="003212DE" w:rsidP="00D332C7">
      <w:pPr>
        <w:spacing w:after="0" w:line="240" w:lineRule="auto"/>
        <w:jc w:val="both"/>
        <w:rPr>
          <w:rFonts w:cstheme="minorHAnsi"/>
          <w:sz w:val="24"/>
          <w:szCs w:val="24"/>
        </w:rPr>
      </w:pPr>
    </w:p>
    <w:p w:rsidR="00947670" w:rsidRPr="00947670" w:rsidRDefault="00947670" w:rsidP="00D332C7">
      <w:pPr>
        <w:spacing w:after="0" w:line="240" w:lineRule="auto"/>
        <w:ind w:firstLine="360"/>
        <w:jc w:val="both"/>
        <w:rPr>
          <w:rFonts w:cstheme="minorHAnsi"/>
          <w:sz w:val="24"/>
          <w:szCs w:val="24"/>
        </w:rPr>
      </w:pPr>
      <w:r w:rsidRPr="00947670">
        <w:rPr>
          <w:rFonts w:cstheme="minorHAnsi"/>
          <w:sz w:val="24"/>
          <w:szCs w:val="24"/>
        </w:rPr>
        <w:t>Poza otwartym konkursem ofert na organizację wypoczynku letniego Gmina Opoczno udzieliła wsparcia takim podmiotom jak:</w:t>
      </w:r>
    </w:p>
    <w:p w:rsidR="00947670" w:rsidRPr="00947670" w:rsidRDefault="00947670" w:rsidP="00D332C7">
      <w:pPr>
        <w:numPr>
          <w:ilvl w:val="0"/>
          <w:numId w:val="38"/>
        </w:numPr>
        <w:spacing w:after="0" w:line="240" w:lineRule="auto"/>
        <w:jc w:val="both"/>
        <w:rPr>
          <w:rFonts w:cstheme="minorHAnsi"/>
          <w:sz w:val="24"/>
          <w:szCs w:val="24"/>
        </w:rPr>
      </w:pPr>
      <w:r w:rsidRPr="00947670">
        <w:rPr>
          <w:rFonts w:cstheme="minorHAnsi"/>
          <w:iCs/>
          <w:sz w:val="24"/>
          <w:szCs w:val="24"/>
        </w:rPr>
        <w:t xml:space="preserve">Miejski Dom Kultury w Opocznie - 10.000,00zł na organizację dla dzieci i młodzieży           z terenu gminy Opoczno bezpłatnych zajęć otwartych w terminie 09.07.2018r. – 30.08.2018r. pn. „Wakacje z MDK Opoczno 2018”. Dzieci wzięły udział w zajęciach animacyjnych, plastycznych, modelarskich, survivalowych, mobilnym planetarium, warsztatach muzycznych, wokalnych, fotograficznych, teatralnych, filmowych, garncarskich, </w:t>
      </w:r>
      <w:proofErr w:type="spellStart"/>
      <w:r w:rsidRPr="00947670">
        <w:rPr>
          <w:rFonts w:cstheme="minorHAnsi"/>
          <w:iCs/>
          <w:sz w:val="24"/>
          <w:szCs w:val="24"/>
        </w:rPr>
        <w:t>decoupage</w:t>
      </w:r>
      <w:proofErr w:type="spellEnd"/>
      <w:r w:rsidRPr="00947670">
        <w:rPr>
          <w:rFonts w:cstheme="minorHAnsi"/>
          <w:iCs/>
          <w:sz w:val="24"/>
          <w:szCs w:val="24"/>
        </w:rPr>
        <w:t xml:space="preserve">, grach planszowych, karaoke, asfaltowych malowankach oraz </w:t>
      </w:r>
      <w:r w:rsidRPr="00947670">
        <w:rPr>
          <w:rFonts w:cstheme="minorHAnsi"/>
          <w:iCs/>
          <w:sz w:val="24"/>
          <w:szCs w:val="24"/>
        </w:rPr>
        <w:lastRenderedPageBreak/>
        <w:t>spotkaniu z reżyserką Małgorzatą Bramą. W zajęciach łącznie udział wzięło około 300 dzieci.</w:t>
      </w:r>
    </w:p>
    <w:p w:rsidR="00947670" w:rsidRPr="00947670" w:rsidRDefault="00947670" w:rsidP="00D332C7">
      <w:pPr>
        <w:numPr>
          <w:ilvl w:val="0"/>
          <w:numId w:val="38"/>
        </w:numPr>
        <w:spacing w:after="0" w:line="240" w:lineRule="auto"/>
        <w:jc w:val="both"/>
        <w:rPr>
          <w:rFonts w:cstheme="minorHAnsi"/>
          <w:sz w:val="24"/>
          <w:szCs w:val="24"/>
        </w:rPr>
      </w:pPr>
      <w:r w:rsidRPr="00947670">
        <w:rPr>
          <w:rFonts w:cstheme="minorHAnsi"/>
          <w:sz w:val="24"/>
          <w:szCs w:val="24"/>
        </w:rPr>
        <w:t>Spółdzielnia Socjalna „PROMYK NADZIEI” w Opocznie – 3.500,00zł na pokrycie kosztów przejazdu 17-osobowej grupy młodzieży z terenu gminy Opoczno na integracyjny wypoczynek letni do miejscowości Tarnoszyn, gm. Ulhówek, woj. lubelskie, który odbył się w dniach 24 – 28 sierpień 2018 roku. Podczas pobytu młodzież z Opoczna integrowała się z lokalną społecznością oraz z grupą studencką  z Ukrainy, z którą wspólnie zwiedzali Zamość i jego okolice, lokalne cerkwie, odwiedzali ukraińskie groby oraz brali czynny udział w lokalnych uroczystościach kościelnych.</w:t>
      </w:r>
    </w:p>
    <w:p w:rsidR="00947670" w:rsidRPr="00947670" w:rsidRDefault="00947670" w:rsidP="00D332C7">
      <w:pPr>
        <w:numPr>
          <w:ilvl w:val="0"/>
          <w:numId w:val="38"/>
        </w:numPr>
        <w:spacing w:after="0" w:line="240" w:lineRule="auto"/>
        <w:jc w:val="both"/>
        <w:rPr>
          <w:rFonts w:cstheme="minorHAnsi"/>
          <w:sz w:val="24"/>
          <w:szCs w:val="24"/>
        </w:rPr>
      </w:pPr>
      <w:r w:rsidRPr="00947670">
        <w:rPr>
          <w:rFonts w:cstheme="minorHAnsi"/>
          <w:sz w:val="24"/>
          <w:szCs w:val="24"/>
        </w:rPr>
        <w:t>Szkoła Podstawowa Nr 3 w Opocznie – 35.000,00zł na pokrycie kosztów organizacji międzynarodowego obozu polsko-czeskiego</w:t>
      </w:r>
      <w:r w:rsidRPr="00947670">
        <w:rPr>
          <w:rFonts w:cstheme="minorHAnsi"/>
          <w:bCs/>
          <w:iCs/>
          <w:sz w:val="24"/>
          <w:szCs w:val="24"/>
        </w:rPr>
        <w:t xml:space="preserve"> w ramach podpisanego na gruncie oświatowym porozumienia o wzajemnej współpracy między szkołami w Opocznie                             i czeskim </w:t>
      </w:r>
      <w:proofErr w:type="spellStart"/>
      <w:r w:rsidRPr="00947670">
        <w:rPr>
          <w:rFonts w:cstheme="minorHAnsi"/>
          <w:bCs/>
          <w:iCs/>
          <w:sz w:val="24"/>
          <w:szCs w:val="24"/>
        </w:rPr>
        <w:t>Opočnie</w:t>
      </w:r>
      <w:proofErr w:type="spellEnd"/>
      <w:r w:rsidRPr="00947670">
        <w:rPr>
          <w:rFonts w:cstheme="minorHAnsi"/>
          <w:bCs/>
          <w:iCs/>
          <w:sz w:val="24"/>
          <w:szCs w:val="24"/>
        </w:rPr>
        <w:t xml:space="preserve">. Obóz odbył się w terminie 30.06.2018r.–10.07.2018r.                                            w miejscowości Wólka </w:t>
      </w:r>
      <w:proofErr w:type="spellStart"/>
      <w:r w:rsidRPr="00947670">
        <w:rPr>
          <w:rFonts w:cstheme="minorHAnsi"/>
          <w:bCs/>
          <w:iCs/>
          <w:sz w:val="24"/>
          <w:szCs w:val="24"/>
        </w:rPr>
        <w:t>Nadbużna</w:t>
      </w:r>
      <w:proofErr w:type="spellEnd"/>
      <w:r w:rsidRPr="00947670">
        <w:rPr>
          <w:rFonts w:cstheme="minorHAnsi"/>
          <w:bCs/>
          <w:iCs/>
          <w:sz w:val="24"/>
          <w:szCs w:val="24"/>
        </w:rPr>
        <w:t xml:space="preserve"> i udział w nim wzięło 40 osób, tj. 24 uczniów                            z Zespołu Szkół Samorządowych Nr 3 w Opocznie i 16 uczniów ze Szkoły Podstawowej w czeskim </w:t>
      </w:r>
      <w:proofErr w:type="spellStart"/>
      <w:r w:rsidRPr="00947670">
        <w:rPr>
          <w:rFonts w:cstheme="minorHAnsi"/>
          <w:bCs/>
          <w:iCs/>
          <w:sz w:val="24"/>
          <w:szCs w:val="24"/>
        </w:rPr>
        <w:t>Opočnie</w:t>
      </w:r>
      <w:proofErr w:type="spellEnd"/>
      <w:r w:rsidRPr="00947670">
        <w:rPr>
          <w:rFonts w:cstheme="minorHAnsi"/>
          <w:bCs/>
          <w:iCs/>
          <w:sz w:val="24"/>
          <w:szCs w:val="24"/>
        </w:rPr>
        <w:t xml:space="preserve">. </w:t>
      </w:r>
      <w:r w:rsidRPr="00947670">
        <w:rPr>
          <w:rFonts w:cstheme="minorHAnsi"/>
          <w:sz w:val="24"/>
          <w:szCs w:val="24"/>
        </w:rPr>
        <w:t>Podczas wypoczynku zorganizowano:</w:t>
      </w:r>
    </w:p>
    <w:p w:rsidR="00947670" w:rsidRPr="00947670" w:rsidRDefault="00947670" w:rsidP="00D332C7">
      <w:pPr>
        <w:numPr>
          <w:ilvl w:val="0"/>
          <w:numId w:val="39"/>
        </w:numPr>
        <w:spacing w:after="0" w:line="240" w:lineRule="auto"/>
        <w:jc w:val="both"/>
        <w:rPr>
          <w:rFonts w:cstheme="minorHAnsi"/>
          <w:sz w:val="24"/>
          <w:szCs w:val="24"/>
        </w:rPr>
      </w:pPr>
      <w:r w:rsidRPr="00947670">
        <w:rPr>
          <w:rFonts w:cstheme="minorHAnsi"/>
          <w:sz w:val="24"/>
          <w:szCs w:val="24"/>
        </w:rPr>
        <w:t>zajęcia sportowo–rekreacyjne (kąpiele wodne, słoneczne plażowanie, turniej            w piłkę siatkową, dyskoteki, ognisko integracyjne, zabawy w parku linowym),</w:t>
      </w:r>
    </w:p>
    <w:p w:rsidR="00947670" w:rsidRPr="00947670" w:rsidRDefault="00947670" w:rsidP="00D332C7">
      <w:pPr>
        <w:numPr>
          <w:ilvl w:val="0"/>
          <w:numId w:val="39"/>
        </w:numPr>
        <w:spacing w:after="0" w:line="240" w:lineRule="auto"/>
        <w:jc w:val="both"/>
        <w:rPr>
          <w:rFonts w:cstheme="minorHAnsi"/>
          <w:sz w:val="24"/>
          <w:szCs w:val="24"/>
        </w:rPr>
      </w:pPr>
      <w:r w:rsidRPr="00947670">
        <w:rPr>
          <w:rFonts w:cstheme="minorHAnsi"/>
          <w:sz w:val="24"/>
          <w:szCs w:val="24"/>
        </w:rPr>
        <w:t>piesze wędrówki i wycieczki autokarowe m.in. do Siemiatycz, Korycin, Góra Grabarka, Hajnówka, Białowieży, Supraśl, Kruszynian, Poczopek,</w:t>
      </w:r>
    </w:p>
    <w:p w:rsidR="00947670" w:rsidRPr="00947670" w:rsidRDefault="00947670" w:rsidP="00D332C7">
      <w:pPr>
        <w:numPr>
          <w:ilvl w:val="0"/>
          <w:numId w:val="39"/>
        </w:numPr>
        <w:spacing w:after="0" w:line="240" w:lineRule="auto"/>
        <w:jc w:val="both"/>
        <w:rPr>
          <w:rFonts w:cstheme="minorHAnsi"/>
          <w:sz w:val="24"/>
          <w:szCs w:val="24"/>
        </w:rPr>
      </w:pPr>
      <w:r w:rsidRPr="00947670">
        <w:rPr>
          <w:rFonts w:cstheme="minorHAnsi"/>
          <w:sz w:val="24"/>
          <w:szCs w:val="24"/>
        </w:rPr>
        <w:t>konkursy i turnieje (najpiękniejszy pokój, konkurs wiedzy o zwiedzonych miejscach,  w czasie Dnia Czeskiego, piłki siatkowej),</w:t>
      </w:r>
    </w:p>
    <w:p w:rsidR="00947670" w:rsidRPr="00947670" w:rsidRDefault="00947670" w:rsidP="00D332C7">
      <w:pPr>
        <w:numPr>
          <w:ilvl w:val="0"/>
          <w:numId w:val="39"/>
        </w:numPr>
        <w:spacing w:after="0" w:line="240" w:lineRule="auto"/>
        <w:jc w:val="both"/>
        <w:rPr>
          <w:rFonts w:cstheme="minorHAnsi"/>
          <w:sz w:val="24"/>
          <w:szCs w:val="24"/>
        </w:rPr>
      </w:pPr>
      <w:r w:rsidRPr="00947670">
        <w:rPr>
          <w:rFonts w:cstheme="minorHAnsi"/>
          <w:sz w:val="24"/>
          <w:szCs w:val="24"/>
        </w:rPr>
        <w:t>zajęcia z profilaktyki uzależnień przeprowadzone przez opiekunów, w tym konkurs na plakat o tematyce antyalkoholowej.</w:t>
      </w:r>
    </w:p>
    <w:p w:rsidR="00947670" w:rsidRPr="00947670" w:rsidRDefault="00947670" w:rsidP="00D332C7">
      <w:pPr>
        <w:spacing w:after="0" w:line="240" w:lineRule="auto"/>
        <w:jc w:val="both"/>
        <w:rPr>
          <w:rFonts w:cstheme="minorHAnsi"/>
          <w:sz w:val="24"/>
          <w:szCs w:val="24"/>
        </w:rPr>
      </w:pPr>
      <w:r w:rsidRPr="00947670">
        <w:rPr>
          <w:rFonts w:cstheme="minorHAnsi"/>
          <w:sz w:val="24"/>
          <w:szCs w:val="24"/>
        </w:rPr>
        <w:t>Poprzez realizację programu obozowego rozbudzono wśród uczestników wypoczynku samodzielność, samodyscyplinę, poczucie odpowiedzialności, umiejętność współżycia                  w grupie, tolerancję, możliwość konwersacji w wyuczonych językach, radzenia sobie                     w różnych sytuacjach. Pokazano młodzieży jak można atrakcyjnie spędzić wakacyjny letni czas bez stosowania używek.</w:t>
      </w:r>
    </w:p>
    <w:p w:rsidR="00947670" w:rsidRPr="003212DE" w:rsidRDefault="00947670" w:rsidP="00D332C7">
      <w:pPr>
        <w:pStyle w:val="Akapitzlist"/>
        <w:numPr>
          <w:ilvl w:val="0"/>
          <w:numId w:val="38"/>
        </w:numPr>
        <w:spacing w:after="0" w:line="240" w:lineRule="auto"/>
        <w:jc w:val="both"/>
        <w:rPr>
          <w:rFonts w:cstheme="minorHAnsi"/>
          <w:sz w:val="24"/>
          <w:szCs w:val="24"/>
        </w:rPr>
      </w:pPr>
      <w:r w:rsidRPr="003212DE">
        <w:rPr>
          <w:rFonts w:cstheme="minorHAnsi"/>
          <w:sz w:val="24"/>
          <w:szCs w:val="24"/>
        </w:rPr>
        <w:t xml:space="preserve">Szkoła Podstawowa im. Stefana Żeromskiego w Bielowicach – 14.000,00zł na organizację w okresie od 5 do 19 lipca 2018 roku kolonii letnich dla dzieci z terenu gminy Opoczno. Miejscem wypoczynku był Dom Wypoczynkowy „Pod Młynem”                   w miejscowości Szczytna. W zorganizowanym wypoczynku letnim udział wzięło 63 dzieci. W czasie pobytu dzieci korzystały z walorów turystycznych Kotliny Kłodzkiej            i Czech. Zwiedziły m.in. najbliższą okolicę Szczytnej i zdobyli szczyt „Szczytnik”, Panoramę Racławicką i rynek we Wrocławiu, Muzeum Papiernictwa w Dusznikach Zdroju, Jaskinię  w Radochowie oraz dom Pustelnika, Skalne Miasto w Czechach, Ogród zoologiczny w Czechach, Hutę Szkła w Polanicy, Kaplicę Czaszek w Czermnej oraz Jasną Górę w Częstochowie. Ponadto dzieci miały możliwość przejażdżki turystycznej w czeskim safari, podczas której poznały wiele gatunków zwierząt. Rozkoszowały się także atrakcjami </w:t>
      </w:r>
      <w:proofErr w:type="spellStart"/>
      <w:r w:rsidRPr="003212DE">
        <w:rPr>
          <w:rFonts w:cstheme="minorHAnsi"/>
          <w:sz w:val="24"/>
          <w:szCs w:val="24"/>
        </w:rPr>
        <w:t>aquaparku</w:t>
      </w:r>
      <w:proofErr w:type="spellEnd"/>
      <w:r w:rsidRPr="003212DE">
        <w:rPr>
          <w:rFonts w:cstheme="minorHAnsi"/>
          <w:sz w:val="24"/>
          <w:szCs w:val="24"/>
        </w:rPr>
        <w:t xml:space="preserve"> w Kłodzku. Aktywnie uczestniczyli  w organizowanych wycieczkach, zajęciach sportowych, wspólnych ogniskach, dyskotekach, codziennej gimnastyce, zabawach.</w:t>
      </w:r>
    </w:p>
    <w:p w:rsidR="00947670" w:rsidRPr="00947670" w:rsidRDefault="00947670" w:rsidP="00D332C7">
      <w:pPr>
        <w:spacing w:after="0" w:line="240" w:lineRule="auto"/>
        <w:jc w:val="both"/>
        <w:rPr>
          <w:rFonts w:cstheme="minorHAnsi"/>
          <w:sz w:val="24"/>
          <w:szCs w:val="24"/>
        </w:rPr>
      </w:pPr>
      <w:r w:rsidRPr="00947670">
        <w:rPr>
          <w:rFonts w:cstheme="minorHAnsi"/>
          <w:sz w:val="24"/>
          <w:szCs w:val="24"/>
        </w:rPr>
        <w:t>Całkowity koszt organizacji kolonii wyniósł 100.800,00zł, z czego 14.000,00zł to środki finansowe przekazane przez Gminę Opoczno a 86.800,00zł to wpłaty od rodziców i zakładów pracy.</w:t>
      </w:r>
    </w:p>
    <w:p w:rsidR="00947670" w:rsidRPr="00947670" w:rsidRDefault="00947670" w:rsidP="00D332C7">
      <w:pPr>
        <w:numPr>
          <w:ilvl w:val="0"/>
          <w:numId w:val="38"/>
        </w:numPr>
        <w:spacing w:after="0" w:line="240" w:lineRule="auto"/>
        <w:jc w:val="both"/>
        <w:rPr>
          <w:rFonts w:cstheme="minorHAnsi"/>
          <w:sz w:val="24"/>
          <w:szCs w:val="24"/>
        </w:rPr>
      </w:pPr>
      <w:r w:rsidRPr="00947670">
        <w:rPr>
          <w:rFonts w:cstheme="minorHAnsi"/>
          <w:sz w:val="24"/>
          <w:szCs w:val="24"/>
        </w:rPr>
        <w:lastRenderedPageBreak/>
        <w:t xml:space="preserve">Szkoła Podstawowa Nr 3 w Opocznie – 6.000,00zł na pokrycie kosztów przewozu 43 osobowej grupy uczniów szkoły wraz z 5 opiekunami na wycieczkę do ośrodka „Centrum Dialogu </w:t>
      </w:r>
      <w:proofErr w:type="spellStart"/>
      <w:r w:rsidRPr="00947670">
        <w:rPr>
          <w:rFonts w:cstheme="minorHAnsi"/>
          <w:sz w:val="24"/>
          <w:szCs w:val="24"/>
        </w:rPr>
        <w:t>Kostiuchnówka</w:t>
      </w:r>
      <w:proofErr w:type="spellEnd"/>
      <w:r w:rsidRPr="00947670">
        <w:rPr>
          <w:rFonts w:cstheme="minorHAnsi"/>
          <w:sz w:val="24"/>
          <w:szCs w:val="24"/>
        </w:rPr>
        <w:t xml:space="preserve">” na Ukrainie. Wycieczka odbyła się w dniach                23-28.04.2018r. </w:t>
      </w:r>
    </w:p>
    <w:p w:rsidR="00947670" w:rsidRPr="00947670" w:rsidRDefault="00947670" w:rsidP="00D332C7">
      <w:pPr>
        <w:spacing w:after="0" w:line="240" w:lineRule="auto"/>
        <w:jc w:val="both"/>
        <w:rPr>
          <w:rFonts w:cstheme="minorHAnsi"/>
          <w:sz w:val="24"/>
          <w:szCs w:val="24"/>
        </w:rPr>
      </w:pPr>
    </w:p>
    <w:p w:rsidR="00516854" w:rsidRDefault="00947670" w:rsidP="00D332C7">
      <w:pPr>
        <w:spacing w:after="0" w:line="240" w:lineRule="auto"/>
        <w:jc w:val="both"/>
        <w:rPr>
          <w:rFonts w:cstheme="minorHAnsi"/>
          <w:sz w:val="24"/>
          <w:szCs w:val="24"/>
        </w:rPr>
      </w:pPr>
      <w:r w:rsidRPr="00947670">
        <w:rPr>
          <w:rFonts w:cstheme="minorHAnsi"/>
          <w:sz w:val="24"/>
          <w:szCs w:val="24"/>
        </w:rPr>
        <w:t>Łącznie na realizacje w/w zadań wydatkowano 515.424,59 zł, w tym 194.000,00 zł przekazano na dotacje. Liczba osób, które były beneficjentami realizowanych działań to 1184 osób.</w:t>
      </w:r>
    </w:p>
    <w:p w:rsidR="00FF0093" w:rsidRPr="00516854" w:rsidRDefault="00FF0093" w:rsidP="00D332C7">
      <w:pPr>
        <w:spacing w:after="0" w:line="240" w:lineRule="auto"/>
        <w:jc w:val="both"/>
      </w:pPr>
    </w:p>
    <w:p w:rsidR="00851058" w:rsidRPr="00042A61" w:rsidRDefault="00851058" w:rsidP="00D332C7">
      <w:pPr>
        <w:pStyle w:val="Nagwek1"/>
        <w:spacing w:before="0" w:line="240" w:lineRule="auto"/>
        <w:rPr>
          <w:b/>
          <w:color w:val="auto"/>
          <w:sz w:val="36"/>
          <w:szCs w:val="36"/>
        </w:rPr>
      </w:pPr>
      <w:bookmarkStart w:id="31" w:name="_Toc8375311"/>
      <w:r w:rsidRPr="00042A61">
        <w:rPr>
          <w:b/>
          <w:color w:val="auto"/>
          <w:sz w:val="36"/>
          <w:szCs w:val="36"/>
        </w:rPr>
        <w:t xml:space="preserve">KULTURA </w:t>
      </w:r>
      <w:r w:rsidR="00F60656" w:rsidRPr="00042A61">
        <w:rPr>
          <w:b/>
          <w:color w:val="auto"/>
          <w:sz w:val="36"/>
          <w:szCs w:val="36"/>
        </w:rPr>
        <w:t>I PROMOCJA</w:t>
      </w:r>
      <w:bookmarkEnd w:id="31"/>
    </w:p>
    <w:p w:rsidR="00F60656" w:rsidRPr="00042A61" w:rsidRDefault="00F60656" w:rsidP="00D332C7">
      <w:pPr>
        <w:pStyle w:val="Nagwek2"/>
        <w:spacing w:before="0" w:line="240" w:lineRule="auto"/>
        <w:rPr>
          <w:b/>
          <w:color w:val="auto"/>
          <w:sz w:val="32"/>
          <w:szCs w:val="32"/>
        </w:rPr>
      </w:pPr>
      <w:bookmarkStart w:id="32" w:name="_Toc8375312"/>
      <w:r w:rsidRPr="00042A61">
        <w:rPr>
          <w:b/>
          <w:color w:val="auto"/>
          <w:sz w:val="32"/>
          <w:szCs w:val="32"/>
        </w:rPr>
        <w:t>Promocja gminy</w:t>
      </w:r>
      <w:bookmarkEnd w:id="32"/>
    </w:p>
    <w:p w:rsidR="003A2489" w:rsidRDefault="003A2489" w:rsidP="00D332C7">
      <w:pPr>
        <w:spacing w:after="0" w:line="240" w:lineRule="auto"/>
        <w:rPr>
          <w:sz w:val="24"/>
          <w:szCs w:val="24"/>
        </w:rPr>
      </w:pPr>
    </w:p>
    <w:p w:rsidR="00686673" w:rsidRPr="00686673" w:rsidRDefault="00686673" w:rsidP="00D332C7">
      <w:pPr>
        <w:spacing w:after="0" w:line="240" w:lineRule="auto"/>
        <w:ind w:firstLine="708"/>
        <w:jc w:val="both"/>
        <w:rPr>
          <w:sz w:val="24"/>
          <w:szCs w:val="24"/>
        </w:rPr>
      </w:pPr>
      <w:r w:rsidRPr="00686673">
        <w:rPr>
          <w:sz w:val="24"/>
          <w:szCs w:val="24"/>
        </w:rPr>
        <w:t xml:space="preserve">W 2018 roku Zespół ds. Promocji i Kultury realizował zadania z zakresu organizacji wydarzeń kulturalnych, współorganizacji ze stowarzyszeniami działającymi na terenie Gminy Opoczno oraz promocji Gminy w mediach lokalnych, wojewódzkich i krajowych. </w:t>
      </w:r>
    </w:p>
    <w:p w:rsidR="00686673" w:rsidRPr="00686673" w:rsidRDefault="00686673" w:rsidP="00D332C7">
      <w:pPr>
        <w:spacing w:after="0" w:line="240" w:lineRule="auto"/>
        <w:jc w:val="both"/>
        <w:rPr>
          <w:sz w:val="24"/>
          <w:szCs w:val="24"/>
        </w:rPr>
      </w:pPr>
      <w:r w:rsidRPr="00686673">
        <w:rPr>
          <w:sz w:val="24"/>
          <w:szCs w:val="24"/>
        </w:rPr>
        <w:t xml:space="preserve">Jednym z największych wydarzeń jakie miało miejsca w roku 2018 </w:t>
      </w:r>
      <w:r w:rsidR="00B77767">
        <w:rPr>
          <w:sz w:val="24"/>
          <w:szCs w:val="24"/>
        </w:rPr>
        <w:t xml:space="preserve">był Festiwal Płytki Ceramicznej, </w:t>
      </w:r>
      <w:r w:rsidRPr="00686673">
        <w:rPr>
          <w:sz w:val="24"/>
          <w:szCs w:val="24"/>
        </w:rPr>
        <w:t>który został dofinanso</w:t>
      </w:r>
      <w:r w:rsidR="00B77767">
        <w:rPr>
          <w:sz w:val="24"/>
          <w:szCs w:val="24"/>
        </w:rPr>
        <w:t>wany przez Urząd Marszałkowski w ramach</w:t>
      </w:r>
      <w:r w:rsidRPr="00686673">
        <w:rPr>
          <w:sz w:val="24"/>
          <w:szCs w:val="24"/>
        </w:rPr>
        <w:t xml:space="preserve"> projektu obywatelskiego w wysokości 189 500 zł. W ramach tego festiwalu Gmina poniosła dodatkowo koszty   95 991,23. Podczas Festiwalu przeprowadzona została kampania ogólnopolska w Radio Zet za kwotę </w:t>
      </w:r>
      <w:r w:rsidR="00C827A6" w:rsidRPr="00C827A6">
        <w:rPr>
          <w:sz w:val="24"/>
          <w:szCs w:val="24"/>
        </w:rPr>
        <w:t>43 050</w:t>
      </w:r>
      <w:r w:rsidR="002E38E5" w:rsidRPr="00C827A6">
        <w:rPr>
          <w:sz w:val="24"/>
          <w:szCs w:val="24"/>
        </w:rPr>
        <w:t xml:space="preserve">,00 </w:t>
      </w:r>
      <w:r w:rsidR="002E38E5">
        <w:rPr>
          <w:sz w:val="24"/>
          <w:szCs w:val="24"/>
        </w:rPr>
        <w:t>zł . W organizację</w:t>
      </w:r>
      <w:r w:rsidRPr="00686673">
        <w:rPr>
          <w:sz w:val="24"/>
          <w:szCs w:val="24"/>
        </w:rPr>
        <w:t xml:space="preserve"> Festiwalu włączyli się najwięksi produce</w:t>
      </w:r>
      <w:r w:rsidR="002E38E5">
        <w:rPr>
          <w:sz w:val="24"/>
          <w:szCs w:val="24"/>
        </w:rPr>
        <w:t>nci płytek ceramicznych wojew. ł</w:t>
      </w:r>
      <w:r w:rsidRPr="00686673">
        <w:rPr>
          <w:sz w:val="24"/>
          <w:szCs w:val="24"/>
        </w:rPr>
        <w:t>ódzkiego ; Opoczno, Paradyż oraz Tubądzin jak również małe rodzinne firmy. Festiwal otworzyła konferencja z udziałem przedstawicieli zakładów ceramicznych oraz delegacji zagranicznych miast związanych z branżą ceramiczną ; Słowiański i Nowogard Wołyński. Festiwalowi towarzyszyły liczne pokazy</w:t>
      </w:r>
      <w:r w:rsidR="00FD0997">
        <w:rPr>
          <w:sz w:val="24"/>
          <w:szCs w:val="24"/>
        </w:rPr>
        <w:t xml:space="preserve">, </w:t>
      </w:r>
      <w:r w:rsidRPr="00686673">
        <w:rPr>
          <w:sz w:val="24"/>
          <w:szCs w:val="24"/>
        </w:rPr>
        <w:t xml:space="preserve">konkursy oraz występy gwiazd formatu ogólnopolskiego takie </w:t>
      </w:r>
      <w:r w:rsidR="002E38E5">
        <w:rPr>
          <w:sz w:val="24"/>
          <w:szCs w:val="24"/>
        </w:rPr>
        <w:t xml:space="preserve">jak Natalia </w:t>
      </w:r>
      <w:proofErr w:type="spellStart"/>
      <w:r w:rsidR="002E38E5">
        <w:rPr>
          <w:sz w:val="24"/>
          <w:szCs w:val="24"/>
        </w:rPr>
        <w:t>Nykiel</w:t>
      </w:r>
      <w:proofErr w:type="spellEnd"/>
      <w:r w:rsidR="002E38E5">
        <w:rPr>
          <w:sz w:val="24"/>
          <w:szCs w:val="24"/>
        </w:rPr>
        <w:t xml:space="preserve"> oraz Szymon W</w:t>
      </w:r>
      <w:r w:rsidRPr="00686673">
        <w:rPr>
          <w:sz w:val="24"/>
          <w:szCs w:val="24"/>
        </w:rPr>
        <w:t xml:space="preserve">ydra i Carpe </w:t>
      </w:r>
      <w:proofErr w:type="spellStart"/>
      <w:r w:rsidRPr="00686673">
        <w:rPr>
          <w:sz w:val="24"/>
          <w:szCs w:val="24"/>
        </w:rPr>
        <w:t>Diem</w:t>
      </w:r>
      <w:proofErr w:type="spellEnd"/>
      <w:r w:rsidRPr="00686673">
        <w:rPr>
          <w:sz w:val="24"/>
          <w:szCs w:val="24"/>
        </w:rPr>
        <w:t xml:space="preserve">. </w:t>
      </w:r>
    </w:p>
    <w:p w:rsidR="00686673" w:rsidRPr="00686673" w:rsidRDefault="002E38E5" w:rsidP="00D332C7">
      <w:pPr>
        <w:spacing w:after="0" w:line="240" w:lineRule="auto"/>
        <w:jc w:val="both"/>
        <w:rPr>
          <w:sz w:val="24"/>
          <w:szCs w:val="24"/>
        </w:rPr>
      </w:pPr>
      <w:r>
        <w:rPr>
          <w:sz w:val="24"/>
          <w:szCs w:val="24"/>
        </w:rPr>
        <w:t>Drugą</w:t>
      </w:r>
      <w:r w:rsidR="00686673" w:rsidRPr="00686673">
        <w:rPr>
          <w:sz w:val="24"/>
          <w:szCs w:val="24"/>
        </w:rPr>
        <w:t xml:space="preserve"> co do</w:t>
      </w:r>
      <w:r>
        <w:rPr>
          <w:sz w:val="24"/>
          <w:szCs w:val="24"/>
        </w:rPr>
        <w:t xml:space="preserve"> wielkości imprezą</w:t>
      </w:r>
      <w:r w:rsidR="00686673" w:rsidRPr="00686673">
        <w:rPr>
          <w:sz w:val="24"/>
          <w:szCs w:val="24"/>
        </w:rPr>
        <w:t xml:space="preserve"> miejską był Piknik Ekologiczny zorganizowany z jednostkami podległymi oraz jednostkami kultury.</w:t>
      </w:r>
    </w:p>
    <w:p w:rsidR="00686673" w:rsidRPr="00686673" w:rsidRDefault="00686673" w:rsidP="00D332C7">
      <w:pPr>
        <w:spacing w:after="0" w:line="240" w:lineRule="auto"/>
        <w:jc w:val="both"/>
        <w:rPr>
          <w:sz w:val="24"/>
          <w:szCs w:val="24"/>
        </w:rPr>
      </w:pPr>
      <w:r w:rsidRPr="00686673">
        <w:rPr>
          <w:sz w:val="24"/>
          <w:szCs w:val="24"/>
        </w:rPr>
        <w:tab/>
        <w:t xml:space="preserve"> W ramach współorganizacji wydarzeń Gmina Opoczno współorganizowała:</w:t>
      </w:r>
    </w:p>
    <w:p w:rsidR="00686673" w:rsidRPr="00686673" w:rsidRDefault="00686673" w:rsidP="00D332C7">
      <w:pPr>
        <w:numPr>
          <w:ilvl w:val="0"/>
          <w:numId w:val="83"/>
        </w:numPr>
        <w:spacing w:after="0" w:line="240" w:lineRule="auto"/>
        <w:jc w:val="both"/>
        <w:rPr>
          <w:sz w:val="24"/>
          <w:szCs w:val="24"/>
        </w:rPr>
      </w:pPr>
      <w:r w:rsidRPr="00686673">
        <w:rPr>
          <w:sz w:val="24"/>
          <w:szCs w:val="24"/>
        </w:rPr>
        <w:t>z Policją Piknik pn</w:t>
      </w:r>
      <w:r w:rsidR="00BB5566">
        <w:rPr>
          <w:sz w:val="24"/>
          <w:szCs w:val="24"/>
        </w:rPr>
        <w:t>.</w:t>
      </w:r>
      <w:r w:rsidR="00FD0997">
        <w:rPr>
          <w:sz w:val="24"/>
          <w:szCs w:val="24"/>
        </w:rPr>
        <w:t>” Krę</w:t>
      </w:r>
      <w:r w:rsidRPr="00686673">
        <w:rPr>
          <w:sz w:val="24"/>
          <w:szCs w:val="24"/>
        </w:rPr>
        <w:t xml:space="preserve">ci mnie bezpieczeństwo” </w:t>
      </w:r>
    </w:p>
    <w:p w:rsidR="00686673" w:rsidRPr="00686673" w:rsidRDefault="00686673" w:rsidP="00D332C7">
      <w:pPr>
        <w:numPr>
          <w:ilvl w:val="0"/>
          <w:numId w:val="83"/>
        </w:numPr>
        <w:spacing w:after="0" w:line="240" w:lineRule="auto"/>
        <w:jc w:val="both"/>
        <w:rPr>
          <w:sz w:val="24"/>
          <w:szCs w:val="24"/>
        </w:rPr>
      </w:pPr>
      <w:r w:rsidRPr="00686673">
        <w:rPr>
          <w:sz w:val="24"/>
          <w:szCs w:val="24"/>
        </w:rPr>
        <w:t xml:space="preserve">ze Stowarzyszeniem </w:t>
      </w:r>
      <w:proofErr w:type="spellStart"/>
      <w:r w:rsidRPr="00686673">
        <w:rPr>
          <w:sz w:val="24"/>
          <w:szCs w:val="24"/>
        </w:rPr>
        <w:t>Striders</w:t>
      </w:r>
      <w:proofErr w:type="spellEnd"/>
      <w:r w:rsidRPr="00686673">
        <w:rPr>
          <w:sz w:val="24"/>
          <w:szCs w:val="24"/>
        </w:rPr>
        <w:t xml:space="preserve"> – Rozpoczęcie sezonu motocyklowego 4 000 zł</w:t>
      </w:r>
    </w:p>
    <w:p w:rsidR="00686673" w:rsidRPr="00686673" w:rsidRDefault="00686673" w:rsidP="00D332C7">
      <w:pPr>
        <w:numPr>
          <w:ilvl w:val="0"/>
          <w:numId w:val="83"/>
        </w:numPr>
        <w:spacing w:after="0" w:line="240" w:lineRule="auto"/>
        <w:jc w:val="both"/>
        <w:rPr>
          <w:sz w:val="24"/>
          <w:szCs w:val="24"/>
        </w:rPr>
      </w:pPr>
      <w:r w:rsidRPr="00686673">
        <w:rPr>
          <w:sz w:val="24"/>
          <w:szCs w:val="24"/>
        </w:rPr>
        <w:t>Rozpoczęcie sezonu zimowego z Morsami,</w:t>
      </w:r>
    </w:p>
    <w:p w:rsidR="00686673" w:rsidRPr="00686673" w:rsidRDefault="00686673" w:rsidP="00D332C7">
      <w:pPr>
        <w:numPr>
          <w:ilvl w:val="0"/>
          <w:numId w:val="83"/>
        </w:numPr>
        <w:spacing w:after="0" w:line="240" w:lineRule="auto"/>
        <w:jc w:val="both"/>
        <w:rPr>
          <w:sz w:val="24"/>
          <w:szCs w:val="24"/>
        </w:rPr>
      </w:pPr>
      <w:r w:rsidRPr="00686673">
        <w:rPr>
          <w:sz w:val="24"/>
          <w:szCs w:val="24"/>
        </w:rPr>
        <w:t>Konkurs pieśni Maryjnej w Mroczkowie Gościnnym 1500 zł</w:t>
      </w:r>
    </w:p>
    <w:p w:rsidR="00686673" w:rsidRPr="00686673" w:rsidRDefault="00686673" w:rsidP="00D332C7">
      <w:pPr>
        <w:numPr>
          <w:ilvl w:val="0"/>
          <w:numId w:val="83"/>
        </w:numPr>
        <w:spacing w:after="0" w:line="240" w:lineRule="auto"/>
        <w:jc w:val="both"/>
        <w:rPr>
          <w:sz w:val="24"/>
          <w:szCs w:val="24"/>
        </w:rPr>
      </w:pPr>
      <w:r w:rsidRPr="00686673">
        <w:rPr>
          <w:sz w:val="24"/>
          <w:szCs w:val="24"/>
        </w:rPr>
        <w:t>Konkurs na plastykę obrzędową Starostwo</w:t>
      </w:r>
      <w:r w:rsidRPr="00686673">
        <w:rPr>
          <w:sz w:val="24"/>
          <w:szCs w:val="24"/>
        </w:rPr>
        <w:tab/>
        <w:t>1 000,00</w:t>
      </w:r>
      <w:r w:rsidRPr="00686673">
        <w:rPr>
          <w:sz w:val="24"/>
          <w:szCs w:val="24"/>
        </w:rPr>
        <w:tab/>
      </w:r>
    </w:p>
    <w:p w:rsidR="00686673" w:rsidRPr="00686673" w:rsidRDefault="00686673" w:rsidP="00D332C7">
      <w:pPr>
        <w:numPr>
          <w:ilvl w:val="0"/>
          <w:numId w:val="83"/>
        </w:numPr>
        <w:spacing w:after="0" w:line="240" w:lineRule="auto"/>
        <w:jc w:val="both"/>
        <w:rPr>
          <w:sz w:val="24"/>
          <w:szCs w:val="24"/>
        </w:rPr>
      </w:pPr>
      <w:r w:rsidRPr="00686673">
        <w:rPr>
          <w:sz w:val="24"/>
          <w:szCs w:val="24"/>
        </w:rPr>
        <w:t xml:space="preserve">współorganizowaliśmy Festiwal Kapel „ na deskach w Bielowicach” wraz z Bielowickiem  Stowarzyszeniem kultury Ludowej i Powiatem Opoczyńskim. </w:t>
      </w:r>
    </w:p>
    <w:p w:rsidR="00686673" w:rsidRPr="00686673" w:rsidRDefault="00686673" w:rsidP="00D332C7">
      <w:pPr>
        <w:numPr>
          <w:ilvl w:val="0"/>
          <w:numId w:val="83"/>
        </w:numPr>
        <w:spacing w:after="0" w:line="240" w:lineRule="auto"/>
        <w:jc w:val="both"/>
        <w:rPr>
          <w:sz w:val="24"/>
          <w:szCs w:val="24"/>
        </w:rPr>
      </w:pPr>
      <w:r w:rsidRPr="00686673">
        <w:rPr>
          <w:sz w:val="24"/>
          <w:szCs w:val="24"/>
        </w:rPr>
        <w:t>Jedną z największych imprez współorganizowanych z MDK był Festiwal Opoczno Stolicą Oberka, która odbywała się na terenie całej Gminy. Koszty 7 526,70 zł</w:t>
      </w:r>
    </w:p>
    <w:p w:rsidR="00686673" w:rsidRPr="00686673" w:rsidRDefault="00686673" w:rsidP="00D332C7">
      <w:pPr>
        <w:numPr>
          <w:ilvl w:val="0"/>
          <w:numId w:val="83"/>
        </w:numPr>
        <w:spacing w:after="0" w:line="240" w:lineRule="auto"/>
        <w:jc w:val="both"/>
        <w:rPr>
          <w:sz w:val="24"/>
          <w:szCs w:val="24"/>
        </w:rPr>
      </w:pPr>
      <w:r w:rsidRPr="00686673">
        <w:rPr>
          <w:sz w:val="24"/>
          <w:szCs w:val="24"/>
        </w:rPr>
        <w:t>Stoisko na Dożynkach wojewódzkich w Sławnie.</w:t>
      </w:r>
    </w:p>
    <w:p w:rsidR="00686673" w:rsidRPr="00686673" w:rsidRDefault="00686673" w:rsidP="00D332C7">
      <w:pPr>
        <w:numPr>
          <w:ilvl w:val="0"/>
          <w:numId w:val="83"/>
        </w:numPr>
        <w:spacing w:after="0" w:line="240" w:lineRule="auto"/>
        <w:jc w:val="both"/>
        <w:rPr>
          <w:sz w:val="24"/>
          <w:szCs w:val="24"/>
        </w:rPr>
      </w:pPr>
      <w:r w:rsidRPr="00686673">
        <w:rPr>
          <w:sz w:val="24"/>
          <w:szCs w:val="24"/>
        </w:rPr>
        <w:t>Stoisko na dożynkach prezydenckich w Spale.</w:t>
      </w:r>
    </w:p>
    <w:p w:rsidR="00686673" w:rsidRPr="00686673" w:rsidRDefault="00686673" w:rsidP="00D332C7">
      <w:pPr>
        <w:numPr>
          <w:ilvl w:val="0"/>
          <w:numId w:val="83"/>
        </w:numPr>
        <w:spacing w:after="0" w:line="240" w:lineRule="auto"/>
        <w:jc w:val="both"/>
        <w:rPr>
          <w:sz w:val="24"/>
          <w:szCs w:val="24"/>
        </w:rPr>
      </w:pPr>
      <w:r w:rsidRPr="00686673">
        <w:rPr>
          <w:sz w:val="24"/>
          <w:szCs w:val="24"/>
        </w:rPr>
        <w:t>Światełko do Nieba wraz z Wielka Orkiestra świątecznej Pomocy.</w:t>
      </w:r>
    </w:p>
    <w:p w:rsidR="00686673" w:rsidRPr="00686673" w:rsidRDefault="00686673" w:rsidP="00D332C7">
      <w:pPr>
        <w:numPr>
          <w:ilvl w:val="0"/>
          <w:numId w:val="83"/>
        </w:numPr>
        <w:spacing w:after="0" w:line="240" w:lineRule="auto"/>
        <w:jc w:val="both"/>
        <w:rPr>
          <w:sz w:val="24"/>
          <w:szCs w:val="24"/>
        </w:rPr>
      </w:pPr>
      <w:r w:rsidRPr="00686673">
        <w:rPr>
          <w:sz w:val="24"/>
          <w:szCs w:val="24"/>
        </w:rPr>
        <w:t>Upominki dla uczestników konkursu Mam talent.</w:t>
      </w:r>
    </w:p>
    <w:p w:rsidR="00686673" w:rsidRPr="00686673" w:rsidRDefault="00686673" w:rsidP="00D332C7">
      <w:pPr>
        <w:numPr>
          <w:ilvl w:val="0"/>
          <w:numId w:val="83"/>
        </w:numPr>
        <w:spacing w:after="0" w:line="240" w:lineRule="auto"/>
        <w:jc w:val="both"/>
        <w:rPr>
          <w:sz w:val="24"/>
          <w:szCs w:val="24"/>
        </w:rPr>
      </w:pPr>
      <w:r w:rsidRPr="00686673">
        <w:rPr>
          <w:sz w:val="24"/>
          <w:szCs w:val="24"/>
        </w:rPr>
        <w:t xml:space="preserve">Kabaret na Dożynkach wraz MDK. </w:t>
      </w:r>
    </w:p>
    <w:p w:rsidR="00686673" w:rsidRPr="00686673" w:rsidRDefault="00686673" w:rsidP="00D332C7">
      <w:pPr>
        <w:numPr>
          <w:ilvl w:val="0"/>
          <w:numId w:val="83"/>
        </w:numPr>
        <w:spacing w:after="0" w:line="240" w:lineRule="auto"/>
        <w:jc w:val="both"/>
        <w:rPr>
          <w:sz w:val="24"/>
          <w:szCs w:val="24"/>
        </w:rPr>
      </w:pPr>
      <w:r w:rsidRPr="00686673">
        <w:rPr>
          <w:sz w:val="24"/>
          <w:szCs w:val="24"/>
        </w:rPr>
        <w:t>Współorganizacja Turnieju Złote Baletki.</w:t>
      </w:r>
    </w:p>
    <w:p w:rsidR="00686673" w:rsidRPr="00686673" w:rsidRDefault="00686673" w:rsidP="00D332C7">
      <w:pPr>
        <w:spacing w:after="0" w:line="240" w:lineRule="auto"/>
        <w:jc w:val="both"/>
        <w:rPr>
          <w:sz w:val="24"/>
          <w:szCs w:val="24"/>
        </w:rPr>
      </w:pPr>
    </w:p>
    <w:p w:rsidR="00686673" w:rsidRPr="00686673" w:rsidRDefault="00686673" w:rsidP="00D332C7">
      <w:pPr>
        <w:spacing w:after="0" w:line="240" w:lineRule="auto"/>
        <w:jc w:val="both"/>
        <w:rPr>
          <w:sz w:val="24"/>
          <w:szCs w:val="24"/>
        </w:rPr>
      </w:pPr>
      <w:r w:rsidRPr="00686673">
        <w:rPr>
          <w:sz w:val="24"/>
          <w:szCs w:val="24"/>
        </w:rPr>
        <w:t>Ponadto Gmina współpracowała z Kołem Wędkarskim w Opocznie, Krwiodawcami, Literatami, Chórem dzwon, OSP  oraz PTTK.</w:t>
      </w:r>
    </w:p>
    <w:p w:rsidR="00686673" w:rsidRPr="00686673" w:rsidRDefault="00686673" w:rsidP="00D332C7">
      <w:pPr>
        <w:spacing w:after="0" w:line="240" w:lineRule="auto"/>
        <w:jc w:val="both"/>
        <w:rPr>
          <w:sz w:val="24"/>
          <w:szCs w:val="24"/>
        </w:rPr>
      </w:pPr>
      <w:r w:rsidRPr="00686673">
        <w:rPr>
          <w:sz w:val="24"/>
          <w:szCs w:val="24"/>
        </w:rPr>
        <w:t xml:space="preserve">Gmina Opoczno zorganizowała szereg imprez kulturalnych min. odbyły się: </w:t>
      </w:r>
    </w:p>
    <w:p w:rsidR="00686673" w:rsidRPr="00686673" w:rsidRDefault="00686673" w:rsidP="00D332C7">
      <w:pPr>
        <w:spacing w:after="0" w:line="240" w:lineRule="auto"/>
        <w:jc w:val="both"/>
        <w:rPr>
          <w:sz w:val="24"/>
          <w:szCs w:val="24"/>
        </w:rPr>
      </w:pPr>
      <w:r w:rsidRPr="00686673">
        <w:rPr>
          <w:sz w:val="24"/>
          <w:szCs w:val="24"/>
        </w:rPr>
        <w:lastRenderedPageBreak/>
        <w:t>W ramach europejskiej trasy koncert  Kolędy Pospieszalskich”, 21 521,00</w:t>
      </w:r>
    </w:p>
    <w:p w:rsidR="00686673" w:rsidRPr="00686673" w:rsidRDefault="00686673" w:rsidP="00D332C7">
      <w:pPr>
        <w:spacing w:after="0" w:line="240" w:lineRule="auto"/>
        <w:jc w:val="both"/>
        <w:rPr>
          <w:sz w:val="24"/>
          <w:szCs w:val="24"/>
        </w:rPr>
      </w:pPr>
      <w:r w:rsidRPr="00686673">
        <w:rPr>
          <w:sz w:val="24"/>
          <w:szCs w:val="24"/>
        </w:rPr>
        <w:t xml:space="preserve">W ramach Dnia Kobiet koncert Warszawska Orkiestra Sentymentalna </w:t>
      </w:r>
    </w:p>
    <w:p w:rsidR="00686673" w:rsidRPr="00686673" w:rsidRDefault="00686673" w:rsidP="00D332C7">
      <w:pPr>
        <w:spacing w:after="0" w:line="240" w:lineRule="auto"/>
        <w:jc w:val="both"/>
        <w:rPr>
          <w:sz w:val="24"/>
          <w:szCs w:val="24"/>
        </w:rPr>
      </w:pPr>
      <w:r w:rsidRPr="00686673">
        <w:rPr>
          <w:sz w:val="24"/>
          <w:szCs w:val="24"/>
        </w:rPr>
        <w:t xml:space="preserve">oraz Jazzowy koncert Jonatana </w:t>
      </w:r>
      <w:proofErr w:type="spellStart"/>
      <w:r w:rsidRPr="00686673">
        <w:rPr>
          <w:sz w:val="24"/>
          <w:szCs w:val="24"/>
        </w:rPr>
        <w:t>Kreisberga</w:t>
      </w:r>
      <w:proofErr w:type="spellEnd"/>
      <w:r w:rsidRPr="00686673">
        <w:rPr>
          <w:sz w:val="24"/>
          <w:szCs w:val="24"/>
        </w:rPr>
        <w:t xml:space="preserve"> w ramach wieczorów muzycznych w MDK 8 112,00</w:t>
      </w:r>
    </w:p>
    <w:p w:rsidR="00686673" w:rsidRPr="00686673" w:rsidRDefault="00686673" w:rsidP="00D332C7">
      <w:pPr>
        <w:spacing w:after="0" w:line="240" w:lineRule="auto"/>
        <w:jc w:val="both"/>
        <w:rPr>
          <w:sz w:val="24"/>
          <w:szCs w:val="24"/>
        </w:rPr>
      </w:pPr>
      <w:r w:rsidRPr="00686673">
        <w:rPr>
          <w:sz w:val="24"/>
          <w:szCs w:val="24"/>
        </w:rPr>
        <w:t>Koncert Samanty Daszkowskiej.</w:t>
      </w:r>
    </w:p>
    <w:p w:rsidR="00686673" w:rsidRPr="00686673" w:rsidRDefault="00686673" w:rsidP="00D332C7">
      <w:pPr>
        <w:spacing w:after="0" w:line="240" w:lineRule="auto"/>
        <w:jc w:val="both"/>
        <w:rPr>
          <w:sz w:val="24"/>
          <w:szCs w:val="24"/>
        </w:rPr>
      </w:pPr>
      <w:r w:rsidRPr="00686673">
        <w:rPr>
          <w:sz w:val="24"/>
          <w:szCs w:val="24"/>
        </w:rPr>
        <w:t>Koncert Cztery Duety</w:t>
      </w:r>
    </w:p>
    <w:p w:rsidR="00686673" w:rsidRPr="00686673" w:rsidRDefault="00686673" w:rsidP="00D332C7">
      <w:pPr>
        <w:spacing w:after="0" w:line="240" w:lineRule="auto"/>
        <w:jc w:val="both"/>
        <w:rPr>
          <w:sz w:val="24"/>
          <w:szCs w:val="24"/>
        </w:rPr>
      </w:pPr>
      <w:r w:rsidRPr="00686673">
        <w:rPr>
          <w:sz w:val="24"/>
          <w:szCs w:val="24"/>
        </w:rPr>
        <w:t xml:space="preserve">Koncert Woody </w:t>
      </w:r>
      <w:proofErr w:type="spellStart"/>
      <w:r w:rsidRPr="00686673">
        <w:rPr>
          <w:sz w:val="24"/>
          <w:szCs w:val="24"/>
        </w:rPr>
        <w:t>Shez</w:t>
      </w:r>
      <w:proofErr w:type="spellEnd"/>
      <w:r w:rsidRPr="00686673">
        <w:rPr>
          <w:sz w:val="24"/>
          <w:szCs w:val="24"/>
        </w:rPr>
        <w:t xml:space="preserve"> w ramach Święta Edukacji Narodowej</w:t>
      </w:r>
    </w:p>
    <w:p w:rsidR="00686673" w:rsidRPr="00686673" w:rsidRDefault="00686673" w:rsidP="00D332C7">
      <w:pPr>
        <w:spacing w:after="0" w:line="240" w:lineRule="auto"/>
        <w:jc w:val="both"/>
        <w:rPr>
          <w:sz w:val="24"/>
          <w:szCs w:val="24"/>
        </w:rPr>
      </w:pPr>
      <w:r w:rsidRPr="00686673">
        <w:rPr>
          <w:sz w:val="24"/>
          <w:szCs w:val="24"/>
        </w:rPr>
        <w:t xml:space="preserve">Kino na leżakach </w:t>
      </w:r>
    </w:p>
    <w:p w:rsidR="00686673" w:rsidRPr="00686673" w:rsidRDefault="00686673" w:rsidP="00D332C7">
      <w:pPr>
        <w:spacing w:after="0" w:line="240" w:lineRule="auto"/>
        <w:jc w:val="both"/>
        <w:rPr>
          <w:sz w:val="24"/>
          <w:szCs w:val="24"/>
        </w:rPr>
      </w:pPr>
      <w:r w:rsidRPr="00686673">
        <w:rPr>
          <w:sz w:val="24"/>
          <w:szCs w:val="24"/>
        </w:rPr>
        <w:t>W ramach wydarzeń sportowych została zorganizowana Gala Boksu w wysokości 12 000 zł. Upominki dla uczestników Mikołajowego Turnieju Piłki Nożnej rocznika 2008. Łącznie wydarzenia sportowe 22 464,09</w:t>
      </w:r>
    </w:p>
    <w:p w:rsidR="00686673" w:rsidRPr="00686673" w:rsidRDefault="00686673" w:rsidP="00D332C7">
      <w:pPr>
        <w:spacing w:after="0" w:line="240" w:lineRule="auto"/>
        <w:jc w:val="both"/>
        <w:rPr>
          <w:sz w:val="24"/>
          <w:szCs w:val="24"/>
        </w:rPr>
      </w:pPr>
      <w:r w:rsidRPr="00686673">
        <w:rPr>
          <w:sz w:val="24"/>
          <w:szCs w:val="24"/>
        </w:rPr>
        <w:t xml:space="preserve">Ponadto została wydana publikacja „ Opoczyńskie dziedzictwo ceramiczne”. Łączna kwota wszystkich wydatków na publikacje : 83 975,82 </w:t>
      </w:r>
    </w:p>
    <w:p w:rsidR="00686673" w:rsidRPr="00686673" w:rsidRDefault="00686673" w:rsidP="00D332C7">
      <w:pPr>
        <w:spacing w:after="0" w:line="240" w:lineRule="auto"/>
        <w:jc w:val="both"/>
        <w:rPr>
          <w:sz w:val="24"/>
          <w:szCs w:val="24"/>
        </w:rPr>
      </w:pPr>
      <w:r w:rsidRPr="00686673">
        <w:rPr>
          <w:sz w:val="24"/>
          <w:szCs w:val="24"/>
        </w:rPr>
        <w:t>Zorganizowaliśmy szereg uroczystości P</w:t>
      </w:r>
      <w:r w:rsidR="002E38E5">
        <w:rPr>
          <w:sz w:val="24"/>
          <w:szCs w:val="24"/>
        </w:rPr>
        <w:t>aństwowych z udziałem Kampanii R</w:t>
      </w:r>
      <w:r w:rsidRPr="00686673">
        <w:rPr>
          <w:sz w:val="24"/>
          <w:szCs w:val="24"/>
        </w:rPr>
        <w:t xml:space="preserve">eprezentacyjnej , władz powiatu, Jednostek samorządowych. Z należytym uczczeniem wszystkich rocznic </w:t>
      </w:r>
    </w:p>
    <w:p w:rsidR="00686673" w:rsidRPr="00686673" w:rsidRDefault="00686673" w:rsidP="00D332C7">
      <w:pPr>
        <w:spacing w:after="0" w:line="240" w:lineRule="auto"/>
        <w:jc w:val="both"/>
        <w:rPr>
          <w:sz w:val="24"/>
          <w:szCs w:val="24"/>
        </w:rPr>
      </w:pPr>
      <w:r w:rsidRPr="00686673">
        <w:rPr>
          <w:sz w:val="24"/>
          <w:szCs w:val="24"/>
        </w:rPr>
        <w:t>W  ramach budżetu zrealizowane zostały  zadania z zakresu zakupu gadżetów promujących w wysokości 58 559,54 zł.</w:t>
      </w:r>
    </w:p>
    <w:p w:rsidR="00686673" w:rsidRPr="00686673" w:rsidRDefault="00686673" w:rsidP="00D332C7">
      <w:pPr>
        <w:spacing w:after="0" w:line="240" w:lineRule="auto"/>
        <w:jc w:val="both"/>
        <w:rPr>
          <w:sz w:val="24"/>
          <w:szCs w:val="24"/>
        </w:rPr>
      </w:pPr>
      <w:r w:rsidRPr="00686673">
        <w:rPr>
          <w:sz w:val="24"/>
          <w:szCs w:val="24"/>
        </w:rPr>
        <w:tab/>
        <w:t>W ramach promocji Gminy Opoczno w mediach zostały zaangażowane środki w wysokości 48 960,00 zł</w:t>
      </w:r>
    </w:p>
    <w:p w:rsidR="00BB5566" w:rsidRPr="00F60656" w:rsidRDefault="00BB5566" w:rsidP="00D332C7">
      <w:pPr>
        <w:spacing w:after="0" w:line="240" w:lineRule="auto"/>
      </w:pPr>
    </w:p>
    <w:p w:rsidR="00A21D08" w:rsidRPr="00042A61" w:rsidRDefault="00F60656" w:rsidP="00D332C7">
      <w:pPr>
        <w:pStyle w:val="Nagwek2"/>
        <w:spacing w:before="0" w:line="240" w:lineRule="auto"/>
        <w:rPr>
          <w:b/>
          <w:color w:val="auto"/>
          <w:sz w:val="32"/>
          <w:szCs w:val="32"/>
        </w:rPr>
      </w:pPr>
      <w:bookmarkStart w:id="33" w:name="_Toc8375313"/>
      <w:r w:rsidRPr="00042A61">
        <w:rPr>
          <w:b/>
          <w:color w:val="auto"/>
          <w:sz w:val="32"/>
          <w:szCs w:val="32"/>
        </w:rPr>
        <w:t>Miejski Dom Kultury w Opocznie</w:t>
      </w:r>
      <w:bookmarkEnd w:id="33"/>
    </w:p>
    <w:p w:rsidR="003A2489" w:rsidRDefault="003A2489" w:rsidP="00D332C7">
      <w:pPr>
        <w:spacing w:after="0" w:line="240" w:lineRule="auto"/>
        <w:jc w:val="both"/>
        <w:rPr>
          <w:rFonts w:cstheme="minorHAnsi"/>
          <w:b/>
          <w:bCs/>
          <w:sz w:val="24"/>
          <w:szCs w:val="24"/>
          <w:u w:val="single"/>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styczeń</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7 stycznia, godz. 16:00 – Koncert „Jedna jest taka noc” – Studio Piosenki TON</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18 stycznia, godz. 18:00 – Spotkanie Dyskusyjnego Klubu Filmowego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20 stycznia, godz. 15;30 – Koncert noworoczny Klubu Sportowego ASTER</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23 stycznia, godz. 14:00 – Film o Irenie </w:t>
      </w:r>
      <w:proofErr w:type="spellStart"/>
      <w:r w:rsidRPr="00A21D08">
        <w:rPr>
          <w:rFonts w:cstheme="minorHAnsi"/>
          <w:sz w:val="24"/>
          <w:szCs w:val="24"/>
        </w:rPr>
        <w:t>Sendlerowej</w:t>
      </w:r>
      <w:proofErr w:type="spellEnd"/>
      <w:r w:rsidRPr="00A21D08">
        <w:rPr>
          <w:rFonts w:cstheme="minorHAnsi"/>
          <w:sz w:val="24"/>
          <w:szCs w:val="24"/>
        </w:rPr>
        <w:t xml:space="preserv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29 stycznia – 7 lutego – Ferie zimowe</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luty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3 lutego, godz. 16:00 – </w:t>
      </w:r>
      <w:proofErr w:type="spellStart"/>
      <w:r w:rsidRPr="00A21D08">
        <w:rPr>
          <w:rFonts w:cstheme="minorHAnsi"/>
          <w:sz w:val="24"/>
          <w:szCs w:val="24"/>
        </w:rPr>
        <w:t>Kusoki</w:t>
      </w:r>
      <w:proofErr w:type="spellEnd"/>
      <w:r w:rsidRPr="00A21D08">
        <w:rPr>
          <w:rFonts w:cstheme="minorHAnsi"/>
          <w:sz w:val="24"/>
          <w:szCs w:val="24"/>
        </w:rPr>
        <w:t xml:space="preserve"> Opoczyńskie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 lutego – Spektakl „Kłamstwo”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13 lutego, godz. 16:00 – Podsumowanie konkursu „3 razy M... Miłość, Młodość, Marzenia”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13 lutego – 1 marca - Wystawa prac studentów z ASP w Krakowie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lutego, godz. 19:00 – Koncert jazzowy – Mateusz Gawęda Trio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17 lutego, godz. 10:00 – Zawody Balonowe na Ogrzane Powietrze</w:t>
      </w:r>
    </w:p>
    <w:p w:rsidR="00A21D08" w:rsidRPr="00A21D08" w:rsidRDefault="00A21D08" w:rsidP="00D332C7">
      <w:pPr>
        <w:spacing w:after="0" w:line="240" w:lineRule="auto"/>
        <w:jc w:val="both"/>
        <w:rPr>
          <w:rFonts w:cstheme="minorHAnsi"/>
          <w:b/>
          <w:bCs/>
          <w:sz w:val="24"/>
          <w:szCs w:val="24"/>
          <w:u w:val="single"/>
        </w:rPr>
      </w:pPr>
      <w:r w:rsidRPr="00A21D08">
        <w:rPr>
          <w:rFonts w:cstheme="minorHAnsi"/>
          <w:sz w:val="24"/>
          <w:szCs w:val="24"/>
        </w:rPr>
        <w:t>19 lutego, godz. 19:00 – Podwieczorek z Arturem Andrusem</w:t>
      </w:r>
    </w:p>
    <w:p w:rsidR="00A21D08" w:rsidRPr="00A21D08" w:rsidRDefault="00A21D08" w:rsidP="00D332C7">
      <w:pPr>
        <w:spacing w:after="0" w:line="240" w:lineRule="auto"/>
        <w:jc w:val="both"/>
        <w:rPr>
          <w:rFonts w:cstheme="minorHAnsi"/>
          <w:b/>
          <w:bCs/>
          <w:sz w:val="24"/>
          <w:szCs w:val="24"/>
          <w:u w:val="single"/>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marzec</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 marca – godz. 16:00 – Koncert „To wszystko wina boogie … i miłości” - Studio Piosenki TON                i grupa teatralna SERMO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17 marca – Wycieczka dla dzieci - „Kosmiczna wyprawa do Łodzi”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18 marca – Wielkanocna Baba, Opoczyński Kiermasz Wielkanocny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marca, godz. 11:00 - I Przegląd Artystycznego Ruchu Seniorów Opoczno 2018</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28 marca, godz. 10:00 – 63. Ogólnopolski Konkurs Recytatorski – eliminacje powiatowe</w:t>
      </w:r>
    </w:p>
    <w:p w:rsidR="00A21D08" w:rsidRDefault="00A21D08" w:rsidP="00D332C7">
      <w:pPr>
        <w:spacing w:after="0" w:line="240" w:lineRule="auto"/>
        <w:jc w:val="both"/>
        <w:rPr>
          <w:rFonts w:cstheme="minorHAnsi"/>
          <w:sz w:val="24"/>
          <w:szCs w:val="24"/>
        </w:rPr>
      </w:pPr>
    </w:p>
    <w:p w:rsidR="00407B1A" w:rsidRDefault="00407B1A" w:rsidP="00D332C7">
      <w:pPr>
        <w:spacing w:after="0" w:line="240" w:lineRule="auto"/>
        <w:jc w:val="both"/>
        <w:rPr>
          <w:rFonts w:cstheme="minorHAnsi"/>
          <w:sz w:val="24"/>
          <w:szCs w:val="24"/>
        </w:rPr>
      </w:pPr>
    </w:p>
    <w:p w:rsidR="00407B1A" w:rsidRPr="00A21D08" w:rsidRDefault="00407B1A"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lastRenderedPageBreak/>
        <w:t>kwiecień</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13 kwietnia – </w:t>
      </w:r>
      <w:r w:rsidRPr="00A21D08">
        <w:rPr>
          <w:rStyle w:val="Pogrubienie"/>
          <w:rFonts w:cstheme="minorHAnsi"/>
          <w:sz w:val="24"/>
          <w:szCs w:val="24"/>
        </w:rPr>
        <w:t>II Konkurs Piosenki Dziecięcej i Młodzieżowej „Złoty mikrofon” pod patronatem Burmistrza Opoczna Rafała Kądzieli</w:t>
      </w:r>
      <w:r w:rsidRPr="00A21D08">
        <w:rPr>
          <w:rFonts w:cstheme="minorHAnsi"/>
          <w:sz w:val="24"/>
          <w:szCs w:val="24"/>
        </w:rPr>
        <w:t xml:space="preserv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21 kwietnia – Wycieczka dla dzieci „Śladami Baby Jagi”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25 kwietnia – </w:t>
      </w:r>
      <w:proofErr w:type="spellStart"/>
      <w:r w:rsidRPr="00A21D08">
        <w:rPr>
          <w:rFonts w:cstheme="minorHAnsi"/>
          <w:sz w:val="24"/>
          <w:szCs w:val="24"/>
        </w:rPr>
        <w:t>Finisaż</w:t>
      </w:r>
      <w:proofErr w:type="spellEnd"/>
      <w:r w:rsidRPr="00A21D08">
        <w:rPr>
          <w:rFonts w:cstheme="minorHAnsi"/>
          <w:sz w:val="24"/>
          <w:szCs w:val="24"/>
        </w:rPr>
        <w:t xml:space="preserve"> wystawy „Pejzaż malowany ziemi łódzkiej”</w:t>
      </w:r>
    </w:p>
    <w:p w:rsidR="00A21D08" w:rsidRDefault="00A21D08" w:rsidP="00D332C7">
      <w:pPr>
        <w:spacing w:after="0" w:line="240" w:lineRule="auto"/>
        <w:jc w:val="both"/>
        <w:rPr>
          <w:rFonts w:cstheme="minorHAnsi"/>
          <w:sz w:val="24"/>
          <w:szCs w:val="24"/>
        </w:rPr>
      </w:pPr>
    </w:p>
    <w:p w:rsidR="00FF0093" w:rsidRPr="00A21D08" w:rsidRDefault="00FF0093"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maj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 maja, godz. 10.00 - Przedstawienie „Królewna Śnieżka inaczej” - MDK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 maja, godz. 10.00 – Przedstawienie „Brzydkie Kaczątko”- MDK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18 maja, godz. 18.00 – Koncert zespołów węgierskich w ramach festiwalu „Opoczno stolicą oberka”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19 maja, godz. 9.00 – Turniej szachowy o puchar dyrektora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17 maja, godz. 17.00 – Koncert Studia Piosenki TON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22 maja, godz. 17.00 – Koncert Studio Piosenki TON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23 maja, godz. 19.00 – Podwieczorek z Arturem </w:t>
      </w:r>
      <w:proofErr w:type="spellStart"/>
      <w:r w:rsidRPr="00A21D08">
        <w:rPr>
          <w:rFonts w:cstheme="minorHAnsi"/>
          <w:sz w:val="24"/>
          <w:szCs w:val="24"/>
        </w:rPr>
        <w:t>Barcisiem</w:t>
      </w:r>
      <w:proofErr w:type="spellEnd"/>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maja, godz. 10.00 – Konkurs recytatorski „Bajeczne Spotkania o Złote Pióro Znanych                           i Lubianych Pisarzy”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30 maja, godz. 15.00 – Rozstrzygnięcie konkursów plastycznych "100 lat odzyskania niepodległości przez Polskę 1918-2018" oraz "Rosnę zdrowo w mojej kochanej rodzinie"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30 maja – Dzień Dziecka z MDK</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czerwiec</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 czerwca – Koncert na zakończenie roku kulturalnego „Wszystkie dzieci nasze są”</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czerwca – Rekonstrukcja obrzędu weselnego z regionu opoczyńskiego p.n. „Oczepiny” w ramach Festiwalu „Opoczno Stolicą oberka”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22 czerwca – Charytatywny koncert Orkiestry Miejskiej „Dla Krzysztofa Kosińskiego” z udziałem Studia Piosenki TON </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lipiec</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 lipca – Kolorowa Lokomotywa – wycieczka do Bolimowskiego Parku Krajobrazowego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9 lipca – 3 sierpnia - Wakacje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lipca – Wycieczka „Wysokich Lotów” do Portu Lotniczego w Radomiu</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23 lipca – Spotkanie dotyczące organizacji Dożynek Opoczyńskich 2018</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25 lipca – Kolorowa Lokomotywa - wycieczka do Ogrodu Botanicznego w Łodzi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28 lipca – Wycieczka do </w:t>
      </w:r>
      <w:proofErr w:type="spellStart"/>
      <w:r w:rsidRPr="00A21D08">
        <w:rPr>
          <w:rFonts w:cstheme="minorHAnsi"/>
          <w:sz w:val="24"/>
          <w:szCs w:val="24"/>
        </w:rPr>
        <w:t>Kurozwęk</w:t>
      </w:r>
      <w:proofErr w:type="spellEnd"/>
      <w:r w:rsidRPr="00A21D08">
        <w:rPr>
          <w:rFonts w:cstheme="minorHAnsi"/>
          <w:sz w:val="24"/>
          <w:szCs w:val="24"/>
        </w:rPr>
        <w:t xml:space="preserve"> i Szydłowa</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sierpień</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 sierpnia – Warsztaty filmowe w ramach wakacji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 sierpnia – Warsztaty teatralne i zajęcia plastyczne w ramach Wakacji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 sierpnia – Zajęcia modelarskie w ramach Wakacji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13 sierpnia – Wyjazd do Warszawy w ramach The Voice Kids</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sierpnia – Wycieczka do Ogrodu Botanicznego w Łodzi w ramach Kolorowej Lokomotywy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sierpnia – Klub Filmu Dokumentalnego – film pt. „Jan Mazurkiewicz ps. Radosław”</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sierpnia – Warsztaty garncarskie w ramach Wakacji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17, 21 sierpnia – Warsztaty plastyczne w ramach Kolorowej lokomotywy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22 sierpnia – Warsztaty w </w:t>
      </w:r>
      <w:proofErr w:type="spellStart"/>
      <w:r w:rsidRPr="00A21D08">
        <w:rPr>
          <w:rFonts w:cstheme="minorHAnsi"/>
          <w:sz w:val="24"/>
          <w:szCs w:val="24"/>
        </w:rPr>
        <w:t>Niebowie</w:t>
      </w:r>
      <w:proofErr w:type="spellEnd"/>
      <w:r w:rsidRPr="00A21D08">
        <w:rPr>
          <w:rFonts w:cstheme="minorHAnsi"/>
          <w:sz w:val="24"/>
          <w:szCs w:val="24"/>
        </w:rPr>
        <w:t xml:space="preserve"> p.n. „Piaskowe wycinanki” w ramach Wakacji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lastRenderedPageBreak/>
        <w:t>22 sierpnia – Podpisanie porozumienia między MDK a ŁDK o współpracy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sierpnia – Warsztaty „Uszyj sobie plecak” i warsztaty z linorytu w ramach Wakacji z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29 sierpnia – Wycieczka do Łodzi na zakończenia wakacji</w:t>
      </w:r>
    </w:p>
    <w:p w:rsidR="00A21D08" w:rsidRPr="00A21D08" w:rsidRDefault="00A21D08" w:rsidP="00D332C7">
      <w:pPr>
        <w:spacing w:after="0" w:line="240" w:lineRule="auto"/>
        <w:jc w:val="both"/>
        <w:rPr>
          <w:rFonts w:cstheme="minorHAnsi"/>
          <w:b/>
          <w:bCs/>
          <w:sz w:val="24"/>
          <w:szCs w:val="24"/>
          <w:u w:val="single"/>
        </w:rPr>
      </w:pPr>
      <w:r w:rsidRPr="00A21D08">
        <w:rPr>
          <w:rFonts w:cstheme="minorHAnsi"/>
          <w:sz w:val="24"/>
          <w:szCs w:val="24"/>
        </w:rPr>
        <w:t>31 sierpnia – Warsztaty SURWIWALU i zajęcia modelarskie w ramach Wakacji z MDK</w:t>
      </w:r>
    </w:p>
    <w:p w:rsidR="00A21D08" w:rsidRPr="00A21D08" w:rsidRDefault="00A21D08" w:rsidP="00D332C7">
      <w:pPr>
        <w:spacing w:after="0" w:line="240" w:lineRule="auto"/>
        <w:jc w:val="both"/>
        <w:rPr>
          <w:rFonts w:cstheme="minorHAnsi"/>
          <w:b/>
          <w:bCs/>
          <w:sz w:val="24"/>
          <w:szCs w:val="24"/>
          <w:u w:val="single"/>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wrzesień</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 września – Dożynki Opoczyńskie w Janowie Karwickim</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7 września – Koncert „Niebanalnie o Niepodległej”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12 września – </w:t>
      </w:r>
      <w:proofErr w:type="spellStart"/>
      <w:r w:rsidRPr="00A21D08">
        <w:rPr>
          <w:rFonts w:cstheme="minorHAnsi"/>
          <w:sz w:val="24"/>
          <w:szCs w:val="24"/>
        </w:rPr>
        <w:t>Finisaż</w:t>
      </w:r>
      <w:proofErr w:type="spellEnd"/>
      <w:r w:rsidRPr="00A21D08">
        <w:rPr>
          <w:rFonts w:cstheme="minorHAnsi"/>
          <w:sz w:val="24"/>
          <w:szCs w:val="24"/>
        </w:rPr>
        <w:t xml:space="preserve"> wystawy Weroniki </w:t>
      </w:r>
      <w:proofErr w:type="spellStart"/>
      <w:r w:rsidRPr="00A21D08">
        <w:rPr>
          <w:rFonts w:cstheme="minorHAnsi"/>
          <w:sz w:val="24"/>
          <w:szCs w:val="24"/>
        </w:rPr>
        <w:t>Gwadery</w:t>
      </w:r>
      <w:proofErr w:type="spellEnd"/>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21,25 września – Spektakl przygotowany przez grupę teatralną SERMO pt. „Drogi do Niepodległej”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28 września – Koncert jazzowy zespołu New </w:t>
      </w:r>
      <w:proofErr w:type="spellStart"/>
      <w:r w:rsidRPr="00A21D08">
        <w:rPr>
          <w:rFonts w:cstheme="minorHAnsi"/>
          <w:sz w:val="24"/>
          <w:szCs w:val="24"/>
        </w:rPr>
        <w:t>Bone</w:t>
      </w:r>
      <w:proofErr w:type="spellEnd"/>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październik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 października – Warsztaty „Łódzkie pełne kultury”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5,6 października – Warsztaty muzyczne „</w:t>
      </w:r>
      <w:proofErr w:type="spellStart"/>
      <w:r w:rsidRPr="00A21D08">
        <w:rPr>
          <w:rFonts w:cstheme="minorHAnsi"/>
          <w:sz w:val="24"/>
          <w:szCs w:val="24"/>
        </w:rPr>
        <w:t>Vocalomania</w:t>
      </w:r>
      <w:proofErr w:type="spellEnd"/>
      <w:r w:rsidRPr="00A21D08">
        <w:rPr>
          <w:rFonts w:cstheme="minorHAnsi"/>
          <w:sz w:val="24"/>
          <w:szCs w:val="24"/>
        </w:rPr>
        <w:t>” zorganizowane w ramach projektu przez Studio Piosenki TON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6 października – Koncert zespołu Woody </w:t>
      </w:r>
      <w:proofErr w:type="spellStart"/>
      <w:r w:rsidRPr="00A21D08">
        <w:rPr>
          <w:rFonts w:cstheme="minorHAnsi"/>
          <w:sz w:val="24"/>
          <w:szCs w:val="24"/>
        </w:rPr>
        <w:t>Sez</w:t>
      </w:r>
      <w:proofErr w:type="spellEnd"/>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8 października – Forum Twórczości Dojrzałej „Przystanek 60+”</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13 października – Wyjazd do Filharmonii Łódzkiej w ramach „Łódzkie Pełne Kultury” - uczestnicy projektu</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października – Warsztaty „Łódzkie Pełne Kultury”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października - Warsztaty „Łódzkie Pełne Kultury”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26 października – Koncert Jonathana </w:t>
      </w:r>
      <w:proofErr w:type="spellStart"/>
      <w:r w:rsidRPr="00A21D08">
        <w:rPr>
          <w:rFonts w:cstheme="minorHAnsi"/>
          <w:sz w:val="24"/>
          <w:szCs w:val="24"/>
        </w:rPr>
        <w:t>Kreisberga</w:t>
      </w:r>
      <w:proofErr w:type="spellEnd"/>
    </w:p>
    <w:p w:rsidR="00A21D08" w:rsidRPr="00A21D08" w:rsidRDefault="00A21D08" w:rsidP="00D332C7">
      <w:pPr>
        <w:spacing w:after="0" w:line="240" w:lineRule="auto"/>
        <w:jc w:val="both"/>
        <w:rPr>
          <w:rFonts w:cstheme="minorHAnsi"/>
          <w:b/>
          <w:bCs/>
          <w:sz w:val="24"/>
          <w:szCs w:val="24"/>
          <w:u w:val="single"/>
        </w:rPr>
      </w:pPr>
      <w:r w:rsidRPr="00A21D08">
        <w:rPr>
          <w:rFonts w:cstheme="minorHAnsi"/>
          <w:sz w:val="24"/>
          <w:szCs w:val="24"/>
        </w:rPr>
        <w:t>27,28 października – Łódzkie Spotkania Teatralne</w:t>
      </w:r>
    </w:p>
    <w:p w:rsidR="00A21D08" w:rsidRPr="00A21D08" w:rsidRDefault="00A21D08" w:rsidP="00D332C7">
      <w:pPr>
        <w:spacing w:after="0" w:line="240" w:lineRule="auto"/>
        <w:jc w:val="both"/>
        <w:rPr>
          <w:rFonts w:cstheme="minorHAnsi"/>
          <w:b/>
          <w:bCs/>
          <w:sz w:val="24"/>
          <w:szCs w:val="24"/>
          <w:u w:val="single"/>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listopad</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7 listopada – Podsumowanie konkursu plastycznego „Barwy jesieni”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 listopada – Spektakl „Drogi do Niepodległej” - grupa teatralna SERMO z MDK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11 listopada – Koncert „Niebanalnie o Niepodległej”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20 i 21 listopada – Koncerty „Co nam w duszy gra”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25 listopada – Koncert zespołu </w:t>
      </w:r>
      <w:proofErr w:type="spellStart"/>
      <w:r w:rsidRPr="00A21D08">
        <w:rPr>
          <w:rFonts w:cstheme="minorHAnsi"/>
          <w:sz w:val="24"/>
          <w:szCs w:val="24"/>
        </w:rPr>
        <w:t>Farben</w:t>
      </w:r>
      <w:proofErr w:type="spellEnd"/>
      <w:r w:rsidRPr="00A21D08">
        <w:rPr>
          <w:rFonts w:cstheme="minorHAnsi"/>
          <w:sz w:val="24"/>
          <w:szCs w:val="24"/>
        </w:rPr>
        <w:t xml:space="preserve"> </w:t>
      </w:r>
      <w:proofErr w:type="spellStart"/>
      <w:r w:rsidRPr="00A21D08">
        <w:rPr>
          <w:rFonts w:cstheme="minorHAnsi"/>
          <w:sz w:val="24"/>
          <w:szCs w:val="24"/>
        </w:rPr>
        <w:t>Lehre</w:t>
      </w:r>
      <w:proofErr w:type="spellEnd"/>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26 listopada – Łódzkie Pełne Kultury – warsztaty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26-29 listopada – Warsztaty plastyczne „Bożonarodzeniowe Impresje”</w:t>
      </w:r>
    </w:p>
    <w:p w:rsidR="00A21D08" w:rsidRPr="00A21D08" w:rsidRDefault="00A21D08" w:rsidP="00D332C7">
      <w:pPr>
        <w:spacing w:after="0" w:line="240" w:lineRule="auto"/>
        <w:jc w:val="both"/>
        <w:rPr>
          <w:rFonts w:cstheme="minorHAnsi"/>
          <w:b/>
          <w:bCs/>
          <w:sz w:val="24"/>
          <w:szCs w:val="24"/>
          <w:u w:val="single"/>
        </w:rPr>
      </w:pPr>
      <w:r w:rsidRPr="00A21D08">
        <w:rPr>
          <w:rFonts w:cstheme="minorHAnsi"/>
          <w:sz w:val="24"/>
          <w:szCs w:val="24"/>
        </w:rPr>
        <w:t>30 listopada – Wieczór poetycko-muzyczny „Herbert – Bądź wierny Idź”</w:t>
      </w:r>
    </w:p>
    <w:p w:rsidR="00A21D08" w:rsidRPr="00A21D08" w:rsidRDefault="00A21D08" w:rsidP="00D332C7">
      <w:pPr>
        <w:spacing w:after="0" w:line="240" w:lineRule="auto"/>
        <w:jc w:val="both"/>
        <w:rPr>
          <w:rFonts w:cstheme="minorHAnsi"/>
          <w:b/>
          <w:bCs/>
          <w:sz w:val="24"/>
          <w:szCs w:val="24"/>
          <w:u w:val="single"/>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u w:val="single"/>
        </w:rPr>
        <w:t>grudzień</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6 grudnia – Mikołajki w MDK – koło teatralno-recytatorskie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7 grudnia – Balet do muzyki P. Czajkowskiego „Jezioro Łabędzie” w wykonaniu artystów Imperial </w:t>
      </w:r>
      <w:proofErr w:type="spellStart"/>
      <w:r w:rsidRPr="00A21D08">
        <w:rPr>
          <w:rFonts w:cstheme="minorHAnsi"/>
          <w:sz w:val="24"/>
          <w:szCs w:val="24"/>
        </w:rPr>
        <w:t>Lviv</w:t>
      </w:r>
      <w:proofErr w:type="spellEnd"/>
      <w:r w:rsidRPr="00A21D08">
        <w:rPr>
          <w:rFonts w:cstheme="minorHAnsi"/>
          <w:sz w:val="24"/>
          <w:szCs w:val="24"/>
        </w:rPr>
        <w:t xml:space="preserve"> </w:t>
      </w:r>
      <w:proofErr w:type="spellStart"/>
      <w:r w:rsidRPr="00A21D08">
        <w:rPr>
          <w:rFonts w:cstheme="minorHAnsi"/>
          <w:sz w:val="24"/>
          <w:szCs w:val="24"/>
        </w:rPr>
        <w:t>Ballet</w:t>
      </w:r>
      <w:proofErr w:type="spellEnd"/>
      <w:r w:rsidRPr="00A21D08">
        <w:rPr>
          <w:rFonts w:cstheme="minorHAnsi"/>
          <w:sz w:val="24"/>
          <w:szCs w:val="24"/>
        </w:rPr>
        <w:t xml:space="preserv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 grudnia – XVII Ogólnopolski Festiwal Kolęd i Pastorałek „Staropolskie Kolędowanie” Radom 2018 – eliminacje diecezjalne</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b/>
          <w:bCs/>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rPr>
        <w:t>WSPÓŁORGANIZACJA IMPREZ</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 stycznia, godz. 18:00 – koncert „Cztery Duety” (organizator: Starostwo, Burmistrz Opoczna)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stycznia, godz. 15:00 – Wielka Orkiestra Świątecznej Pomocy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lastRenderedPageBreak/>
        <w:t>19 stycznia, godz. 20:00 – kabaret SMILE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 lutego, godz. 10.00 – spotkanie zorganizowane przez ŁDK na temat „Wspieranie działań kulturalnych w roku 2018”</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8 marca – Dzień Kobiet – koncert (organizator: Burmistrz Opoczna)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8 marca – Dzień Kobiet – organizator: Stowarzyszenie POKOLENIA z Opoczna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9 marca – Podsumowanie Roku Sportowego w gminie Opoczno (organizator: Urząd Miejski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marca, godz. 9.00 – 15.00 – Święto Kultury Rosyjskiej, organizator: ZSS nr1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 marca, godz. 15.00 – 18.00 – konferencja dotycząca dzieci z zespołem downa, organizator: Centrum Edukacji i Rozwoju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19 marca, godz. 9.00 i 11.30 – spektakle ekologiczne dla dzieci, organizator: Urząd Miejski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22 marca, godz. 14.00 – 20.00 – obchody 100-lecia Towarzystwa Przyjaciół Dzieci, organizator: TPD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27 marca, godz. 9.00 – 15.00 – II Forum Młodzieżowe, organizator: Poradnia Psychologiczno-Pedagogiczna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28 marca, godz. 13.30 – spotkanie Burmistrza Opoczna z młodzieżą szkolną na temat rozwoju miasta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4-5 kwietnia – Międzynarodowy Dzień </w:t>
      </w:r>
      <w:proofErr w:type="spellStart"/>
      <w:r w:rsidRPr="00A21D08">
        <w:rPr>
          <w:rFonts w:cstheme="minorHAnsi"/>
          <w:sz w:val="24"/>
          <w:szCs w:val="24"/>
        </w:rPr>
        <w:t>Frankofonii</w:t>
      </w:r>
      <w:proofErr w:type="spellEnd"/>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9 kwietnia, godz. 8.00 – 20.00 – Konkurs Pieśni i Poezji Patriotycznej, organizator: Biuro Poselskie Roberta Telusa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 kwietnia, godz. 13.00 – 20.00 – konferencja dotycząca autyzmu, organizator: Centrum Edukacji i Rozwoju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14 kwietnia, godz. 9.00 – 16.00 – I edycja akcji „100 na 100”, organizator: </w:t>
      </w:r>
      <w:proofErr w:type="spellStart"/>
      <w:r w:rsidRPr="00A21D08">
        <w:rPr>
          <w:rFonts w:cstheme="minorHAnsi"/>
          <w:sz w:val="24"/>
          <w:szCs w:val="24"/>
        </w:rPr>
        <w:t>krwiodawcy.eop</w:t>
      </w:r>
      <w:proofErr w:type="spellEnd"/>
      <w:r w:rsidRPr="00A21D08">
        <w:rPr>
          <w:rFonts w:cstheme="minorHAnsi"/>
          <w:sz w:val="24"/>
          <w:szCs w:val="24"/>
        </w:rPr>
        <w:t xml:space="preserv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17 kwietnia, godz. 19.00 - spektakl „Dwie połówki pomarańczy”, organizator: Agencja </w:t>
      </w:r>
      <w:proofErr w:type="spellStart"/>
      <w:r w:rsidRPr="00A21D08">
        <w:rPr>
          <w:rFonts w:cstheme="minorHAnsi"/>
          <w:sz w:val="24"/>
          <w:szCs w:val="24"/>
        </w:rPr>
        <w:t>Inpulsive</w:t>
      </w:r>
      <w:proofErr w:type="spellEnd"/>
      <w:r w:rsidRPr="00A21D08">
        <w:rPr>
          <w:rFonts w:cstheme="minorHAnsi"/>
          <w:sz w:val="24"/>
          <w:szCs w:val="24"/>
        </w:rPr>
        <w:t xml:space="preserve"> Art. </w:t>
      </w:r>
      <w:proofErr w:type="spellStart"/>
      <w:r w:rsidRPr="00A21D08">
        <w:rPr>
          <w:rFonts w:cstheme="minorHAnsi"/>
          <w:sz w:val="24"/>
          <w:szCs w:val="24"/>
        </w:rPr>
        <w:t>Cynthia</w:t>
      </w:r>
      <w:proofErr w:type="spellEnd"/>
      <w:r w:rsidRPr="00A21D08">
        <w:rPr>
          <w:rFonts w:cstheme="minorHAnsi"/>
          <w:sz w:val="24"/>
          <w:szCs w:val="24"/>
        </w:rPr>
        <w:t xml:space="preserve"> Kaszyńska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18 kwietnia, godz. 10.00 – 15.00 – Dzień ochrony Zabytków, organizator: Starostwo Powiatowe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21 kwietnia, godz. 15.00 – 20.00 – Gala 5- </w:t>
      </w:r>
      <w:proofErr w:type="spellStart"/>
      <w:r w:rsidRPr="00A21D08">
        <w:rPr>
          <w:rFonts w:cstheme="minorHAnsi"/>
          <w:sz w:val="24"/>
          <w:szCs w:val="24"/>
        </w:rPr>
        <w:t>lecia</w:t>
      </w:r>
      <w:proofErr w:type="spellEnd"/>
      <w:r w:rsidRPr="00A21D08">
        <w:rPr>
          <w:rFonts w:cstheme="minorHAnsi"/>
          <w:sz w:val="24"/>
          <w:szCs w:val="24"/>
        </w:rPr>
        <w:t xml:space="preserve"> ŁKS </w:t>
      </w:r>
      <w:proofErr w:type="spellStart"/>
      <w:r w:rsidRPr="00A21D08">
        <w:rPr>
          <w:rFonts w:cstheme="minorHAnsi"/>
          <w:sz w:val="24"/>
          <w:szCs w:val="24"/>
        </w:rPr>
        <w:t>Voley</w:t>
      </w:r>
      <w:proofErr w:type="spellEnd"/>
      <w:r w:rsidRPr="00A21D08">
        <w:rPr>
          <w:rFonts w:cstheme="minorHAnsi"/>
          <w:sz w:val="24"/>
          <w:szCs w:val="24"/>
        </w:rPr>
        <w:t xml:space="preserve"> Żelazny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22 kwietnia, godz. 18.00 - koncert „Jedno jest niebo dla Wszystkich” w wykonaniu Don </w:t>
      </w:r>
      <w:proofErr w:type="spellStart"/>
      <w:r w:rsidRPr="00A21D08">
        <w:rPr>
          <w:rFonts w:cstheme="minorHAnsi"/>
          <w:sz w:val="24"/>
          <w:szCs w:val="24"/>
        </w:rPr>
        <w:t>Vasyla</w:t>
      </w:r>
      <w:proofErr w:type="spellEnd"/>
      <w:r w:rsidRPr="00A21D08">
        <w:rPr>
          <w:rFonts w:cstheme="minorHAnsi"/>
          <w:sz w:val="24"/>
          <w:szCs w:val="24"/>
        </w:rPr>
        <w:t xml:space="preserve">                 i Gwiazd Cygańskiej Pieśni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kwietnia, godz. 9.00 – 14.00 – spotkanie z młodzieżą „Wojsko polskie po dawnemu”, organizator: ZS w Mroczkowie Gościnnym</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28 kwietnia, godz. 9.00-19.00 – festiwal tańca „Złote Baletki”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4 maja, godz.15.00-19.00 – Majówka Opoczyńska – Koncert RZA Wojska Polskiego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18 maja – Opoczno Stolicą Oberka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26 maja – zlot Mazda MX-5</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27 maja  - Festiwal Pieśni Maryjnych w Mroczkowie Gościnnym</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30 maja, godz. 19.00 - bezpłatna projekcja filmu "</w:t>
      </w:r>
      <w:proofErr w:type="spellStart"/>
      <w:r w:rsidRPr="00A21D08">
        <w:rPr>
          <w:rFonts w:cstheme="minorHAnsi"/>
          <w:sz w:val="24"/>
          <w:szCs w:val="24"/>
        </w:rPr>
        <w:t>Brondby</w:t>
      </w:r>
      <w:proofErr w:type="spellEnd"/>
      <w:r w:rsidRPr="00A21D08">
        <w:rPr>
          <w:rFonts w:cstheme="minorHAnsi"/>
          <w:sz w:val="24"/>
          <w:szCs w:val="24"/>
        </w:rPr>
        <w:t xml:space="preserve"> nasza ziemia obiecana"; organizator: UM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czerwca – muzykowanie ludowe na targu w Opocznie w ramach festiwalu „Opoczno stolicą oberka”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czerwca – przedstawienie obrzędu wesela opoczyńskiego „Oczepiny” w ramach festiwalu „Opoczno stolicą oberka”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19 czerwca - przedstawienie: „Królewna Śnieżka inaczej” dla PCPR na podsumowanie projektu „Dni rodziny” – kółko recytatorsko-teatralne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22 czerwca – pokaz taneczny sezonu 2017/2018; organizator: Ekipa 26-300 Tancerz Akrobata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lastRenderedPageBreak/>
        <w:t>19 lipca – Święto Policji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10-12 sierpnia – Festiwal Płytki Ceramicznej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28 września – Jubileusz Fundacji „Uśmiech Dziecka To Nasz Cel”</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4 października – koncert profilaktyczny „Rozmowy o życiu” współorganizacja z ZSS nr 1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5 października – koncert charytatywny „Opoczno dla Aleppo”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7 października – konkurs regionalnej gwary opoczyńskiej we współorganizacji z Muzeum Regionalnym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9 października – Jubileusz 10 – </w:t>
      </w:r>
      <w:proofErr w:type="spellStart"/>
      <w:r w:rsidRPr="00A21D08">
        <w:rPr>
          <w:rFonts w:cstheme="minorHAnsi"/>
          <w:sz w:val="24"/>
          <w:szCs w:val="24"/>
        </w:rPr>
        <w:t>lecia</w:t>
      </w:r>
      <w:proofErr w:type="spellEnd"/>
      <w:r w:rsidRPr="00A21D08">
        <w:rPr>
          <w:rFonts w:cstheme="minorHAnsi"/>
          <w:sz w:val="24"/>
          <w:szCs w:val="24"/>
        </w:rPr>
        <w:t xml:space="preserve"> UTW i Inauguracja Roku Akademickiego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11 października – spotkanie z Policją pod hasłem „Stop dopalaczom”</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października – koncert z okazji Dnia Edukacji Narodowej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19 października – Jubileusz 10 – </w:t>
      </w:r>
      <w:proofErr w:type="spellStart"/>
      <w:r w:rsidRPr="00A21D08">
        <w:rPr>
          <w:rFonts w:cstheme="minorHAnsi"/>
          <w:sz w:val="24"/>
          <w:szCs w:val="24"/>
        </w:rPr>
        <w:t>lecia</w:t>
      </w:r>
      <w:proofErr w:type="spellEnd"/>
      <w:r w:rsidRPr="00A21D08">
        <w:rPr>
          <w:rFonts w:cstheme="minorHAnsi"/>
          <w:sz w:val="24"/>
          <w:szCs w:val="24"/>
        </w:rPr>
        <w:t xml:space="preserve"> zespołu </w:t>
      </w:r>
      <w:proofErr w:type="spellStart"/>
      <w:r w:rsidRPr="00A21D08">
        <w:rPr>
          <w:rFonts w:cstheme="minorHAnsi"/>
          <w:sz w:val="24"/>
          <w:szCs w:val="24"/>
        </w:rPr>
        <w:t>Caryna</w:t>
      </w:r>
      <w:proofErr w:type="spellEnd"/>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7 listopada – spotkanie z podróżnikiem Piotrem Ciszewskim w ramach akcji „Szlachetna paczka”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9 listopada – spektakl </w:t>
      </w:r>
      <w:proofErr w:type="spellStart"/>
      <w:r w:rsidRPr="00A21D08">
        <w:rPr>
          <w:rFonts w:cstheme="minorHAnsi"/>
          <w:sz w:val="24"/>
          <w:szCs w:val="24"/>
        </w:rPr>
        <w:t>słowno</w:t>
      </w:r>
      <w:proofErr w:type="spellEnd"/>
      <w:r w:rsidRPr="00A21D08">
        <w:rPr>
          <w:rFonts w:cstheme="minorHAnsi"/>
          <w:sz w:val="24"/>
          <w:szCs w:val="24"/>
        </w:rPr>
        <w:t xml:space="preserve"> - muzyczny „Wspomnienie o Janie Pawle II” - amatorska grupa osób działająca przy Gminnej Bibliotece Publicznej w Białaczowie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 listopada – Akcja Krwiodawstwa pod hasłem „100 litrów krwi na 100. lecie Niepodległości”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listopada – promocja płyty „Opoczno stolicą oberka”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27 listopada – Przegląd Dorobku Artystycznego Szkół Ponadgimnazjalnych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28 listopada – Szlachetna Paczka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 grudnia – Bal charytatywny „Dla Oli”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11 grudnia – koncert „Jedno jest życie” w ramach akcji „Szlachetna paczka”</w:t>
      </w:r>
    </w:p>
    <w:p w:rsidR="00A21D08" w:rsidRPr="00A21D08" w:rsidRDefault="00A21D08" w:rsidP="00D332C7">
      <w:pPr>
        <w:spacing w:after="0" w:line="240" w:lineRule="auto"/>
        <w:jc w:val="both"/>
        <w:rPr>
          <w:rFonts w:cstheme="minorHAnsi"/>
          <w:b/>
          <w:bCs/>
          <w:sz w:val="24"/>
          <w:szCs w:val="24"/>
        </w:rPr>
      </w:pPr>
      <w:r w:rsidRPr="00A21D08">
        <w:rPr>
          <w:rFonts w:cstheme="minorHAnsi"/>
          <w:sz w:val="24"/>
          <w:szCs w:val="24"/>
        </w:rPr>
        <w:t>19 grudnia – wyjazd dzieci i nauczycieli z opoczyńskich szkół do Filharmonii Łódzkiej</w:t>
      </w:r>
      <w:r w:rsidR="00F376E7">
        <w:rPr>
          <w:rFonts w:cstheme="minorHAnsi"/>
          <w:sz w:val="24"/>
          <w:szCs w:val="24"/>
        </w:rPr>
        <w:t xml:space="preserve"> </w:t>
      </w:r>
      <w:r w:rsidRPr="00A21D08">
        <w:rPr>
          <w:rFonts w:cstheme="minorHAnsi"/>
          <w:sz w:val="24"/>
          <w:szCs w:val="24"/>
        </w:rPr>
        <w:t xml:space="preserve"> w ramach projektu „Łódzkie pełne kultury”</w:t>
      </w:r>
    </w:p>
    <w:p w:rsidR="00A21D08" w:rsidRPr="00A21D08" w:rsidRDefault="00A21D08" w:rsidP="00D332C7">
      <w:pPr>
        <w:spacing w:after="0" w:line="240" w:lineRule="auto"/>
        <w:jc w:val="both"/>
        <w:rPr>
          <w:rFonts w:cstheme="minorHAnsi"/>
          <w:b/>
          <w:bCs/>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rPr>
        <w:t>UDZIAŁ W IMPREZACH OBCYCH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6 stycznia - koncert kolęd w kościele św. Wojciecha w Kraśnicy w wykonaniu zespołu śpiewaczego „Kraśniczanki”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7 stycznia – koncert kolęd w kościele św. Bartłomieja w Opocznie w wykonaniu zespołów śpiewaczych „Bukowianki”, „Kraśniczanki”, „</w:t>
      </w:r>
      <w:proofErr w:type="spellStart"/>
      <w:r w:rsidRPr="00A21D08">
        <w:rPr>
          <w:rFonts w:cstheme="minorHAnsi"/>
          <w:sz w:val="24"/>
          <w:szCs w:val="24"/>
        </w:rPr>
        <w:t>Wolowianki</w:t>
      </w:r>
      <w:proofErr w:type="spellEnd"/>
      <w:r w:rsidRPr="00A21D08">
        <w:rPr>
          <w:rFonts w:cstheme="minorHAnsi"/>
          <w:sz w:val="24"/>
          <w:szCs w:val="24"/>
        </w:rPr>
        <w:t>”, „</w:t>
      </w:r>
      <w:proofErr w:type="spellStart"/>
      <w:r w:rsidRPr="00A21D08">
        <w:rPr>
          <w:rFonts w:cstheme="minorHAnsi"/>
          <w:sz w:val="24"/>
          <w:szCs w:val="24"/>
        </w:rPr>
        <w:t>Sitowianki</w:t>
      </w:r>
      <w:proofErr w:type="spellEnd"/>
      <w:r w:rsidRPr="00A21D08">
        <w:rPr>
          <w:rFonts w:cstheme="minorHAnsi"/>
          <w:sz w:val="24"/>
          <w:szCs w:val="24"/>
        </w:rPr>
        <w:t>” oraz zespołu wokalnego Cantabile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11 marca – udział zespołów Kraśniczanki oraz Cantabile w V Regionalnym Przeglądzie Pieśni Pasyjnej i Pokutnej w Bazylice na Świętym Krzyżu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 kwietnia – udział zespołów śpiewaczych „Kraśniczanki” i „</w:t>
      </w:r>
      <w:proofErr w:type="spellStart"/>
      <w:r w:rsidRPr="00A21D08">
        <w:rPr>
          <w:rFonts w:cstheme="minorHAnsi"/>
          <w:sz w:val="24"/>
          <w:szCs w:val="24"/>
        </w:rPr>
        <w:t>Sitowianki</w:t>
      </w:r>
      <w:proofErr w:type="spellEnd"/>
      <w:r w:rsidRPr="00A21D08">
        <w:rPr>
          <w:rFonts w:cstheme="minorHAnsi"/>
          <w:sz w:val="24"/>
          <w:szCs w:val="24"/>
        </w:rPr>
        <w:t>” w spotkaniu wielkanocnym organizowanym przez Ostoję</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8 kwietnia – udział w 63. OKR w Piotrkowie Tryb.</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10 kwietnia – występ grupy średniej </w:t>
      </w:r>
      <w:proofErr w:type="spellStart"/>
      <w:r w:rsidRPr="00A21D08">
        <w:rPr>
          <w:rFonts w:cstheme="minorHAnsi"/>
          <w:sz w:val="24"/>
          <w:szCs w:val="24"/>
        </w:rPr>
        <w:t>RZPiT</w:t>
      </w:r>
      <w:proofErr w:type="spellEnd"/>
      <w:r w:rsidRPr="00A21D08">
        <w:rPr>
          <w:rFonts w:cstheme="minorHAnsi"/>
          <w:sz w:val="24"/>
          <w:szCs w:val="24"/>
        </w:rPr>
        <w:t xml:space="preserve"> Ziemi Opoczyńskiej „Tramblanka” w I LO im.                          S. Żeromskiego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12 kwietnia - występ grupy najmłodszej </w:t>
      </w:r>
      <w:proofErr w:type="spellStart"/>
      <w:r w:rsidRPr="00A21D08">
        <w:rPr>
          <w:rFonts w:cstheme="minorHAnsi"/>
          <w:sz w:val="24"/>
          <w:szCs w:val="24"/>
        </w:rPr>
        <w:t>RZPiT</w:t>
      </w:r>
      <w:proofErr w:type="spellEnd"/>
      <w:r w:rsidRPr="00A21D08">
        <w:rPr>
          <w:rFonts w:cstheme="minorHAnsi"/>
          <w:sz w:val="24"/>
          <w:szCs w:val="24"/>
        </w:rPr>
        <w:t xml:space="preserve"> Ziemi Opoczyńskiej „Tramblanka” w   przedszkolu nr 6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21 kwietnia – udział dzieci z MDK w konkursie na „Najpiękniejszą kartę wielkanocną 2018 r.” zorganizowanym przez Regionalne Centrum Kultury w Drzewicy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27 kwietnia – udział młodzieży z MDK w konkursie „Ja też mam talent” w ZSP nr1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4 maja – udział w Majówce patriotycznej zespołów śpiewaczych „Bukowianki”, „Kraśniczanki”, „</w:t>
      </w:r>
      <w:proofErr w:type="spellStart"/>
      <w:r w:rsidRPr="00A21D08">
        <w:rPr>
          <w:rFonts w:cstheme="minorHAnsi"/>
          <w:sz w:val="24"/>
          <w:szCs w:val="24"/>
        </w:rPr>
        <w:t>Wolowianki</w:t>
      </w:r>
      <w:proofErr w:type="spellEnd"/>
      <w:r w:rsidRPr="00A21D08">
        <w:rPr>
          <w:rFonts w:cstheme="minorHAnsi"/>
          <w:sz w:val="24"/>
          <w:szCs w:val="24"/>
        </w:rPr>
        <w:t>”, „</w:t>
      </w:r>
      <w:proofErr w:type="spellStart"/>
      <w:r w:rsidRPr="00A21D08">
        <w:rPr>
          <w:rFonts w:cstheme="minorHAnsi"/>
          <w:sz w:val="24"/>
          <w:szCs w:val="24"/>
        </w:rPr>
        <w:t>Sitowianki</w:t>
      </w:r>
      <w:proofErr w:type="spellEnd"/>
      <w:r w:rsidRPr="00A21D08">
        <w:rPr>
          <w:rFonts w:cstheme="minorHAnsi"/>
          <w:sz w:val="24"/>
          <w:szCs w:val="24"/>
        </w:rPr>
        <w:t>”</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27 maja - występ najmłodszych solistów </w:t>
      </w:r>
      <w:proofErr w:type="spellStart"/>
      <w:r w:rsidRPr="00A21D08">
        <w:rPr>
          <w:rFonts w:cstheme="minorHAnsi"/>
          <w:sz w:val="24"/>
          <w:szCs w:val="24"/>
        </w:rPr>
        <w:t>RZPiT</w:t>
      </w:r>
      <w:proofErr w:type="spellEnd"/>
      <w:r w:rsidRPr="00A21D08">
        <w:rPr>
          <w:rFonts w:cstheme="minorHAnsi"/>
          <w:sz w:val="24"/>
          <w:szCs w:val="24"/>
        </w:rPr>
        <w:t xml:space="preserve"> Ziemi Opoczyńskiej „Tramblanka” na XIII Przeglądzie Pieśni i Przyśpiewki Ludowej w przedszkolu nr 4</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lastRenderedPageBreak/>
        <w:t>29 maja – oprawa muzyczna mszy św. w kościele pw. Podwyższenia Krzyża Św. W Opocznie przez zespół wokalny Cantabile podczas obchodów Powiatowego Dnia Godności Osób Niepełnosprawnych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30 maja - występ grupy średniej </w:t>
      </w:r>
      <w:proofErr w:type="spellStart"/>
      <w:r w:rsidRPr="00A21D08">
        <w:rPr>
          <w:rFonts w:cstheme="minorHAnsi"/>
          <w:sz w:val="24"/>
          <w:szCs w:val="24"/>
        </w:rPr>
        <w:t>RZPiT</w:t>
      </w:r>
      <w:proofErr w:type="spellEnd"/>
      <w:r w:rsidRPr="00A21D08">
        <w:rPr>
          <w:rFonts w:cstheme="minorHAnsi"/>
          <w:sz w:val="24"/>
          <w:szCs w:val="24"/>
        </w:rPr>
        <w:t xml:space="preserve"> Ziemi Opoczyńskiej „Tramblanka” w I LO im.                              S. Żeromskiego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31 maja – ośpiewanie ołtarza podczas procesji Bożego Ciała przez zespół wokalny Cantabile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8 czerwca - występ </w:t>
      </w:r>
      <w:proofErr w:type="spellStart"/>
      <w:r w:rsidRPr="00A21D08">
        <w:rPr>
          <w:rFonts w:cstheme="minorHAnsi"/>
          <w:sz w:val="24"/>
          <w:szCs w:val="24"/>
        </w:rPr>
        <w:t>RZPiT</w:t>
      </w:r>
      <w:proofErr w:type="spellEnd"/>
      <w:r w:rsidRPr="00A21D08">
        <w:rPr>
          <w:rFonts w:cstheme="minorHAnsi"/>
          <w:sz w:val="24"/>
          <w:szCs w:val="24"/>
        </w:rPr>
        <w:t xml:space="preserve"> Ziemi Opoczyńskiej „Tramblanka” oraz grupy teatralnej SERMO podczas Nocy Bibliotek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9 czerwca - występ  </w:t>
      </w:r>
      <w:proofErr w:type="spellStart"/>
      <w:r w:rsidRPr="00A21D08">
        <w:rPr>
          <w:rFonts w:cstheme="minorHAnsi"/>
          <w:sz w:val="24"/>
          <w:szCs w:val="24"/>
        </w:rPr>
        <w:t>RZPiT</w:t>
      </w:r>
      <w:proofErr w:type="spellEnd"/>
      <w:r w:rsidRPr="00A21D08">
        <w:rPr>
          <w:rFonts w:cstheme="minorHAnsi"/>
          <w:sz w:val="24"/>
          <w:szCs w:val="24"/>
        </w:rPr>
        <w:t xml:space="preserve"> Ziemi Opoczyńskiej „Tramblanka” w Bedlnie podczas konkursu kapel ludowych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9 czerwca – udział zespołu wokalnego Cantabile w Przeglądzie Twórczości Seniorów w Radomsku – zdobycie grand prix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18 czerwca – wyjazdowe przedstawienie: „Królewna Śnieżka inaczej” w Rzeczycy – kółko recytatorsko-teatralne MDK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23 czerwca – występ zespołu wokalnego Cantabile na festynie świętojańskim nad </w:t>
      </w:r>
      <w:proofErr w:type="spellStart"/>
      <w:r w:rsidRPr="00A21D08">
        <w:rPr>
          <w:rFonts w:cstheme="minorHAnsi"/>
          <w:sz w:val="24"/>
          <w:szCs w:val="24"/>
        </w:rPr>
        <w:t>Wąglanką</w:t>
      </w:r>
      <w:proofErr w:type="spellEnd"/>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czerwca – udział Studia Piosenki TON w VI Festiwalu Poezji Śpiewanej im. J. Tuwima                        w Inowłodzu</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26 czerwca – udział zespołu śpiewaczego „Kraśniczanki” w festynie świętojańskim                                     w Ogonowicach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30 czerwca - udział zespołu śpiewaczego „</w:t>
      </w:r>
      <w:proofErr w:type="spellStart"/>
      <w:r w:rsidRPr="00A21D08">
        <w:rPr>
          <w:rFonts w:cstheme="minorHAnsi"/>
          <w:sz w:val="24"/>
          <w:szCs w:val="24"/>
        </w:rPr>
        <w:t>Wolowianki</w:t>
      </w:r>
      <w:proofErr w:type="spellEnd"/>
      <w:r w:rsidRPr="00A21D08">
        <w:rPr>
          <w:rFonts w:cstheme="minorHAnsi"/>
          <w:sz w:val="24"/>
          <w:szCs w:val="24"/>
        </w:rPr>
        <w:t>” w festynie rodzinnym w Woli Załężnej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sierpnia – udział w Pikniku Policji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23 listopada – konkurs wokalny „Agnieszka i inni” w MGDK w Końskich – Wiola Kupis, Karolina Sobczyk - wyróżnienie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listopada – 24 Wojewódzki Przegląd Artystycznego Ruchu Seniorów w Centrum Kultury                       i Sztuki w Skierniewicach</w:t>
      </w:r>
    </w:p>
    <w:p w:rsidR="00A21D08" w:rsidRPr="00A21D08" w:rsidRDefault="00A21D08" w:rsidP="00D332C7">
      <w:pPr>
        <w:spacing w:after="0" w:line="240" w:lineRule="auto"/>
        <w:jc w:val="both"/>
        <w:rPr>
          <w:rFonts w:cstheme="minorHAnsi"/>
          <w:b/>
          <w:bCs/>
          <w:sz w:val="24"/>
          <w:szCs w:val="24"/>
        </w:rPr>
      </w:pPr>
      <w:r w:rsidRPr="00A21D08">
        <w:rPr>
          <w:rFonts w:cstheme="minorHAnsi"/>
          <w:sz w:val="24"/>
          <w:szCs w:val="24"/>
        </w:rPr>
        <w:t>1 grudnia - udział w Przeglądzie Konkursowym Młodzieżowych Zespołów Wokalnych i Solistów                      w Strykowie – I miejsce Kasia Kowalczyk, wyróżnienie Agata Siedlecka</w:t>
      </w:r>
    </w:p>
    <w:p w:rsidR="00A21D08" w:rsidRPr="00A21D08" w:rsidRDefault="00A21D08" w:rsidP="00D332C7">
      <w:pPr>
        <w:spacing w:after="0" w:line="240" w:lineRule="auto"/>
        <w:jc w:val="both"/>
        <w:rPr>
          <w:rFonts w:cstheme="minorHAnsi"/>
          <w:b/>
          <w:bCs/>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rPr>
        <w:t xml:space="preserve">ZABEZPIECZENIE TECHNICZNE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9 stycznia, godz. 9:30 – spektakl dla dzieci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10-12 stycznia – kiermasz odzieży Dana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13 stycznia, godz. 15:00 – opłatek pszczelarzy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15-18 stycznia – komisje Rady Miejskiej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16 stycznia, godz. 17:00 – spotkanie </w:t>
      </w:r>
      <w:proofErr w:type="spellStart"/>
      <w:r w:rsidRPr="00A21D08">
        <w:rPr>
          <w:rFonts w:cstheme="minorHAnsi"/>
          <w:sz w:val="24"/>
          <w:szCs w:val="24"/>
        </w:rPr>
        <w:t>ws</w:t>
      </w:r>
      <w:proofErr w:type="spellEnd"/>
      <w:r w:rsidRPr="00A21D08">
        <w:rPr>
          <w:rFonts w:cstheme="minorHAnsi"/>
          <w:sz w:val="24"/>
          <w:szCs w:val="24"/>
        </w:rPr>
        <w:t>. odnawialnych źródeł energii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18 stycznia, godz. 11:00 – opłatek Kombatantów</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19 stycznia, godz. 9:00 – sesja Rady Miejskiej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 stycznia, godz. 13:00 - ślub</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20 stycznia , godz. 20:00 – wieczór karnawałowy (organizator: Uniwersytet Trzeciego Wieku)</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23 stycznia, godz. 12:00 – Dzień Babci i Dziadka (organizator: Przedszkole Tygrysek)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26 stycznia, godz. 14:00 – Jasełka (organizator: Akademia Malucha)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5-6 lutego – szkolenie, sala kameralna (organizator: Urząd Miasta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 lutego, godz. 14:00 – zabawa karnawałowa (organizator: emeryci)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12-16 lutego – komisje; organizator Urząd Miejski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lutego – Akademia Przedszkolaka – próba na sali widowiskowej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19 lutego - Akademia Przedszkolaka – Dzień Babci  i Dzień Dziadka – występy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20 lutego, godz. 6.00 – 15.00 – teatrzyk dla dzieci; organizator: Teatr ARTENES z Wrocławia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20 lutego, godz. 17.00 – Szkoła Umiejętności Miękkich w Opocznie – spotkanie organizacyjne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lastRenderedPageBreak/>
        <w:t xml:space="preserve">21 lutego, godz. 18.00 – 20.00 – Medycyna Zdrowia „Aloes” - spotkanie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22 lutego, godz. 6.00 – 14.00 – teatr dla dzieci i młodzieży, organizator: Teatr Współczesny Kraków</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23 lutego, godz. 15.00 – 19.00 – II Forum Młodzieżowe – próba na sali widowiskowej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24 lutego -  Związek Harcerstwa Polskiego – zgrupowanie – sala kameralna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25 lutego, godz. 10.00 – 13.00 – Polski Związek Wędkarski, koło nr 1 w Opocznie – walne zebranie – sala kameralna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27 lutego, godz. 9.00 – sesja nadzwyczajna Rady Miejskiej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27 lutego, godz. 10.00 – spotkanie przewodniczących KGW gminy Opoczno w sprawie Wielkanocnej Baby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6 marca, godz. 6.00-14.00 – teatrzyki dla dzieci i młodzieży; organizator: Katolicki Teatr Edukacji Kraków</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20,21marca – obsługa techniczna imprezy organizowanej przez Policję w Opocznie pod nazwą XV Halowy Turniej Piłki Nożnej o puchar Komendanta Powiatowego Policji w Opocznie w ZSS nr 3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23 marca, godz. 6.00 – 14.00 - teatrzyki dla dzieci i młodzieży; organizator: Narodowy Teatr Edukacji Wrocław</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26 marca, godz. 7.00 – 14.00 - teatrzyki dla dzieci i młodzieży; organizator: Teatr JOANNA Kielce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6 kwietnia, godz. 6.00 - 15.00 - teatrzyki dla dzieci i młodzieży; organizator: Teatr </w:t>
      </w:r>
      <w:proofErr w:type="spellStart"/>
      <w:r w:rsidRPr="00A21D08">
        <w:rPr>
          <w:rFonts w:cstheme="minorHAnsi"/>
          <w:sz w:val="24"/>
          <w:szCs w:val="24"/>
        </w:rPr>
        <w:t>Artenes</w:t>
      </w:r>
      <w:proofErr w:type="spellEnd"/>
      <w:r w:rsidRPr="00A21D08">
        <w:rPr>
          <w:rFonts w:cstheme="minorHAnsi"/>
          <w:sz w:val="24"/>
          <w:szCs w:val="24"/>
        </w:rPr>
        <w:t xml:space="preserve"> Kraków</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9 maja, godz. 19.00 – 21.00 – spektakl „Andropauza 3”, organizator: Agencja TWOJE KONCERTY Bydgoszcz</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27 maja – koncert Pieśni i Poezji Maryjnej w Mroczkowie Gościnnym</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7 czerwca – spotkanie radnej Beaty Wiktorowicz z mieszkańcami Opoczna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11 czerwca – zebranie Związku Emerytów i Rencistów oddział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11 września – spotkanie KWW Opocznianie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 października</w:t>
      </w:r>
      <w:r w:rsidRPr="00A21D08">
        <w:rPr>
          <w:rFonts w:cstheme="minorHAnsi"/>
          <w:b/>
          <w:bCs/>
          <w:sz w:val="24"/>
          <w:szCs w:val="24"/>
        </w:rPr>
        <w:t xml:space="preserve"> – </w:t>
      </w:r>
      <w:r w:rsidRPr="00A21D08">
        <w:rPr>
          <w:rFonts w:cstheme="minorHAnsi"/>
          <w:sz w:val="24"/>
          <w:szCs w:val="24"/>
        </w:rPr>
        <w:t>Teatr Narodowy z Wrocławia – teatrzyki dla dzieci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 października – spotkanie przedwyborcze – Tomasz Łuczkowski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4 października – spotkanie przewodniczących KGW gminy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10 października – szkolenie komisji obwodowych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11 października – spotkanie przedwyborcze KWW Opocznianie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11 października – spotkanie komisji do rozwiązywania problemów alkoholowych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 października – pasowanie na przedszkolaka – Przedszkole Tygrysek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8 listopada – szkolenie – UM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9 listopada – inscenizacja wesela – RCK Drzewica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 listopada – posiedzenie komisji do rozwiązywania problemów alkoholowych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listopada – spotkanie zarządu Klubu Sportowego LZS Opoczno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26 listopada – spektakle dla dzieci – Polskie Biuro Impresaryjne z Wrocławia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6 grudnia</w:t>
      </w:r>
      <w:r w:rsidRPr="00A21D08">
        <w:rPr>
          <w:rFonts w:cstheme="minorHAnsi"/>
          <w:b/>
          <w:bCs/>
          <w:sz w:val="24"/>
          <w:szCs w:val="24"/>
        </w:rPr>
        <w:t xml:space="preserve"> - </w:t>
      </w:r>
      <w:r w:rsidRPr="00A21D08">
        <w:rPr>
          <w:rFonts w:cstheme="minorHAnsi"/>
          <w:sz w:val="24"/>
          <w:szCs w:val="24"/>
        </w:rPr>
        <w:t>posiedzenie komisji do rozwiązywania problemów alkoholowych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grudnia – spotkanie organizacyjne WOŚP</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16 grudnia – spotkanie opłatkowe stowarzyszenia „Pokolenia”</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rPr>
        <w:t>KINO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27 stycznia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15:00 – „Gnomy rozrabiają”</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17:00, 19:30 – „Podatek od miłości”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lastRenderedPageBreak/>
        <w:t xml:space="preserve">28 stycznia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15:00 – „Gnomy rozrabiają”</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17:00 – „Narzeczony na niby”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19:30 – „Podatek od miłości”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9-11 lutego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17:15, 19:30 - „Nowe oblicze Greya”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13 lutego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17:15, 19:30 - „Nowe oblicze Greya”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10,11 marca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17:30 i 20:15 - „Kobiety mafii”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 marca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10.30 - „Moja miłość”</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20:15 - „Kobiety mafii”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19,20 marca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17.30, 20.00 - „Pit Bull”</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30 maja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17.00 - „Kaczki z gęsiej paczki”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30 września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15.00 bajka „Biały Kieł”</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17.30, 20.00 „Kler”</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1,2,3 października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20.00 „Kler”</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4 października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17.30, 20,00 „Kler”</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 października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9.00, 10.30 „Dywizjon 303”</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20.00 „Kler”</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23 października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10.50, 12.30 „Dywizjon 303”</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18.00 „Serce nie sługa”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15, 16, 17 listopada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17.00, 19.15 „Planeta Singli”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17 listopada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15.00 „Hotel Transylwania”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14 grudnia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godz. 10.00 „Najlepszy”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20 grudnia </w:t>
      </w:r>
    </w:p>
    <w:p w:rsidR="00A21D08" w:rsidRPr="00A21D08" w:rsidRDefault="00A21D08" w:rsidP="00D332C7">
      <w:pPr>
        <w:spacing w:after="0" w:line="240" w:lineRule="auto"/>
        <w:jc w:val="both"/>
        <w:rPr>
          <w:rFonts w:cstheme="minorHAnsi"/>
          <w:i/>
          <w:iCs/>
          <w:sz w:val="24"/>
          <w:szCs w:val="24"/>
        </w:rPr>
      </w:pPr>
      <w:r w:rsidRPr="00A21D08">
        <w:rPr>
          <w:rFonts w:cstheme="minorHAnsi"/>
          <w:sz w:val="24"/>
          <w:szCs w:val="24"/>
        </w:rPr>
        <w:t>godz. 9.00 – 12.00 „Za niebieskimi drzwiami”, „Sonia”</w:t>
      </w:r>
    </w:p>
    <w:p w:rsidR="00A21D08" w:rsidRPr="00A21D08" w:rsidRDefault="00A21D08" w:rsidP="00D332C7">
      <w:pPr>
        <w:spacing w:after="0" w:line="240" w:lineRule="auto"/>
        <w:jc w:val="both"/>
        <w:rPr>
          <w:rFonts w:cstheme="minorHAnsi"/>
          <w:i/>
          <w:iCs/>
          <w:sz w:val="24"/>
          <w:szCs w:val="24"/>
        </w:rPr>
      </w:pPr>
    </w:p>
    <w:p w:rsidR="00A21D08" w:rsidRPr="00A36B8D" w:rsidRDefault="00A21D08" w:rsidP="00D332C7">
      <w:pPr>
        <w:spacing w:after="0" w:line="240" w:lineRule="auto"/>
        <w:jc w:val="both"/>
        <w:rPr>
          <w:rFonts w:cstheme="minorHAnsi"/>
          <w:b/>
          <w:sz w:val="24"/>
          <w:szCs w:val="24"/>
        </w:rPr>
      </w:pPr>
      <w:r w:rsidRPr="00A36B8D">
        <w:rPr>
          <w:rStyle w:val="Pogrubienie"/>
          <w:rFonts w:cstheme="minorHAnsi"/>
          <w:b w:val="0"/>
          <w:sz w:val="24"/>
          <w:szCs w:val="24"/>
        </w:rPr>
        <w:t>Podczas gali 7 grudnia br. Miejski Dom Kultury w Opocznie otrzymał wyróżnienie za zorganizowanie koncertu „Niebanalnie o Niepodległej”, wydarzenia promującego dziedzictwo kulturowe w ramach 26. edycji Europejskich Dni Dziedzictwa.</w:t>
      </w:r>
    </w:p>
    <w:p w:rsidR="00EA7D71" w:rsidRPr="00EA7D71" w:rsidRDefault="00EA7D71" w:rsidP="00D332C7">
      <w:pPr>
        <w:spacing w:after="0" w:line="240" w:lineRule="auto"/>
      </w:pPr>
    </w:p>
    <w:p w:rsidR="00851058" w:rsidRPr="00042A61" w:rsidRDefault="00F60656" w:rsidP="00D332C7">
      <w:pPr>
        <w:pStyle w:val="Nagwek2"/>
        <w:spacing w:before="0" w:line="240" w:lineRule="auto"/>
        <w:rPr>
          <w:b/>
          <w:color w:val="auto"/>
          <w:sz w:val="32"/>
          <w:szCs w:val="32"/>
        </w:rPr>
      </w:pPr>
      <w:bookmarkStart w:id="34" w:name="_Toc8375314"/>
      <w:r w:rsidRPr="00042A61">
        <w:rPr>
          <w:b/>
          <w:color w:val="auto"/>
          <w:sz w:val="32"/>
          <w:szCs w:val="32"/>
        </w:rPr>
        <w:t>Miejska Biblioteka Publiczna w Opocznie</w:t>
      </w:r>
      <w:bookmarkEnd w:id="34"/>
    </w:p>
    <w:p w:rsidR="00A21D08" w:rsidRDefault="00A21D08" w:rsidP="00D332C7">
      <w:pPr>
        <w:spacing w:after="0" w:line="240" w:lineRule="auto"/>
        <w:rPr>
          <w:b/>
          <w:bCs/>
        </w:rPr>
      </w:pPr>
    </w:p>
    <w:p w:rsidR="00A21D08" w:rsidRPr="00A36B8D" w:rsidRDefault="00A21D08" w:rsidP="00D332C7">
      <w:pPr>
        <w:spacing w:after="0" w:line="240" w:lineRule="auto"/>
        <w:ind w:firstLine="708"/>
        <w:jc w:val="both"/>
        <w:rPr>
          <w:rFonts w:cstheme="minorHAnsi"/>
          <w:bCs/>
          <w:sz w:val="24"/>
          <w:szCs w:val="24"/>
        </w:rPr>
      </w:pPr>
      <w:r w:rsidRPr="00A36B8D">
        <w:rPr>
          <w:rFonts w:cstheme="minorHAnsi"/>
          <w:bCs/>
          <w:sz w:val="24"/>
          <w:szCs w:val="24"/>
        </w:rPr>
        <w:t xml:space="preserve">Działalność </w:t>
      </w:r>
      <w:r w:rsidR="00D5574D" w:rsidRPr="00A36B8D">
        <w:rPr>
          <w:rFonts w:cstheme="minorHAnsi"/>
          <w:bCs/>
          <w:sz w:val="24"/>
          <w:szCs w:val="24"/>
        </w:rPr>
        <w:t>kulturalno-oświatowa Miejskiej Biblioteki P</w:t>
      </w:r>
      <w:r w:rsidRPr="00A36B8D">
        <w:rPr>
          <w:rFonts w:cstheme="minorHAnsi"/>
          <w:bCs/>
          <w:sz w:val="24"/>
          <w:szCs w:val="24"/>
        </w:rPr>
        <w:t>ublicznej w Opocznie w roku 2018</w:t>
      </w:r>
    </w:p>
    <w:p w:rsidR="00A21D08" w:rsidRDefault="00A21D08" w:rsidP="00D332C7">
      <w:pPr>
        <w:spacing w:after="0" w:line="240" w:lineRule="auto"/>
        <w:jc w:val="both"/>
        <w:rPr>
          <w:rFonts w:cstheme="minorHAnsi"/>
          <w:sz w:val="24"/>
          <w:szCs w:val="24"/>
        </w:rPr>
      </w:pPr>
      <w:r w:rsidRPr="00A21D08">
        <w:rPr>
          <w:rFonts w:cstheme="minorHAnsi"/>
          <w:sz w:val="24"/>
          <w:szCs w:val="24"/>
        </w:rPr>
        <w:lastRenderedPageBreak/>
        <w:t xml:space="preserve">Miejska Biblioteka Publiczna w Opocznie poprzez swoje działania informacyjne, kulturalne i edukacyjne oraz gromadzony  księgozbiór, stara się promować książkę i czytelnictwo oraz zaspokajać różnorodne potrzeby czytelnicze. Użytkownicy biblioteki mogą bezpłatnie korzystać z </w:t>
      </w:r>
      <w:proofErr w:type="spellStart"/>
      <w:r w:rsidRPr="00A21D08">
        <w:rPr>
          <w:rFonts w:cstheme="minorHAnsi"/>
          <w:sz w:val="24"/>
          <w:szCs w:val="24"/>
        </w:rPr>
        <w:t>internetu</w:t>
      </w:r>
      <w:proofErr w:type="spellEnd"/>
      <w:r w:rsidRPr="00A21D08">
        <w:rPr>
          <w:rFonts w:cstheme="minorHAnsi"/>
          <w:sz w:val="24"/>
          <w:szCs w:val="24"/>
        </w:rPr>
        <w:t xml:space="preserve"> w bibliotece głównej i filiach bibliotecznych. W bibliotece działa Dyskusyjny Klub Książki. Biblioteka organizuje spotkania autorskie dla dzieci i dorosłych. Promuje książki naszych regionalnych pisarzy i poetów OKL „Nad </w:t>
      </w:r>
      <w:proofErr w:type="spellStart"/>
      <w:r w:rsidRPr="00A21D08">
        <w:rPr>
          <w:rFonts w:cstheme="minorHAnsi"/>
          <w:sz w:val="24"/>
          <w:szCs w:val="24"/>
        </w:rPr>
        <w:t>Wąglanką</w:t>
      </w:r>
      <w:proofErr w:type="spellEnd"/>
      <w:r w:rsidRPr="00A21D08">
        <w:rPr>
          <w:rFonts w:cstheme="minorHAnsi"/>
          <w:sz w:val="24"/>
          <w:szCs w:val="24"/>
        </w:rPr>
        <w:t xml:space="preserve">”. Oddział dla dzieci oraz filie biblioteczne, co roku przygotowują zajęcia: ,,Ferie zimowe”, lekcje biblioteczne, akcje ,,głośnego czytania”, a także różnego rodzaju konkursy. Prowadzone są zajęcia promujące: zwyczaje, obyczaje i tradycje świąteczne regionu opoczyńskiego. Biblioteka uczestniczy w ogólnopolskich akcjach takich jak: Narodowe Czytanie, Cała Polska Czyta Dzieciom, Noc Bibliotek. Organizowane są wystawy okolicznościowe oraz prac pokonkursowych. Biblioteka współpracuje z miejskimi instytucjami kultury: Muzeum Regionalnym, Miejskim Domem Kultury, przedszkolami, szkołami i klubami. Współpraca polega na wspólnym organizowaniu imprez na rzecz edukacji oraz upowszechnianiu czytelnictwa wśród lokalnej społeczności.  </w:t>
      </w:r>
    </w:p>
    <w:p w:rsidR="00FF0093" w:rsidRPr="00A21D08" w:rsidRDefault="00FF0093"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b/>
          <w:sz w:val="24"/>
          <w:szCs w:val="24"/>
        </w:rPr>
      </w:pPr>
      <w:r w:rsidRPr="00A21D08">
        <w:rPr>
          <w:rFonts w:cstheme="minorHAnsi"/>
          <w:b/>
          <w:sz w:val="24"/>
          <w:szCs w:val="24"/>
        </w:rPr>
        <w:t>Koszty MBP związane z działalnością kulturalno-oświatową:</w:t>
      </w:r>
    </w:p>
    <w:p w:rsidR="00A21D08" w:rsidRPr="00A21D08" w:rsidRDefault="00A21D08" w:rsidP="00D332C7">
      <w:pPr>
        <w:numPr>
          <w:ilvl w:val="0"/>
          <w:numId w:val="93"/>
        </w:numPr>
        <w:spacing w:after="0" w:line="240" w:lineRule="auto"/>
        <w:jc w:val="both"/>
        <w:rPr>
          <w:rFonts w:cstheme="minorHAnsi"/>
          <w:sz w:val="24"/>
          <w:szCs w:val="24"/>
        </w:rPr>
      </w:pPr>
      <w:r w:rsidRPr="00A21D08">
        <w:rPr>
          <w:rFonts w:cstheme="minorHAnsi"/>
          <w:sz w:val="24"/>
          <w:szCs w:val="24"/>
        </w:rPr>
        <w:t>Ferie zimowe – 1600</w:t>
      </w:r>
      <w:r w:rsidR="00D97346">
        <w:rPr>
          <w:rFonts w:cstheme="minorHAnsi"/>
          <w:sz w:val="24"/>
          <w:szCs w:val="24"/>
        </w:rPr>
        <w:t>,00 zł,</w:t>
      </w:r>
    </w:p>
    <w:p w:rsidR="00A21D08" w:rsidRPr="00A21D08" w:rsidRDefault="00A21D08" w:rsidP="00D332C7">
      <w:pPr>
        <w:numPr>
          <w:ilvl w:val="0"/>
          <w:numId w:val="93"/>
        </w:numPr>
        <w:spacing w:after="0" w:line="240" w:lineRule="auto"/>
        <w:jc w:val="both"/>
        <w:rPr>
          <w:rFonts w:cstheme="minorHAnsi"/>
          <w:sz w:val="24"/>
          <w:szCs w:val="24"/>
        </w:rPr>
      </w:pPr>
      <w:r w:rsidRPr="00A21D08">
        <w:rPr>
          <w:rFonts w:cstheme="minorHAnsi"/>
          <w:sz w:val="24"/>
          <w:szCs w:val="24"/>
        </w:rPr>
        <w:t xml:space="preserve">Noc Bibliotek – 5600,00 zł. (środki pozyskane od sponsorów), </w:t>
      </w:r>
    </w:p>
    <w:p w:rsidR="00A21D08" w:rsidRPr="00A21D08" w:rsidRDefault="00A21D08" w:rsidP="00D332C7">
      <w:pPr>
        <w:numPr>
          <w:ilvl w:val="0"/>
          <w:numId w:val="93"/>
        </w:numPr>
        <w:spacing w:after="0" w:line="240" w:lineRule="auto"/>
        <w:jc w:val="both"/>
        <w:rPr>
          <w:rFonts w:cstheme="minorHAnsi"/>
          <w:sz w:val="24"/>
          <w:szCs w:val="24"/>
        </w:rPr>
      </w:pPr>
      <w:r w:rsidRPr="00A21D08">
        <w:rPr>
          <w:rFonts w:cstheme="minorHAnsi"/>
          <w:sz w:val="24"/>
          <w:szCs w:val="24"/>
        </w:rPr>
        <w:t>Spotkanie autorskie z Błażejem Torańskim – 440,00 zł.</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b/>
          <w:bCs/>
          <w:sz w:val="24"/>
          <w:szCs w:val="24"/>
        </w:rPr>
      </w:pPr>
      <w:r w:rsidRPr="00A21D08">
        <w:rPr>
          <w:rFonts w:cstheme="minorHAnsi"/>
          <w:b/>
          <w:bCs/>
          <w:sz w:val="24"/>
          <w:szCs w:val="24"/>
        </w:rPr>
        <w:t>Najważniejsze imprezy kulturalno-oświatowe adresowane</w:t>
      </w:r>
      <w:r w:rsidRPr="00A21D08">
        <w:rPr>
          <w:rFonts w:cstheme="minorHAnsi"/>
          <w:sz w:val="24"/>
          <w:szCs w:val="24"/>
        </w:rPr>
        <w:t xml:space="preserve"> </w:t>
      </w:r>
      <w:r w:rsidRPr="00A21D08">
        <w:rPr>
          <w:rFonts w:cstheme="minorHAnsi"/>
          <w:b/>
          <w:bCs/>
          <w:sz w:val="24"/>
          <w:szCs w:val="24"/>
        </w:rPr>
        <w:t>do dorosłego czytelnika</w:t>
      </w:r>
    </w:p>
    <w:p w:rsidR="00A21D08" w:rsidRPr="00A21D08" w:rsidRDefault="00A21D08" w:rsidP="00D332C7">
      <w:pPr>
        <w:spacing w:after="0" w:line="240" w:lineRule="auto"/>
        <w:jc w:val="both"/>
        <w:rPr>
          <w:rFonts w:cstheme="minorHAnsi"/>
          <w:b/>
          <w:bCs/>
          <w:sz w:val="24"/>
          <w:szCs w:val="24"/>
        </w:rPr>
      </w:pP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t>MBP w Opocznie:</w:t>
      </w:r>
    </w:p>
    <w:p w:rsidR="00A21D08" w:rsidRPr="00A21D08" w:rsidRDefault="00A21D08" w:rsidP="00D332C7">
      <w:pPr>
        <w:spacing w:after="0" w:line="240" w:lineRule="auto"/>
        <w:jc w:val="both"/>
        <w:rPr>
          <w:rFonts w:cstheme="minorHAnsi"/>
          <w:sz w:val="24"/>
          <w:szCs w:val="24"/>
        </w:rPr>
      </w:pPr>
      <w:r w:rsidRPr="00A21D08">
        <w:rPr>
          <w:rFonts w:cstheme="minorHAnsi"/>
          <w:bCs/>
          <w:sz w:val="24"/>
          <w:szCs w:val="24"/>
        </w:rPr>
        <w:t>-</w:t>
      </w:r>
      <w:r w:rsidRPr="00A21D08">
        <w:rPr>
          <w:rFonts w:cstheme="minorHAnsi"/>
          <w:sz w:val="24"/>
          <w:szCs w:val="24"/>
        </w:rPr>
        <w:t xml:space="preserve"> Działalność Dyskusyjnego Klubu  Książki (spotkania)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Spotkanie z Klubem Seniora ,, Niezapominajka” działającego przy MGOPS w Opocznie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Udział w pikniku ekologicznym</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Udział w projekcie: ,,Opoczno stolicą oberka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Narodowe czytanie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Podsumowanie konkursu Opoczyńskiej Gwary Pisanej</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 Wystawy: „Rok 2018 Rokiem Jubileuszu 100-lecia Odzyskania przez Polskę Niepodległości”, „Rok 2018 Rokiem Ireny </w:t>
      </w:r>
      <w:proofErr w:type="spellStart"/>
      <w:r w:rsidRPr="00A21D08">
        <w:rPr>
          <w:rFonts w:cstheme="minorHAnsi"/>
          <w:sz w:val="24"/>
          <w:szCs w:val="24"/>
        </w:rPr>
        <w:t>Sendlerowej</w:t>
      </w:r>
      <w:proofErr w:type="spellEnd"/>
      <w:r w:rsidRPr="00A21D08">
        <w:rPr>
          <w:rFonts w:cstheme="minorHAnsi"/>
          <w:sz w:val="24"/>
          <w:szCs w:val="24"/>
        </w:rPr>
        <w:t>”, „Rok 2018 Rokiem Zbigniewa Herberta”, „Historia książki”</w:t>
      </w:r>
    </w:p>
    <w:p w:rsidR="00A21D08" w:rsidRPr="00A21D08" w:rsidRDefault="00A21D08" w:rsidP="00D332C7">
      <w:pPr>
        <w:spacing w:after="0" w:line="240" w:lineRule="auto"/>
        <w:jc w:val="both"/>
        <w:rPr>
          <w:rFonts w:cstheme="minorHAnsi"/>
          <w:b/>
          <w:bCs/>
          <w:sz w:val="24"/>
          <w:szCs w:val="24"/>
        </w:rPr>
      </w:pPr>
      <w:r w:rsidRPr="00A21D08">
        <w:rPr>
          <w:rFonts w:cstheme="minorHAnsi"/>
          <w:b/>
          <w:bCs/>
          <w:sz w:val="24"/>
          <w:szCs w:val="24"/>
        </w:rPr>
        <w:t xml:space="preserve">- </w:t>
      </w:r>
      <w:r w:rsidRPr="00A21D08">
        <w:rPr>
          <w:rFonts w:cstheme="minorHAnsi"/>
          <w:sz w:val="24"/>
          <w:szCs w:val="24"/>
        </w:rPr>
        <w:t>Wieczór autorski Błażeja Torańskiego, autorem książki „Knebel. Cenzura w PRL-u”,</w:t>
      </w: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rPr>
        <w:t xml:space="preserve">- </w:t>
      </w:r>
      <w:r w:rsidRPr="00A21D08">
        <w:rPr>
          <w:rFonts w:cstheme="minorHAnsi"/>
          <w:sz w:val="24"/>
          <w:szCs w:val="24"/>
        </w:rPr>
        <w:t xml:space="preserve">Noc Bibliotek: prezentacja na scenie wierszy o naszej małej ojczyźnie   czytanych przez poetów z OKL „Nad </w:t>
      </w:r>
      <w:proofErr w:type="spellStart"/>
      <w:r w:rsidRPr="00A21D08">
        <w:rPr>
          <w:rFonts w:cstheme="minorHAnsi"/>
          <w:sz w:val="24"/>
          <w:szCs w:val="24"/>
        </w:rPr>
        <w:t>Wąglanką</w:t>
      </w:r>
      <w:proofErr w:type="spellEnd"/>
      <w:r w:rsidRPr="00A21D08">
        <w:rPr>
          <w:rFonts w:cstheme="minorHAnsi"/>
          <w:sz w:val="24"/>
          <w:szCs w:val="24"/>
        </w:rPr>
        <w:t>” oraz wieczór autorski Mariana Buchowskiego, koncert Jerzego Stachury (wraz z synami)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Spotkanie z Izabelą Zubko i Stanisławem Stanikiem, poetami i członkami ZLP</w:t>
      </w:r>
    </w:p>
    <w:p w:rsidR="00A21D08" w:rsidRPr="00A21D08" w:rsidRDefault="00A21D08" w:rsidP="00D332C7">
      <w:pPr>
        <w:spacing w:after="0" w:line="240" w:lineRule="auto"/>
        <w:jc w:val="both"/>
        <w:rPr>
          <w:rFonts w:cstheme="minorHAnsi"/>
          <w:b/>
          <w:bCs/>
          <w:sz w:val="24"/>
          <w:szCs w:val="24"/>
        </w:rPr>
      </w:pP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t>MBP Filia nr 1:</w:t>
      </w:r>
    </w:p>
    <w:p w:rsidR="00A21D08" w:rsidRPr="00A21D08" w:rsidRDefault="00A21D08" w:rsidP="00D332C7">
      <w:pPr>
        <w:spacing w:after="0" w:line="240" w:lineRule="auto"/>
        <w:jc w:val="both"/>
        <w:rPr>
          <w:rFonts w:cstheme="minorHAnsi"/>
          <w:sz w:val="24"/>
          <w:szCs w:val="24"/>
        </w:rPr>
      </w:pPr>
      <w:r w:rsidRPr="00A21D08">
        <w:rPr>
          <w:rFonts w:cstheme="minorHAnsi"/>
          <w:bCs/>
          <w:sz w:val="24"/>
          <w:szCs w:val="24"/>
        </w:rPr>
        <w:t>- Wystawki:</w:t>
      </w:r>
      <w:r w:rsidRPr="00A21D08">
        <w:rPr>
          <w:rFonts w:cstheme="minorHAnsi"/>
          <w:sz w:val="24"/>
          <w:szCs w:val="24"/>
        </w:rPr>
        <w:t xml:space="preserve"> </w:t>
      </w:r>
      <w:r w:rsidRPr="00A21D08">
        <w:rPr>
          <w:rFonts w:cstheme="minorHAnsi"/>
          <w:bCs/>
          <w:sz w:val="24"/>
          <w:szCs w:val="24"/>
        </w:rPr>
        <w:t>Rok 2018 Rokiem Zbigniewa Herberta</w:t>
      </w:r>
      <w:r w:rsidRPr="00A21D08">
        <w:rPr>
          <w:rFonts w:cstheme="minorHAnsi"/>
          <w:sz w:val="24"/>
          <w:szCs w:val="24"/>
        </w:rPr>
        <w:t xml:space="preserve">, Rok 2018 Rokiem Jubileuszu 100-lecia Odzyskania przez Polskę Niepodległości, </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t>MBP w Filia w Ogonowicach</w:t>
      </w:r>
    </w:p>
    <w:p w:rsidR="00A21D08" w:rsidRPr="00A21D08" w:rsidRDefault="00A21D08" w:rsidP="00D332C7">
      <w:pPr>
        <w:spacing w:after="0" w:line="240" w:lineRule="auto"/>
        <w:jc w:val="both"/>
        <w:rPr>
          <w:rFonts w:cstheme="minorHAnsi"/>
          <w:sz w:val="24"/>
          <w:szCs w:val="24"/>
        </w:rPr>
      </w:pPr>
      <w:r w:rsidRPr="00A21D08">
        <w:rPr>
          <w:rFonts w:cstheme="minorHAnsi"/>
          <w:bCs/>
          <w:sz w:val="24"/>
          <w:szCs w:val="24"/>
        </w:rPr>
        <w:t xml:space="preserve">- Wystawki: </w:t>
      </w:r>
      <w:r w:rsidRPr="00A21D08">
        <w:rPr>
          <w:rFonts w:cstheme="minorHAnsi"/>
          <w:sz w:val="24"/>
          <w:szCs w:val="24"/>
        </w:rPr>
        <w:t xml:space="preserve">„Rok 2018 Rokiem Ireny </w:t>
      </w:r>
      <w:proofErr w:type="spellStart"/>
      <w:r w:rsidRPr="00A21D08">
        <w:rPr>
          <w:rFonts w:cstheme="minorHAnsi"/>
          <w:sz w:val="24"/>
          <w:szCs w:val="24"/>
        </w:rPr>
        <w:t>Sendlerowej</w:t>
      </w:r>
      <w:proofErr w:type="spellEnd"/>
      <w:r w:rsidRPr="00A21D08">
        <w:rPr>
          <w:rFonts w:cstheme="minorHAnsi"/>
          <w:sz w:val="24"/>
          <w:szCs w:val="24"/>
        </w:rPr>
        <w:t>”, „Zwyczaje Wielkanocne w regionie opoczyńskim”, „Tydzień Zakazanych Książek”, „Zwyczaje i obrzędy bożonarodzeniowe”.</w:t>
      </w:r>
    </w:p>
    <w:p w:rsidR="00A21D08" w:rsidRPr="00A21D08" w:rsidRDefault="00A21D08" w:rsidP="00D332C7">
      <w:pPr>
        <w:spacing w:after="0" w:line="240" w:lineRule="auto"/>
        <w:jc w:val="both"/>
        <w:rPr>
          <w:rFonts w:cstheme="minorHAnsi"/>
          <w:i/>
          <w:iCs/>
          <w:sz w:val="24"/>
          <w:szCs w:val="24"/>
        </w:rPr>
      </w:pPr>
    </w:p>
    <w:p w:rsidR="00A21D08" w:rsidRPr="00A21D08" w:rsidRDefault="00A21D08" w:rsidP="00D332C7">
      <w:pPr>
        <w:spacing w:after="0" w:line="240" w:lineRule="auto"/>
        <w:jc w:val="both"/>
        <w:rPr>
          <w:rFonts w:cstheme="minorHAnsi"/>
          <w:b/>
          <w:bCs/>
          <w:sz w:val="24"/>
          <w:szCs w:val="24"/>
        </w:rPr>
      </w:pPr>
      <w:r w:rsidRPr="00A21D08">
        <w:rPr>
          <w:rFonts w:cstheme="minorHAnsi"/>
          <w:b/>
          <w:bCs/>
          <w:sz w:val="24"/>
          <w:szCs w:val="24"/>
        </w:rPr>
        <w:t>Najważniejsze imprezy kulturalno-oświatowe adresowane do dzieci i młodzieży</w:t>
      </w: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lastRenderedPageBreak/>
        <w:t xml:space="preserve"> MBP w Opocznie:</w:t>
      </w:r>
    </w:p>
    <w:p w:rsidR="00A21D08" w:rsidRPr="00A21D08" w:rsidRDefault="00A21D08" w:rsidP="00D332C7">
      <w:pPr>
        <w:spacing w:after="0" w:line="240" w:lineRule="auto"/>
        <w:jc w:val="both"/>
        <w:rPr>
          <w:rFonts w:cstheme="minorHAnsi"/>
          <w:sz w:val="24"/>
          <w:szCs w:val="24"/>
        </w:rPr>
      </w:pPr>
      <w:r w:rsidRPr="00A21D08">
        <w:rPr>
          <w:rFonts w:cstheme="minorHAnsi"/>
          <w:bCs/>
          <w:sz w:val="24"/>
          <w:szCs w:val="24"/>
        </w:rPr>
        <w:t xml:space="preserve">- </w:t>
      </w:r>
      <w:r w:rsidRPr="00A21D08">
        <w:rPr>
          <w:rFonts w:cstheme="minorHAnsi"/>
          <w:sz w:val="24"/>
          <w:szCs w:val="24"/>
        </w:rPr>
        <w:t>Wycieczki młodzieży ze szkół gminy Opoczno – zapoznanie dzieci i młodzieży z działalnością biblioteki oraz zwiedzanie Izby Pamięci  Powstania Styczniowego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 Tydzień Bibliotek: „Opoczno-moja mała Ojczyzna” – spotkanie z poetką Józefą, Lekcja biblioteczna „Książka papierowa i elektroniczna” połączona z warsztatami przy platformie IBUK LIBRA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Noc Bibliotek: czytanie przez młodzież na scenie wierszy Zbigniewa Herberta (grupa teatralna SERMO i Koło Przyjaciół Biblioteki z ZSP nr 1 w Opocznie), występ zespołu „Tramblanka” wycieczka do biblioteki uczniów kl. V ze Szk. Podst. w Mroczkowie Gość.  i lekcja biblioteczna „Zbiory udostępniane w  czytelni”.</w:t>
      </w:r>
    </w:p>
    <w:p w:rsidR="00A21D08" w:rsidRPr="00A21D08" w:rsidRDefault="00A21D08" w:rsidP="00D332C7">
      <w:pPr>
        <w:spacing w:after="0" w:line="240" w:lineRule="auto"/>
        <w:jc w:val="both"/>
        <w:rPr>
          <w:rFonts w:cstheme="minorHAnsi"/>
          <w:sz w:val="24"/>
          <w:szCs w:val="24"/>
        </w:rPr>
      </w:pPr>
      <w:r w:rsidRPr="00A21D08">
        <w:rPr>
          <w:rFonts w:cstheme="minorHAnsi"/>
          <w:b/>
          <w:bCs/>
          <w:sz w:val="24"/>
          <w:szCs w:val="24"/>
        </w:rPr>
        <w:t xml:space="preserve">- </w:t>
      </w:r>
      <w:r w:rsidRPr="00A21D08">
        <w:rPr>
          <w:rFonts w:cstheme="minorHAnsi"/>
          <w:sz w:val="24"/>
          <w:szCs w:val="24"/>
        </w:rPr>
        <w:t>Prelekcja „100. Rocznica odzyskania przez Polskę Niepodległości”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 Wspólna Wigilia z TPD, OKL „Nad </w:t>
      </w:r>
      <w:proofErr w:type="spellStart"/>
      <w:r w:rsidRPr="00A21D08">
        <w:rPr>
          <w:rFonts w:cstheme="minorHAnsi"/>
          <w:sz w:val="24"/>
          <w:szCs w:val="24"/>
        </w:rPr>
        <w:t>Wąglanką</w:t>
      </w:r>
      <w:proofErr w:type="spellEnd"/>
      <w:r w:rsidRPr="00A21D08">
        <w:rPr>
          <w:rFonts w:cstheme="minorHAnsi"/>
          <w:sz w:val="24"/>
          <w:szCs w:val="24"/>
        </w:rPr>
        <w:t>” i pracownikami biblioteki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Ferie zimowe: głośne czytanie bajek, zajęcia plastyczne, gry i zabaw stolikowe, konkurs plastyczny ,,Stop nałogom”, zgaduj-zgadula, rebusy quizy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Udział w konkursie Lustra Biblioteki i wydawnictwa Zielona Sowa „Książkowe Emporium” – laureat I etapu konkursu</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 Cała Polska Czyta Dzieciom – głośne Czytanie z udziałem zaproszonych gości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Spotkania z grami planszowymi org. ze stow. Topory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Warsztaty dla młodzieży „Jak działa Unia Europejska?” we współpracy z PIE Europe Direct</w:t>
      </w:r>
    </w:p>
    <w:p w:rsidR="00A21D08" w:rsidRPr="00A21D08" w:rsidRDefault="00A21D08" w:rsidP="00D332C7">
      <w:pPr>
        <w:spacing w:after="0" w:line="240" w:lineRule="auto"/>
        <w:jc w:val="both"/>
        <w:rPr>
          <w:rFonts w:cstheme="minorHAnsi"/>
          <w:b/>
          <w:bCs/>
          <w:sz w:val="24"/>
          <w:szCs w:val="24"/>
        </w:rPr>
      </w:pP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t>MBP Filia nr 1:</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Ferie zimowe: głośne czytanie bajek, zajęcia plastyczne, gry i zabaw stolikowe, konkurs plastyczny ,,Stop nałogom”, zgaduj-zgadula, rebusy quizy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 Pierwsza wizyta w bibliotece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 Strona internetowa biblioteki i katalog on-line.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Quiz – 100-lecie Niepodległej Polski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Zajęcia plastyczne Serduszko dla mamy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 Polskie symbole narodowe</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t>MBP Filia w Libiszowie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Zajęcia plastyczno-techniczne „Sposób na nudę – origami”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Zajęcia plastyczne „Kwiaty z krepiny”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 Ferie zimowe: Prezentacja multimedialna „Skutki uzależnień wśród dzieci i młodzieży w wieku 7-16 lat”, Konkurs Plastyczny „Szkodliwe działanie narkotyków i dopalaczy”, Zajęcia plastyczne „Zabawa masą plastyczną” (masa solna, </w:t>
      </w:r>
      <w:proofErr w:type="spellStart"/>
      <w:r w:rsidRPr="00A21D08">
        <w:rPr>
          <w:rFonts w:cstheme="minorHAnsi"/>
          <w:sz w:val="24"/>
          <w:szCs w:val="24"/>
        </w:rPr>
        <w:t>ciastolina</w:t>
      </w:r>
      <w:proofErr w:type="spellEnd"/>
      <w:r w:rsidRPr="00A21D08">
        <w:rPr>
          <w:rFonts w:cstheme="minorHAnsi"/>
          <w:sz w:val="24"/>
          <w:szCs w:val="24"/>
        </w:rPr>
        <w:t xml:space="preserve">, </w:t>
      </w:r>
      <w:proofErr w:type="spellStart"/>
      <w:r w:rsidRPr="00A21D08">
        <w:rPr>
          <w:rFonts w:cstheme="minorHAnsi"/>
          <w:sz w:val="24"/>
          <w:szCs w:val="24"/>
        </w:rPr>
        <w:t>slime</w:t>
      </w:r>
      <w:proofErr w:type="spellEnd"/>
      <w:r w:rsidRPr="00A21D08">
        <w:rPr>
          <w:rFonts w:cstheme="minorHAnsi"/>
          <w:sz w:val="24"/>
          <w:szCs w:val="24"/>
        </w:rPr>
        <w:t>) „Wybuchowe ferie w bibliotece: zabawy małych (chemików), Warsztaty kulinarne „Robimy kanapki”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„Spotkanie z książką”</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„Co warto wiedzieć o prasie”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„Szlakiem baśni, czyli pierwsze spotkanie z biblioteką”</w:t>
      </w:r>
    </w:p>
    <w:p w:rsidR="00A21D08" w:rsidRPr="00A21D08" w:rsidRDefault="00A21D08" w:rsidP="00D332C7">
      <w:pPr>
        <w:spacing w:after="0" w:line="240" w:lineRule="auto"/>
        <w:jc w:val="both"/>
        <w:rPr>
          <w:rFonts w:cstheme="minorHAnsi"/>
          <w:b/>
          <w:bCs/>
          <w:sz w:val="24"/>
          <w:szCs w:val="24"/>
          <w:u w:val="single"/>
        </w:rPr>
      </w:pPr>
      <w:r w:rsidRPr="00A21D08">
        <w:rPr>
          <w:rFonts w:cstheme="minorHAnsi"/>
          <w:sz w:val="24"/>
          <w:szCs w:val="24"/>
        </w:rPr>
        <w:t>- Lekcja biblioteczna „Słowniki i encyklopedie źródłem informacji|”</w:t>
      </w:r>
    </w:p>
    <w:p w:rsidR="00A21D08" w:rsidRPr="00A21D08" w:rsidRDefault="00A21D08" w:rsidP="00D332C7">
      <w:pPr>
        <w:spacing w:after="0" w:line="240" w:lineRule="auto"/>
        <w:jc w:val="both"/>
        <w:rPr>
          <w:rFonts w:cstheme="minorHAnsi"/>
          <w:bCs/>
          <w:sz w:val="24"/>
          <w:szCs w:val="24"/>
        </w:rPr>
      </w:pPr>
      <w:r w:rsidRPr="00A21D08">
        <w:rPr>
          <w:rFonts w:cstheme="minorHAnsi"/>
          <w:sz w:val="24"/>
          <w:szCs w:val="24"/>
        </w:rPr>
        <w:t xml:space="preserve">- </w:t>
      </w:r>
      <w:r w:rsidRPr="00A21D08">
        <w:rPr>
          <w:rFonts w:cstheme="minorHAnsi"/>
          <w:bCs/>
          <w:sz w:val="24"/>
          <w:szCs w:val="24"/>
        </w:rPr>
        <w:t>„Manicure dla najmłodszych, czyli mały warsztat kosmetyczny”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„Barwy ojczyste- mała lekcja patriotyzmu”</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t>MBP  Filia w Mroczkowie Gościnnym</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Ferie w bibliotece: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Konkurs plastyczny pt. ,,Wybieram życie wolne od nałogów’’, Mozaika motywów kwiatowych powycinana z serduszek i naklejona na brystol, kolorowanki tematyczne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lastRenderedPageBreak/>
        <w:t>- Lekcja biblioteczna  „W wielkanocnym koszyku’’ z uczniami oddziału przedszkolnego</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„Każde dziecko lubi czytać, co dzień nowe książki witać’’ – wystawka najciekawszych nowości wydawniczych.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pt. ,,Moje pierwsze spotkanie z biblioteką’</w:t>
      </w:r>
    </w:p>
    <w:p w:rsidR="00A21D08" w:rsidRPr="00A21D08" w:rsidRDefault="00A21D08" w:rsidP="00D332C7">
      <w:pPr>
        <w:spacing w:after="0" w:line="240" w:lineRule="auto"/>
        <w:jc w:val="both"/>
        <w:rPr>
          <w:rFonts w:cstheme="minorHAnsi"/>
          <w:sz w:val="24"/>
          <w:szCs w:val="24"/>
        </w:rPr>
      </w:pPr>
    </w:p>
    <w:p w:rsidR="00A21D08" w:rsidRPr="00A21D08" w:rsidRDefault="00A21D08" w:rsidP="00D332C7">
      <w:pPr>
        <w:spacing w:after="0" w:line="240" w:lineRule="auto"/>
        <w:jc w:val="both"/>
        <w:rPr>
          <w:rFonts w:cstheme="minorHAnsi"/>
          <w:b/>
          <w:bCs/>
          <w:sz w:val="24"/>
          <w:szCs w:val="24"/>
          <w:u w:val="single"/>
        </w:rPr>
      </w:pPr>
      <w:r w:rsidRPr="00A21D08">
        <w:rPr>
          <w:rFonts w:cstheme="minorHAnsi"/>
          <w:b/>
          <w:bCs/>
          <w:sz w:val="24"/>
          <w:szCs w:val="24"/>
          <w:u w:val="single"/>
        </w:rPr>
        <w:t>MBP w Filia w Ogonowicach</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Ferie w bibliotece: gry i zabawy stolikowe, układanie puzzli, rozwiązywanie krzyżówek ,,Przemocy mówimy – NIE !”, „Kubuś w bibliotece”,  „Pani Zima”, „Kuferek dla Walentynki”, „Zima z bałwankiem”– konkurs plastyczny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„Książka-zabawka”</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Tydzień Bibliotek:</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„Karta na Dzień Bibliotekarza”- konkurs plastyczny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„Serce dla mamy” – konkurs plastyczny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„Okładka ulubionej książki” – konkurs plastyczny</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xml:space="preserve">„Poznajemy katalog biblioteczny” - lekcja biblioteczna </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z przysposobienia bibliotecznego „Encyklopedie i słowniki” „Rozgrywki komputerowe”</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Lekcja biblioteczna „Budowa książki”</w:t>
      </w:r>
    </w:p>
    <w:p w:rsidR="00A21D08" w:rsidRPr="00A21D08" w:rsidRDefault="00A21D08" w:rsidP="00D332C7">
      <w:pPr>
        <w:spacing w:after="0" w:line="240" w:lineRule="auto"/>
        <w:jc w:val="both"/>
        <w:rPr>
          <w:rFonts w:cstheme="minorHAnsi"/>
          <w:sz w:val="24"/>
          <w:szCs w:val="24"/>
        </w:rPr>
      </w:pPr>
      <w:r w:rsidRPr="00A21D08">
        <w:rPr>
          <w:rFonts w:cstheme="minorHAnsi"/>
          <w:sz w:val="24"/>
          <w:szCs w:val="24"/>
        </w:rPr>
        <w:t>- „Mikołajkowo w bibliotece” – konkurs plastyczny</w:t>
      </w:r>
    </w:p>
    <w:p w:rsidR="00EA7D71" w:rsidRPr="00225CCF" w:rsidRDefault="00EA7D71" w:rsidP="00D332C7">
      <w:pPr>
        <w:spacing w:after="0" w:line="240" w:lineRule="auto"/>
        <w:jc w:val="both"/>
        <w:rPr>
          <w:b/>
        </w:rPr>
      </w:pPr>
    </w:p>
    <w:p w:rsidR="00851058" w:rsidRPr="00042A61" w:rsidRDefault="00F60656" w:rsidP="00D332C7">
      <w:pPr>
        <w:pStyle w:val="Nagwek2"/>
        <w:spacing w:before="0" w:line="240" w:lineRule="auto"/>
        <w:jc w:val="both"/>
        <w:rPr>
          <w:sz w:val="32"/>
          <w:szCs w:val="32"/>
        </w:rPr>
      </w:pPr>
      <w:bookmarkStart w:id="35" w:name="_Toc8375315"/>
      <w:r w:rsidRPr="00042A61">
        <w:rPr>
          <w:b/>
          <w:color w:val="auto"/>
          <w:sz w:val="32"/>
          <w:szCs w:val="32"/>
        </w:rPr>
        <w:t>Muzeum Regionalne w Opocznie</w:t>
      </w:r>
      <w:bookmarkEnd w:id="35"/>
    </w:p>
    <w:p w:rsidR="00042A61" w:rsidRDefault="00042A61" w:rsidP="00D332C7">
      <w:pPr>
        <w:spacing w:after="0" w:line="240" w:lineRule="auto"/>
        <w:jc w:val="both"/>
        <w:rPr>
          <w:rFonts w:cstheme="minorHAnsi"/>
          <w:b/>
          <w:sz w:val="24"/>
          <w:szCs w:val="24"/>
        </w:rPr>
      </w:pPr>
    </w:p>
    <w:p w:rsidR="00686673" w:rsidRPr="00A21D08" w:rsidRDefault="00686673" w:rsidP="00D332C7">
      <w:pPr>
        <w:spacing w:after="0" w:line="240" w:lineRule="auto"/>
        <w:ind w:firstLine="708"/>
        <w:jc w:val="both"/>
        <w:rPr>
          <w:rFonts w:cstheme="minorHAnsi"/>
          <w:b/>
          <w:sz w:val="24"/>
          <w:szCs w:val="24"/>
        </w:rPr>
      </w:pPr>
      <w:r w:rsidRPr="00A21D08">
        <w:rPr>
          <w:rFonts w:cstheme="minorHAnsi"/>
          <w:b/>
          <w:sz w:val="24"/>
          <w:szCs w:val="24"/>
        </w:rPr>
        <w:t>Działalność Muzeum Regionalnego w Opocznie w 2018 roku</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 xml:space="preserve">Zwiedzający: </w:t>
      </w:r>
      <w:r w:rsidRPr="00A21D08">
        <w:rPr>
          <w:rFonts w:cstheme="minorHAnsi"/>
          <w:sz w:val="24"/>
          <w:szCs w:val="24"/>
        </w:rPr>
        <w:t>4700 osób (tendencja stała)</w:t>
      </w:r>
    </w:p>
    <w:p w:rsidR="00686673" w:rsidRPr="00A21D08" w:rsidRDefault="00686673" w:rsidP="00D332C7">
      <w:pPr>
        <w:spacing w:after="0" w:line="240" w:lineRule="auto"/>
        <w:jc w:val="both"/>
        <w:rPr>
          <w:rFonts w:cstheme="minorHAnsi"/>
          <w:sz w:val="24"/>
          <w:szCs w:val="24"/>
        </w:rPr>
      </w:pPr>
      <w:r w:rsidRPr="00A21D08">
        <w:rPr>
          <w:rFonts w:cstheme="minorHAnsi"/>
          <w:b/>
          <w:sz w:val="24"/>
          <w:szCs w:val="24"/>
        </w:rPr>
        <w:t>Dotacje:</w:t>
      </w:r>
      <w:r w:rsidRPr="00A21D08">
        <w:rPr>
          <w:rFonts w:cstheme="minorHAnsi"/>
          <w:sz w:val="24"/>
          <w:szCs w:val="24"/>
        </w:rPr>
        <w:t xml:space="preserve"> Gmina Opoczno – 575.000,00 zł</w:t>
      </w:r>
      <w:r w:rsidR="00C9399E">
        <w:rPr>
          <w:rFonts w:cstheme="minorHAnsi"/>
          <w:sz w:val="24"/>
          <w:szCs w:val="24"/>
        </w:rPr>
        <w:t xml:space="preserve"> </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 xml:space="preserve">Pozyskane środki zewnętrzne: </w:t>
      </w:r>
      <w:r w:rsidRPr="00A21D08">
        <w:rPr>
          <w:rFonts w:cstheme="minorHAnsi"/>
          <w:sz w:val="24"/>
          <w:szCs w:val="24"/>
        </w:rPr>
        <w:t>46.200,00 zł</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- 25000,00 zł – Ministerstwo Kultury I Dziedzictwa Narodowego – Projekt „Słownik Gwary Opoczyńskiej” (wydanie słownika, badania terenowe, konkursy gwary mówionej</w:t>
      </w:r>
      <w:r w:rsidR="00407B1A">
        <w:rPr>
          <w:rFonts w:cstheme="minorHAnsi"/>
          <w:sz w:val="24"/>
          <w:szCs w:val="24"/>
        </w:rPr>
        <w:t xml:space="preserve"> </w:t>
      </w:r>
      <w:r w:rsidRPr="00A21D08">
        <w:rPr>
          <w:rFonts w:cstheme="minorHAnsi"/>
          <w:sz w:val="24"/>
          <w:szCs w:val="24"/>
        </w:rPr>
        <w:t>i pisanej, lekcje w szkołach)</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- 19.200,00 zł – Urząd Marszałkowski w Łodzi – Dotacja na zabytki wpisane do rejestru zabytków województwa łódzkiego (dotacja na wymianę systemu sygnalizacji pożaru w zamku kazimierzowskim)</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ok. 2000,00 zł - Firma EXPO-DREW Kazimierz Pacan (w formie gratisowych wydruków wystaw na planszach wystawowych)</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Podstawową działalnością muzeum jest wystawiennictwo. Oprócz stałej ekspozycji historyczno-etnograficzna poświęconej Ziemi Opoczyńskiej Muzeum zorganizowało w 2018 roku 9 wystaw czasowych. Były to:</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 xml:space="preserve"> „Boże Narodzenie w tradycji ludowej”, ze zbiorów własnych oraz Muzeum Wsi Radomskiej;</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 xml:space="preserve">Wystawa pokonkursowa „#Nowe szycie makatki”, Łódzki Dom Kultury w Łodzi, placówki muzealne województwa łódzkiego; </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Wystawa pokonkursowa XX edycja konkursu „Plastyka zdobniczo-obrzędowa  powiatu opoczyńskiego” (pisanki, palmy, bukiety kwiatowe - rózgi) oraz wystawa wielkanocna „Zwyczaje i obrzędy”;</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 xml:space="preserve">„Malarstwo Marii </w:t>
      </w:r>
      <w:proofErr w:type="spellStart"/>
      <w:r w:rsidRPr="00A21D08">
        <w:rPr>
          <w:rFonts w:cstheme="minorHAnsi"/>
          <w:sz w:val="24"/>
          <w:szCs w:val="24"/>
        </w:rPr>
        <w:t>Bunzel</w:t>
      </w:r>
      <w:proofErr w:type="spellEnd"/>
      <w:r w:rsidRPr="00A21D08">
        <w:rPr>
          <w:rFonts w:cstheme="minorHAnsi"/>
          <w:sz w:val="24"/>
          <w:szCs w:val="24"/>
        </w:rPr>
        <w:t xml:space="preserve"> z Modrzewka”;</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„Skrzydlata Afryka” - wystawa przyrodnicza ze zbiorów Muzeum im. Jacka Malczewskiego w Radomiu;</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lastRenderedPageBreak/>
        <w:t xml:space="preserve">„Rzeźby i płaskorzeźby Wojciecha </w:t>
      </w:r>
      <w:proofErr w:type="spellStart"/>
      <w:r w:rsidRPr="00A21D08">
        <w:rPr>
          <w:rFonts w:cstheme="minorHAnsi"/>
          <w:sz w:val="24"/>
          <w:szCs w:val="24"/>
        </w:rPr>
        <w:t>Grzędowskiego</w:t>
      </w:r>
      <w:proofErr w:type="spellEnd"/>
      <w:r w:rsidRPr="00A21D08">
        <w:rPr>
          <w:rFonts w:cstheme="minorHAnsi"/>
          <w:sz w:val="24"/>
          <w:szCs w:val="24"/>
        </w:rPr>
        <w:t xml:space="preserve"> z </w:t>
      </w:r>
      <w:proofErr w:type="spellStart"/>
      <w:r w:rsidRPr="00A21D08">
        <w:rPr>
          <w:rFonts w:cstheme="minorHAnsi"/>
          <w:sz w:val="24"/>
          <w:szCs w:val="24"/>
        </w:rPr>
        <w:t>Petrykóz</w:t>
      </w:r>
      <w:proofErr w:type="spellEnd"/>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 xml:space="preserve">„Opoczyńskie dziedzictwo ceramiczne”; </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„Opoczyńskie drogi do Niepodległości”; wystawa  ze zbiorów własnych, Muzeum w Piotrkowie Tryb. i prywatnych. Wystawa z okazji  100 rocznicy odzyskania niepodległości;</w:t>
      </w:r>
    </w:p>
    <w:p w:rsidR="00686673" w:rsidRPr="00A21D08" w:rsidRDefault="00686673" w:rsidP="00D332C7">
      <w:pPr>
        <w:numPr>
          <w:ilvl w:val="0"/>
          <w:numId w:val="84"/>
        </w:numPr>
        <w:spacing w:after="0" w:line="240" w:lineRule="auto"/>
        <w:jc w:val="both"/>
        <w:rPr>
          <w:rFonts w:cstheme="minorHAnsi"/>
          <w:sz w:val="24"/>
          <w:szCs w:val="24"/>
        </w:rPr>
      </w:pPr>
      <w:r w:rsidRPr="00A21D08">
        <w:rPr>
          <w:rFonts w:cstheme="minorHAnsi"/>
          <w:sz w:val="24"/>
          <w:szCs w:val="24"/>
        </w:rPr>
        <w:t>„Z gwiazdą i szopką” – zwyczaje i obrzędy bożonarodzeniowe”</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Oprócz wystaw w zamku muzeum zorganizowało 5 wystaw plenerowych w przestrzeni miasta. Były to:</w:t>
      </w:r>
    </w:p>
    <w:p w:rsidR="00686673" w:rsidRPr="00A21D08" w:rsidRDefault="00686673" w:rsidP="00D332C7">
      <w:pPr>
        <w:numPr>
          <w:ilvl w:val="0"/>
          <w:numId w:val="85"/>
        </w:numPr>
        <w:spacing w:after="0" w:line="240" w:lineRule="auto"/>
        <w:jc w:val="both"/>
        <w:rPr>
          <w:rFonts w:cstheme="minorHAnsi"/>
          <w:sz w:val="24"/>
          <w:szCs w:val="24"/>
        </w:rPr>
      </w:pPr>
      <w:r w:rsidRPr="00A21D08">
        <w:rPr>
          <w:rFonts w:cstheme="minorHAnsi"/>
          <w:sz w:val="24"/>
          <w:szCs w:val="24"/>
        </w:rPr>
        <w:t>„Muzykanci” – wystawa planszowa; plac przy MDK Opoczno w ramach Festiwalu „Opoczno stolicą oberka”</w:t>
      </w:r>
    </w:p>
    <w:p w:rsidR="00686673" w:rsidRPr="00A21D08" w:rsidRDefault="00686673" w:rsidP="00D332C7">
      <w:pPr>
        <w:numPr>
          <w:ilvl w:val="0"/>
          <w:numId w:val="85"/>
        </w:numPr>
        <w:spacing w:after="0" w:line="240" w:lineRule="auto"/>
        <w:jc w:val="both"/>
        <w:rPr>
          <w:rFonts w:cstheme="minorHAnsi"/>
          <w:sz w:val="24"/>
          <w:szCs w:val="24"/>
        </w:rPr>
      </w:pPr>
      <w:r w:rsidRPr="00A21D08">
        <w:rPr>
          <w:rFonts w:cstheme="minorHAnsi"/>
          <w:sz w:val="24"/>
          <w:szCs w:val="24"/>
        </w:rPr>
        <w:t>„Opoczyńskie dziedzictwo ceramiczne” - wystawa planszowa; pasaż przy ulicy    E. Biernackiego</w:t>
      </w:r>
    </w:p>
    <w:p w:rsidR="00686673" w:rsidRPr="00A21D08" w:rsidRDefault="00686673" w:rsidP="00D332C7">
      <w:pPr>
        <w:numPr>
          <w:ilvl w:val="0"/>
          <w:numId w:val="85"/>
        </w:numPr>
        <w:spacing w:after="0" w:line="240" w:lineRule="auto"/>
        <w:jc w:val="both"/>
        <w:rPr>
          <w:rFonts w:cstheme="minorHAnsi"/>
          <w:sz w:val="24"/>
          <w:szCs w:val="24"/>
        </w:rPr>
      </w:pPr>
      <w:r w:rsidRPr="00A21D08">
        <w:rPr>
          <w:rFonts w:cstheme="minorHAnsi"/>
          <w:sz w:val="24"/>
          <w:szCs w:val="24"/>
        </w:rPr>
        <w:t>„Historia przemysłu ceramicznego w Opocznie; hall główny MDK w Opocznie;  w ramach Festiwalu Płytki Ceramicznej</w:t>
      </w:r>
    </w:p>
    <w:p w:rsidR="00686673" w:rsidRPr="00A21D08" w:rsidRDefault="00686673" w:rsidP="00D332C7">
      <w:pPr>
        <w:numPr>
          <w:ilvl w:val="0"/>
          <w:numId w:val="85"/>
        </w:numPr>
        <w:spacing w:after="0" w:line="240" w:lineRule="auto"/>
        <w:jc w:val="both"/>
        <w:rPr>
          <w:rFonts w:cstheme="minorHAnsi"/>
          <w:sz w:val="24"/>
          <w:szCs w:val="24"/>
        </w:rPr>
      </w:pPr>
      <w:r w:rsidRPr="00A21D08">
        <w:rPr>
          <w:rFonts w:cstheme="minorHAnsi"/>
          <w:sz w:val="24"/>
          <w:szCs w:val="24"/>
        </w:rPr>
        <w:t>„Opoczyńskie dziedzictwo ceramiczne” (miejsca w przestrzeni publicznej gdzie znajdują się płytki „Dziewulski i Lange”);</w:t>
      </w:r>
    </w:p>
    <w:p w:rsidR="00686673" w:rsidRPr="00A21D08" w:rsidRDefault="00686673" w:rsidP="00D332C7">
      <w:pPr>
        <w:numPr>
          <w:ilvl w:val="0"/>
          <w:numId w:val="85"/>
        </w:numPr>
        <w:spacing w:after="0" w:line="240" w:lineRule="auto"/>
        <w:jc w:val="both"/>
        <w:rPr>
          <w:rFonts w:cstheme="minorHAnsi"/>
          <w:sz w:val="24"/>
          <w:szCs w:val="24"/>
        </w:rPr>
      </w:pPr>
      <w:r w:rsidRPr="00A21D08">
        <w:rPr>
          <w:rFonts w:cstheme="minorHAnsi"/>
          <w:sz w:val="24"/>
          <w:szCs w:val="24"/>
        </w:rPr>
        <w:t>„Z dziejów Policji Państwowej w powiecie opoczyńskim” w 3 miejscach:</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Komenda Powiatowa Policji w Opocznie</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xml:space="preserve">- Liceum Ogólnokształcące im. S. Żeromskiego w Opocznie </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Urząd Gminy w Poświętnem</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Współpracowaliśmy również przy organizowaniu wystaw czasowych w innych placówkach muzealnych. Były to:</w:t>
      </w:r>
    </w:p>
    <w:p w:rsidR="00686673" w:rsidRPr="00A21D08" w:rsidRDefault="00686673" w:rsidP="00D332C7">
      <w:pPr>
        <w:numPr>
          <w:ilvl w:val="0"/>
          <w:numId w:val="86"/>
        </w:numPr>
        <w:spacing w:after="0" w:line="240" w:lineRule="auto"/>
        <w:jc w:val="both"/>
        <w:rPr>
          <w:rFonts w:cstheme="minorHAnsi"/>
          <w:sz w:val="24"/>
          <w:szCs w:val="24"/>
        </w:rPr>
      </w:pPr>
      <w:r w:rsidRPr="00A21D08">
        <w:rPr>
          <w:rFonts w:cstheme="minorHAnsi"/>
          <w:sz w:val="24"/>
          <w:szCs w:val="24"/>
        </w:rPr>
        <w:t>„Bez kochania bardzo źle – miłość w kulturze ludowej”; Muzeum Wsi Kieleckiej</w:t>
      </w:r>
      <w:r w:rsidR="00D97346">
        <w:rPr>
          <w:rFonts w:cstheme="minorHAnsi"/>
          <w:sz w:val="24"/>
          <w:szCs w:val="24"/>
        </w:rPr>
        <w:t xml:space="preserve"> </w:t>
      </w:r>
      <w:r w:rsidRPr="00A21D08">
        <w:rPr>
          <w:rFonts w:cstheme="minorHAnsi"/>
          <w:sz w:val="24"/>
          <w:szCs w:val="24"/>
        </w:rPr>
        <w:t xml:space="preserve">w Kielcach; </w:t>
      </w:r>
    </w:p>
    <w:p w:rsidR="00686673" w:rsidRPr="00A21D08" w:rsidRDefault="00686673" w:rsidP="00D332C7">
      <w:pPr>
        <w:numPr>
          <w:ilvl w:val="0"/>
          <w:numId w:val="86"/>
        </w:numPr>
        <w:spacing w:after="0" w:line="240" w:lineRule="auto"/>
        <w:jc w:val="both"/>
        <w:rPr>
          <w:rFonts w:cstheme="minorHAnsi"/>
          <w:sz w:val="24"/>
          <w:szCs w:val="24"/>
        </w:rPr>
      </w:pPr>
      <w:r w:rsidRPr="00A21D08">
        <w:rPr>
          <w:rFonts w:cstheme="minorHAnsi"/>
          <w:sz w:val="24"/>
          <w:szCs w:val="24"/>
        </w:rPr>
        <w:t>„Zwyczaje i obrzędy wielkanocne” – „A Ty Jezus Nazareński przeżegnasz nas krzyżem Pańskim”; Muzeum Wsi Kieleckiej w Kielcach</w:t>
      </w:r>
    </w:p>
    <w:p w:rsidR="00686673" w:rsidRPr="00A21D08" w:rsidRDefault="00686673" w:rsidP="00D332C7">
      <w:pPr>
        <w:numPr>
          <w:ilvl w:val="0"/>
          <w:numId w:val="86"/>
        </w:numPr>
        <w:spacing w:after="0" w:line="240" w:lineRule="auto"/>
        <w:jc w:val="both"/>
        <w:rPr>
          <w:rFonts w:cstheme="minorHAnsi"/>
          <w:sz w:val="24"/>
          <w:szCs w:val="24"/>
        </w:rPr>
      </w:pPr>
      <w:r w:rsidRPr="00A21D08">
        <w:rPr>
          <w:rFonts w:cstheme="minorHAnsi"/>
          <w:sz w:val="24"/>
          <w:szCs w:val="24"/>
        </w:rPr>
        <w:t>„Dobra zabawa – gry i zabawki ludowe; Muzeum im. Oskara Kolberga w Przysusze;</w:t>
      </w:r>
    </w:p>
    <w:p w:rsidR="00686673" w:rsidRPr="00A21D08" w:rsidRDefault="00686673" w:rsidP="00D332C7">
      <w:pPr>
        <w:numPr>
          <w:ilvl w:val="0"/>
          <w:numId w:val="86"/>
        </w:numPr>
        <w:spacing w:after="0" w:line="240" w:lineRule="auto"/>
        <w:jc w:val="both"/>
        <w:rPr>
          <w:rFonts w:cstheme="minorHAnsi"/>
          <w:sz w:val="24"/>
          <w:szCs w:val="24"/>
        </w:rPr>
      </w:pPr>
      <w:r w:rsidRPr="00A21D08">
        <w:rPr>
          <w:rFonts w:cstheme="minorHAnsi"/>
          <w:sz w:val="24"/>
          <w:szCs w:val="24"/>
        </w:rPr>
        <w:t>„Wzornik – Hafty - szycie opoczyńskie, łowickie, sieradzkie”; Łódzki Dom Kultury w Łodzi</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Bardzo istotną rolą Muzeum jest działalność wydawnicza. W zeszłym roku udało się wydać samodzielnie lub we współpracy 4 publikację:</w:t>
      </w:r>
    </w:p>
    <w:p w:rsidR="00686673" w:rsidRPr="00A21D08" w:rsidRDefault="00686673" w:rsidP="00D332C7">
      <w:pPr>
        <w:numPr>
          <w:ilvl w:val="0"/>
          <w:numId w:val="92"/>
        </w:numPr>
        <w:spacing w:after="0" w:line="240" w:lineRule="auto"/>
        <w:jc w:val="both"/>
        <w:rPr>
          <w:rFonts w:cstheme="minorHAnsi"/>
          <w:sz w:val="24"/>
          <w:szCs w:val="24"/>
        </w:rPr>
      </w:pPr>
      <w:r w:rsidRPr="00A21D08">
        <w:rPr>
          <w:rFonts w:cstheme="minorHAnsi"/>
          <w:sz w:val="24"/>
          <w:szCs w:val="24"/>
        </w:rPr>
        <w:t xml:space="preserve">„Słownik gwary opoczyńskiej” w opracowaniu Stanisława Cygana (wydawca Muzeum Regionalne w Opocznie i Miejska Biblioteka Publiczna w Opocznie) – pozyskane </w:t>
      </w:r>
    </w:p>
    <w:p w:rsidR="00686673" w:rsidRPr="00A21D08" w:rsidRDefault="00686673" w:rsidP="00D332C7">
      <w:pPr>
        <w:numPr>
          <w:ilvl w:val="0"/>
          <w:numId w:val="92"/>
        </w:numPr>
        <w:spacing w:after="0" w:line="240" w:lineRule="auto"/>
        <w:jc w:val="both"/>
        <w:rPr>
          <w:rFonts w:cstheme="minorHAnsi"/>
          <w:sz w:val="24"/>
          <w:szCs w:val="24"/>
        </w:rPr>
      </w:pPr>
      <w:r w:rsidRPr="00A21D08">
        <w:rPr>
          <w:rFonts w:cstheme="minorHAnsi"/>
          <w:sz w:val="24"/>
          <w:szCs w:val="24"/>
        </w:rPr>
        <w:t xml:space="preserve"> „Powiat opoczyński – historia i współczesność” (wydawca Starostwo Powiatowe       w Opocznie);</w:t>
      </w:r>
    </w:p>
    <w:p w:rsidR="00686673" w:rsidRPr="00A21D08" w:rsidRDefault="00686673" w:rsidP="00D332C7">
      <w:pPr>
        <w:numPr>
          <w:ilvl w:val="0"/>
          <w:numId w:val="92"/>
        </w:numPr>
        <w:spacing w:after="0" w:line="240" w:lineRule="auto"/>
        <w:jc w:val="both"/>
        <w:rPr>
          <w:rFonts w:cstheme="minorHAnsi"/>
          <w:sz w:val="24"/>
          <w:szCs w:val="24"/>
        </w:rPr>
      </w:pPr>
      <w:r w:rsidRPr="00A21D08">
        <w:rPr>
          <w:rFonts w:cstheme="minorHAnsi"/>
          <w:sz w:val="24"/>
          <w:szCs w:val="24"/>
        </w:rPr>
        <w:t xml:space="preserve">„Małe formy sakralne - kapliczki, figury i  krzyże” (wydane wspólnie z Gminą Opoczno  i </w:t>
      </w:r>
      <w:proofErr w:type="spellStart"/>
      <w:r w:rsidRPr="00A21D08">
        <w:rPr>
          <w:rFonts w:cstheme="minorHAnsi"/>
          <w:sz w:val="24"/>
          <w:szCs w:val="24"/>
        </w:rPr>
        <w:t>Bielowickim</w:t>
      </w:r>
      <w:proofErr w:type="spellEnd"/>
      <w:r w:rsidRPr="00A21D08">
        <w:rPr>
          <w:rFonts w:cstheme="minorHAnsi"/>
          <w:sz w:val="24"/>
          <w:szCs w:val="24"/>
        </w:rPr>
        <w:t xml:space="preserve"> Stowarzyszeniem Twórców i Przyjaciół Kultury Ludowej;</w:t>
      </w:r>
    </w:p>
    <w:p w:rsidR="00686673" w:rsidRPr="00A21D08" w:rsidRDefault="00686673" w:rsidP="00D332C7">
      <w:pPr>
        <w:numPr>
          <w:ilvl w:val="0"/>
          <w:numId w:val="92"/>
        </w:numPr>
        <w:spacing w:after="0" w:line="240" w:lineRule="auto"/>
        <w:jc w:val="both"/>
        <w:rPr>
          <w:rFonts w:cstheme="minorHAnsi"/>
          <w:sz w:val="24"/>
          <w:szCs w:val="24"/>
        </w:rPr>
      </w:pPr>
      <w:r w:rsidRPr="00A21D08">
        <w:rPr>
          <w:rFonts w:cstheme="minorHAnsi"/>
          <w:sz w:val="24"/>
          <w:szCs w:val="24"/>
        </w:rPr>
        <w:t>„Opoczyńskie dziedzictwo ceramiczne” (wydane wspólnie z Gminą Opoczno);</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Muzeum Regionalne w Opocznie jest również współorganizatorem kilku konkursów skierowanych zarówno do młodzieży szkolonej jak i do osób dorosłych. W ubiegłym roku współorganizowaliśmy 7 konkursów:</w:t>
      </w:r>
    </w:p>
    <w:p w:rsidR="00686673" w:rsidRPr="00A21D08" w:rsidRDefault="00686673" w:rsidP="00D332C7">
      <w:pPr>
        <w:numPr>
          <w:ilvl w:val="0"/>
          <w:numId w:val="87"/>
        </w:numPr>
        <w:spacing w:after="0" w:line="240" w:lineRule="auto"/>
        <w:jc w:val="both"/>
        <w:rPr>
          <w:rFonts w:cstheme="minorHAnsi"/>
          <w:sz w:val="24"/>
          <w:szCs w:val="24"/>
        </w:rPr>
      </w:pPr>
      <w:r w:rsidRPr="00A21D08">
        <w:rPr>
          <w:rFonts w:cstheme="minorHAnsi"/>
          <w:sz w:val="24"/>
          <w:szCs w:val="24"/>
        </w:rPr>
        <w:t>XX edycja konkursu „Plastyka zdobniczo-obrzędowa  powiatu opoczyńskiego”; w konkursie wzięło udział  53 twórców ludowych,</w:t>
      </w:r>
    </w:p>
    <w:p w:rsidR="00686673" w:rsidRPr="00A21D08" w:rsidRDefault="00686673" w:rsidP="00D332C7">
      <w:pPr>
        <w:numPr>
          <w:ilvl w:val="0"/>
          <w:numId w:val="87"/>
        </w:numPr>
        <w:spacing w:after="0" w:line="240" w:lineRule="auto"/>
        <w:jc w:val="both"/>
        <w:rPr>
          <w:rFonts w:cstheme="minorHAnsi"/>
          <w:sz w:val="24"/>
          <w:szCs w:val="24"/>
        </w:rPr>
      </w:pPr>
      <w:r w:rsidRPr="00A21D08">
        <w:rPr>
          <w:rFonts w:cstheme="minorHAnsi"/>
          <w:sz w:val="24"/>
          <w:szCs w:val="24"/>
        </w:rPr>
        <w:t>Konkurs „Poznajemy Ojcowiznę”; XXV Ogólnopolski Konkurs PTTK; (współpraca)</w:t>
      </w:r>
    </w:p>
    <w:p w:rsidR="00686673" w:rsidRPr="00A21D08" w:rsidRDefault="00686673" w:rsidP="00D332C7">
      <w:pPr>
        <w:numPr>
          <w:ilvl w:val="0"/>
          <w:numId w:val="87"/>
        </w:numPr>
        <w:spacing w:after="0" w:line="240" w:lineRule="auto"/>
        <w:jc w:val="both"/>
        <w:rPr>
          <w:rFonts w:cstheme="minorHAnsi"/>
          <w:sz w:val="24"/>
          <w:szCs w:val="24"/>
        </w:rPr>
      </w:pPr>
      <w:r w:rsidRPr="00A21D08">
        <w:rPr>
          <w:rFonts w:cstheme="minorHAnsi"/>
          <w:sz w:val="24"/>
          <w:szCs w:val="24"/>
        </w:rPr>
        <w:t>Konkurs regionalny – „Żołnierze Wyklęci –  obudźcie Polskę”; organizator – Biuro Poselskie Roberta Telusa; (współpraca)</w:t>
      </w:r>
    </w:p>
    <w:p w:rsidR="00686673" w:rsidRPr="00A21D08" w:rsidRDefault="00686673" w:rsidP="00D332C7">
      <w:pPr>
        <w:numPr>
          <w:ilvl w:val="0"/>
          <w:numId w:val="87"/>
        </w:numPr>
        <w:spacing w:after="0" w:line="240" w:lineRule="auto"/>
        <w:jc w:val="both"/>
        <w:rPr>
          <w:rFonts w:cstheme="minorHAnsi"/>
          <w:sz w:val="24"/>
          <w:szCs w:val="24"/>
        </w:rPr>
      </w:pPr>
      <w:r w:rsidRPr="00A21D08">
        <w:rPr>
          <w:rFonts w:cstheme="minorHAnsi"/>
          <w:sz w:val="24"/>
          <w:szCs w:val="24"/>
        </w:rPr>
        <w:lastRenderedPageBreak/>
        <w:t xml:space="preserve">„Opoczyńskie - </w:t>
      </w:r>
      <w:r w:rsidRPr="00A21D08">
        <w:rPr>
          <w:rFonts w:cstheme="minorHAnsi"/>
          <w:bCs/>
          <w:sz w:val="24"/>
          <w:szCs w:val="24"/>
        </w:rPr>
        <w:t>Nasza Mała Ojczyzna</w:t>
      </w:r>
      <w:r w:rsidRPr="00A21D08">
        <w:rPr>
          <w:rFonts w:cstheme="minorHAnsi"/>
          <w:sz w:val="24"/>
          <w:szCs w:val="24"/>
        </w:rPr>
        <w:t>”, organizator – Biuro Poselskie Roberta Telusa; (współpraca)</w:t>
      </w:r>
    </w:p>
    <w:p w:rsidR="00686673" w:rsidRPr="00A21D08" w:rsidRDefault="00686673" w:rsidP="00D332C7">
      <w:pPr>
        <w:numPr>
          <w:ilvl w:val="0"/>
          <w:numId w:val="87"/>
        </w:numPr>
        <w:spacing w:after="0" w:line="240" w:lineRule="auto"/>
        <w:jc w:val="both"/>
        <w:rPr>
          <w:rFonts w:cstheme="minorHAnsi"/>
          <w:sz w:val="24"/>
          <w:szCs w:val="24"/>
        </w:rPr>
      </w:pPr>
      <w:r w:rsidRPr="00A21D08">
        <w:rPr>
          <w:rFonts w:cstheme="minorHAnsi"/>
          <w:sz w:val="24"/>
          <w:szCs w:val="24"/>
        </w:rPr>
        <w:t xml:space="preserve">I Konkurs „Opoczyńskiej gwary mówionej” – w ramach projektu ministerialnego </w:t>
      </w:r>
    </w:p>
    <w:p w:rsidR="00686673" w:rsidRPr="00A21D08" w:rsidRDefault="00686673" w:rsidP="00D332C7">
      <w:pPr>
        <w:numPr>
          <w:ilvl w:val="0"/>
          <w:numId w:val="87"/>
        </w:numPr>
        <w:spacing w:after="0" w:line="240" w:lineRule="auto"/>
        <w:jc w:val="both"/>
        <w:rPr>
          <w:rFonts w:cstheme="minorHAnsi"/>
          <w:sz w:val="24"/>
          <w:szCs w:val="24"/>
        </w:rPr>
      </w:pPr>
      <w:r w:rsidRPr="00A21D08">
        <w:rPr>
          <w:rFonts w:cstheme="minorHAnsi"/>
          <w:sz w:val="24"/>
          <w:szCs w:val="24"/>
        </w:rPr>
        <w:t xml:space="preserve">I Konkurs „Opoczyńskiej  gwary pisanej” – w ramach projektu ministerialnego </w:t>
      </w:r>
    </w:p>
    <w:p w:rsidR="00686673" w:rsidRPr="00A21D08" w:rsidRDefault="00686673" w:rsidP="00D332C7">
      <w:pPr>
        <w:numPr>
          <w:ilvl w:val="0"/>
          <w:numId w:val="87"/>
        </w:numPr>
        <w:spacing w:after="0" w:line="240" w:lineRule="auto"/>
        <w:jc w:val="both"/>
        <w:rPr>
          <w:rFonts w:cstheme="minorHAnsi"/>
          <w:sz w:val="24"/>
          <w:szCs w:val="24"/>
        </w:rPr>
      </w:pPr>
      <w:r w:rsidRPr="00A21D08">
        <w:rPr>
          <w:rFonts w:cstheme="minorHAnsi"/>
          <w:sz w:val="24"/>
          <w:szCs w:val="24"/>
        </w:rPr>
        <w:t>Konkurs plastyczny „Mozaika ceramiczna”, sierpień – plac przy MDK; wrzesień – zalew opoczyński</w:t>
      </w:r>
    </w:p>
    <w:p w:rsidR="00686673" w:rsidRPr="00F376E7" w:rsidRDefault="00686673" w:rsidP="00D332C7">
      <w:pPr>
        <w:spacing w:after="0" w:line="240" w:lineRule="auto"/>
        <w:jc w:val="both"/>
        <w:rPr>
          <w:rFonts w:cstheme="minorHAnsi"/>
          <w:sz w:val="24"/>
          <w:szCs w:val="24"/>
        </w:rPr>
      </w:pPr>
      <w:r w:rsidRPr="00A21D08">
        <w:rPr>
          <w:rFonts w:cstheme="minorHAnsi"/>
          <w:b/>
          <w:sz w:val="24"/>
          <w:szCs w:val="24"/>
        </w:rPr>
        <w:t xml:space="preserve">Muzeum Regionalne jest organizatorem kilku imprez cyklicznych. </w:t>
      </w:r>
      <w:r w:rsidRPr="00F376E7">
        <w:rPr>
          <w:rFonts w:cstheme="minorHAnsi"/>
          <w:sz w:val="24"/>
          <w:szCs w:val="24"/>
        </w:rPr>
        <w:t xml:space="preserve">Zarówno wpisujących się w te ogólnokrajowe jak Noc Muzeów (15 maj) czy nawet europejskie jak Europejskie Dni Dziedzictwa – w zeszłym roku pod hasłem „Niepodległa dla wszystkich” (7 wrzesień), jak również tych o zasięgu regionalnym jak „Wigilia Partyzancka” w  Szkole Podstawowej w Libiszowie, (15 grudzień) czy warsztaty wielkanocne i bożonarodzeniowe, które odbyły się w Muzeum Regionalnym w Opocznie, Miejskim Ośrodek Kultury w Tomaszowie </w:t>
      </w:r>
      <w:proofErr w:type="spellStart"/>
      <w:r w:rsidRPr="00F376E7">
        <w:rPr>
          <w:rFonts w:cstheme="minorHAnsi"/>
          <w:sz w:val="24"/>
          <w:szCs w:val="24"/>
        </w:rPr>
        <w:t>Maz</w:t>
      </w:r>
      <w:proofErr w:type="spellEnd"/>
      <w:r w:rsidRPr="00F376E7">
        <w:rPr>
          <w:rFonts w:cstheme="minorHAnsi"/>
          <w:sz w:val="24"/>
          <w:szCs w:val="24"/>
        </w:rPr>
        <w:t xml:space="preserve">., oraz w Muzeach Regionalnych w Bełchatowie, Radomsku i Tomaszowie </w:t>
      </w:r>
      <w:proofErr w:type="spellStart"/>
      <w:r w:rsidRPr="00F376E7">
        <w:rPr>
          <w:rFonts w:cstheme="minorHAnsi"/>
          <w:sz w:val="24"/>
          <w:szCs w:val="24"/>
        </w:rPr>
        <w:t>Maz</w:t>
      </w:r>
      <w:proofErr w:type="spellEnd"/>
      <w:r w:rsidRPr="00F376E7">
        <w:rPr>
          <w:rFonts w:cstheme="minorHAnsi"/>
          <w:sz w:val="24"/>
          <w:szCs w:val="24"/>
        </w:rPr>
        <w:t>., Muzeum Wsi Kieleckiej w Kielcach</w:t>
      </w:r>
    </w:p>
    <w:p w:rsidR="00686673" w:rsidRPr="00F376E7" w:rsidRDefault="00686673" w:rsidP="00D332C7">
      <w:pPr>
        <w:spacing w:after="0" w:line="240" w:lineRule="auto"/>
        <w:jc w:val="both"/>
        <w:rPr>
          <w:rFonts w:cstheme="minorHAnsi"/>
          <w:sz w:val="24"/>
          <w:szCs w:val="24"/>
        </w:rPr>
      </w:pPr>
      <w:r w:rsidRPr="00F376E7">
        <w:rPr>
          <w:rFonts w:cstheme="minorHAnsi"/>
          <w:sz w:val="24"/>
          <w:szCs w:val="24"/>
        </w:rPr>
        <w:t>Muzeum Regionalne w ubiegłym roku zorganizowało inscenizację historyczną„ „Atak na generała SS – epizod kampanii wrześniowej 1939 r. na Ziemi Opoczyńskiej”.</w:t>
      </w:r>
    </w:p>
    <w:p w:rsidR="00686673" w:rsidRPr="00F376E7" w:rsidRDefault="00686673" w:rsidP="00D332C7">
      <w:pPr>
        <w:spacing w:after="0" w:line="240" w:lineRule="auto"/>
        <w:jc w:val="both"/>
        <w:rPr>
          <w:rFonts w:cstheme="minorHAnsi"/>
          <w:sz w:val="24"/>
          <w:szCs w:val="24"/>
        </w:rPr>
      </w:pPr>
      <w:r w:rsidRPr="00F376E7">
        <w:rPr>
          <w:rFonts w:cstheme="minorHAnsi"/>
          <w:sz w:val="24"/>
          <w:szCs w:val="24"/>
        </w:rPr>
        <w:t>Muzeum to również działalność oświatowa w postaci prelekcji i sesji naukowych. W 2018 roku było ich 11:</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 xml:space="preserve">Prelekcja dotycząca gen.. Kazimierza Załęskiego „Bończy”  w ramach  opoczyńskich  obchodów Dnia Pamięci o żołnierzach wyklętych połączona z promocją książki  „Opowieści generała „Bończy”; 28 lutego; prelegent Paweł </w:t>
      </w:r>
      <w:proofErr w:type="spellStart"/>
      <w:r w:rsidRPr="00A21D08">
        <w:rPr>
          <w:rFonts w:cstheme="minorHAnsi"/>
          <w:sz w:val="24"/>
          <w:szCs w:val="24"/>
        </w:rPr>
        <w:t>Reising</w:t>
      </w:r>
      <w:proofErr w:type="spellEnd"/>
      <w:r w:rsidRPr="00A21D08">
        <w:rPr>
          <w:rFonts w:cstheme="minorHAnsi"/>
          <w:sz w:val="24"/>
          <w:szCs w:val="24"/>
        </w:rPr>
        <w:t xml:space="preserve"> </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„Początki przemysłu na ziemi opoczyńskiej” – Adam Grabowski, I LO w Opocznie, 10 kwiecień 2018 r.</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„Badania archeologiczne przy zamku w Opocznie” – Adam Garbowski, wykład podczas Międzynarodowego Dnia Ochrony Zabytków, MDK Opoczno, 18 kwiecień 2018 r.</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„Rola opoczyńskich wyrobów ceramicznych  w budowaniu nowoczesnego wizerunku architektonicznego międzywojennej Gdyni”- dr.</w:t>
      </w:r>
      <w:r w:rsidR="00D97346">
        <w:rPr>
          <w:rFonts w:cstheme="minorHAnsi"/>
          <w:sz w:val="24"/>
          <w:szCs w:val="24"/>
        </w:rPr>
        <w:t xml:space="preserve"> inż. Anna Orchowska-Smolińska </w:t>
      </w:r>
      <w:r w:rsidRPr="00A21D08">
        <w:rPr>
          <w:rFonts w:cstheme="minorHAnsi"/>
          <w:sz w:val="24"/>
          <w:szCs w:val="24"/>
        </w:rPr>
        <w:t>z Wydziału Architektury Politechniki Gdańskiej; 25 czerwca 2018 r.</w:t>
      </w:r>
    </w:p>
    <w:p w:rsidR="00686673" w:rsidRPr="00A21D08" w:rsidRDefault="00686673" w:rsidP="00D332C7">
      <w:pPr>
        <w:numPr>
          <w:ilvl w:val="0"/>
          <w:numId w:val="88"/>
        </w:numPr>
        <w:spacing w:after="0" w:line="240" w:lineRule="auto"/>
        <w:jc w:val="both"/>
        <w:rPr>
          <w:rFonts w:cstheme="minorHAnsi"/>
          <w:b/>
          <w:sz w:val="24"/>
          <w:szCs w:val="24"/>
        </w:rPr>
      </w:pPr>
      <w:r w:rsidRPr="00A21D08">
        <w:rPr>
          <w:rFonts w:cstheme="minorHAnsi"/>
          <w:b/>
          <w:sz w:val="24"/>
          <w:szCs w:val="24"/>
        </w:rPr>
        <w:t xml:space="preserve">Konferencja „Opoczyńskie dziedzictwo ceramiczne” w ramach Festiwalu Płytki Ceramicznej </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„Rola wyższych uczelni w kształceniu kadr technologiczno-menedżerskich dla przemysłu płytek ceramicznych na przykładzie Wy</w:t>
      </w:r>
      <w:r w:rsidR="00D97346">
        <w:rPr>
          <w:rFonts w:cstheme="minorHAnsi"/>
          <w:sz w:val="24"/>
          <w:szCs w:val="24"/>
        </w:rPr>
        <w:t xml:space="preserve">działu Inżynierii Materiałowej </w:t>
      </w:r>
      <w:r w:rsidRPr="00A21D08">
        <w:rPr>
          <w:rFonts w:cstheme="minorHAnsi"/>
          <w:sz w:val="24"/>
          <w:szCs w:val="24"/>
        </w:rPr>
        <w:t xml:space="preserve">i Ceramiki Akademii Górniczo-Technicznej” - dr hab. inż. Janusz Partyka, WIMIC AGH, prof. dr hab. </w:t>
      </w:r>
      <w:proofErr w:type="spellStart"/>
      <w:r w:rsidRPr="00A21D08">
        <w:rPr>
          <w:rFonts w:cstheme="minorHAnsi"/>
          <w:sz w:val="24"/>
          <w:szCs w:val="24"/>
        </w:rPr>
        <w:t>inz</w:t>
      </w:r>
      <w:proofErr w:type="spellEnd"/>
      <w:r w:rsidRPr="00A21D08">
        <w:rPr>
          <w:rFonts w:cstheme="minorHAnsi"/>
          <w:sz w:val="24"/>
          <w:szCs w:val="24"/>
        </w:rPr>
        <w:t>, Jerzy Lis, prorektor ds. współpracy AGH</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„Współpraca pomiędzy producentami płytek ceramicznych a Instytutem Ceramiki</w:t>
      </w:r>
      <w:r w:rsidR="00407B1A">
        <w:rPr>
          <w:rFonts w:cstheme="minorHAnsi"/>
          <w:sz w:val="24"/>
          <w:szCs w:val="24"/>
        </w:rPr>
        <w:t xml:space="preserve"> </w:t>
      </w:r>
      <w:r w:rsidRPr="00A21D08">
        <w:rPr>
          <w:rFonts w:cstheme="minorHAnsi"/>
          <w:sz w:val="24"/>
          <w:szCs w:val="24"/>
        </w:rPr>
        <w:t xml:space="preserve">i Materiałów Budowlanych. Przeszłość, teraźniejszość i przyszłość w aspekcie rozwoju i poszerzenia współpracy. Produkty, badania, certyfikacja wyrobów </w:t>
      </w:r>
      <w:proofErr w:type="spellStart"/>
      <w:r w:rsidRPr="00A21D08">
        <w:rPr>
          <w:rFonts w:cstheme="minorHAnsi"/>
          <w:sz w:val="24"/>
          <w:szCs w:val="24"/>
        </w:rPr>
        <w:t>itp</w:t>
      </w:r>
      <w:proofErr w:type="spellEnd"/>
      <w:r w:rsidRPr="00A21D08">
        <w:rPr>
          <w:rFonts w:cstheme="minorHAnsi"/>
          <w:sz w:val="24"/>
          <w:szCs w:val="24"/>
        </w:rPr>
        <w:t xml:space="preserve">” -     dr inż. Paweł </w:t>
      </w:r>
      <w:proofErr w:type="spellStart"/>
      <w:r w:rsidRPr="00A21D08">
        <w:rPr>
          <w:rFonts w:cstheme="minorHAnsi"/>
          <w:sz w:val="24"/>
          <w:szCs w:val="24"/>
        </w:rPr>
        <w:t>Pichniarczyk</w:t>
      </w:r>
      <w:proofErr w:type="spellEnd"/>
      <w:r w:rsidRPr="00A21D08">
        <w:rPr>
          <w:rFonts w:cstheme="minorHAnsi"/>
          <w:sz w:val="24"/>
          <w:szCs w:val="24"/>
        </w:rPr>
        <w:t xml:space="preserve"> – Dyrektor Instytutu Ceramiki i Materiałów Budowlanych</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„Rozwój wzornictwa przemysłowego ukierunkowanego na zdobienie płytek ceramicznych” - prof. Jolanta Rudzik – Habisiak - Rektor Akademii Sztuk Pięknych   w Łodzi</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„Opoczyńskie dziedzictwo ceramiczne” - Ada</w:t>
      </w:r>
      <w:r w:rsidR="00D97346">
        <w:rPr>
          <w:rFonts w:cstheme="minorHAnsi"/>
          <w:sz w:val="24"/>
          <w:szCs w:val="24"/>
        </w:rPr>
        <w:t xml:space="preserve">m Grabowski, Muzeum Regionalne </w:t>
      </w:r>
      <w:r w:rsidRPr="00A21D08">
        <w:rPr>
          <w:rFonts w:cstheme="minorHAnsi"/>
          <w:sz w:val="24"/>
          <w:szCs w:val="24"/>
        </w:rPr>
        <w:t>w Opocznie</w:t>
      </w:r>
    </w:p>
    <w:p w:rsidR="00686673" w:rsidRPr="00A21D08" w:rsidRDefault="00686673" w:rsidP="00D332C7">
      <w:pPr>
        <w:spacing w:after="0" w:line="240" w:lineRule="auto"/>
        <w:jc w:val="both"/>
        <w:rPr>
          <w:rFonts w:cstheme="minorHAnsi"/>
          <w:sz w:val="24"/>
          <w:szCs w:val="24"/>
        </w:rPr>
      </w:pPr>
      <w:r w:rsidRPr="00A21D08">
        <w:rPr>
          <w:rFonts w:cstheme="minorHAnsi"/>
          <w:sz w:val="24"/>
          <w:szCs w:val="24"/>
        </w:rPr>
        <w:t xml:space="preserve">-  „Historia ukraińskiego przemysłu ceramicznego” -Andriej </w:t>
      </w:r>
      <w:proofErr w:type="spellStart"/>
      <w:r w:rsidRPr="00A21D08">
        <w:rPr>
          <w:rFonts w:cstheme="minorHAnsi"/>
          <w:sz w:val="24"/>
          <w:szCs w:val="24"/>
        </w:rPr>
        <w:t>Puszkar</w:t>
      </w:r>
      <w:proofErr w:type="spellEnd"/>
      <w:r w:rsidRPr="00A21D08">
        <w:rPr>
          <w:rFonts w:cstheme="minorHAnsi"/>
          <w:sz w:val="24"/>
          <w:szCs w:val="24"/>
        </w:rPr>
        <w:t>, Muzeum w Słowiańsku”</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 xml:space="preserve"> „Dlaczego świętujemy 11 Listopada?”- dr Piotr </w:t>
      </w:r>
      <w:proofErr w:type="spellStart"/>
      <w:r w:rsidRPr="00A21D08">
        <w:rPr>
          <w:rFonts w:cstheme="minorHAnsi"/>
          <w:sz w:val="24"/>
          <w:szCs w:val="24"/>
        </w:rPr>
        <w:t>Kiliańczyk</w:t>
      </w:r>
      <w:proofErr w:type="spellEnd"/>
      <w:r w:rsidRPr="00A21D08">
        <w:rPr>
          <w:rFonts w:cstheme="minorHAnsi"/>
          <w:sz w:val="24"/>
          <w:szCs w:val="24"/>
        </w:rPr>
        <w:t>; 25 października 2018 r.</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 xml:space="preserve">Promocja książki doktora Leona </w:t>
      </w:r>
      <w:proofErr w:type="spellStart"/>
      <w:r w:rsidRPr="00A21D08">
        <w:rPr>
          <w:rFonts w:cstheme="minorHAnsi"/>
          <w:sz w:val="24"/>
          <w:szCs w:val="24"/>
        </w:rPr>
        <w:t>Idaszewskiego</w:t>
      </w:r>
      <w:proofErr w:type="spellEnd"/>
      <w:r w:rsidRPr="00A21D08">
        <w:rPr>
          <w:rFonts w:cstheme="minorHAnsi"/>
          <w:sz w:val="24"/>
          <w:szCs w:val="24"/>
        </w:rPr>
        <w:t xml:space="preserve"> </w:t>
      </w:r>
      <w:r w:rsidR="00D97346">
        <w:rPr>
          <w:rFonts w:cstheme="minorHAnsi"/>
          <w:sz w:val="24"/>
          <w:szCs w:val="24"/>
        </w:rPr>
        <w:t>„Wspomnienia wygnańca i więźnia</w:t>
      </w:r>
      <w:r w:rsidRPr="00A21D08">
        <w:rPr>
          <w:rFonts w:cstheme="minorHAnsi"/>
          <w:sz w:val="24"/>
          <w:szCs w:val="24"/>
        </w:rPr>
        <w:t xml:space="preserve"> z Jarocina” oraz projekcja filmu „Podróż do miejsc nakazanych”; 9 grudnia 2018 r. </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 xml:space="preserve">Udział w Forum Ekonomicznym w </w:t>
      </w:r>
      <w:proofErr w:type="spellStart"/>
      <w:r w:rsidRPr="00A21D08">
        <w:rPr>
          <w:rFonts w:cstheme="minorHAnsi"/>
          <w:sz w:val="24"/>
          <w:szCs w:val="24"/>
        </w:rPr>
        <w:t>Sławiańsku</w:t>
      </w:r>
      <w:proofErr w:type="spellEnd"/>
      <w:r w:rsidRPr="00A21D08">
        <w:rPr>
          <w:rFonts w:cstheme="minorHAnsi"/>
          <w:sz w:val="24"/>
          <w:szCs w:val="24"/>
        </w:rPr>
        <w:t xml:space="preserve"> na Ukrainie – Adam Grabowski, 27 wrzesień 2018 r.</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lastRenderedPageBreak/>
        <w:t>Wykład „Opoczyńskie dziedzictwo ceramiczne” – Adam Grabowski, podczas I Polsko - Ukraińskiego Forum Rewitalizacyjnego w Słowiańsku na Ukrainie, organizator Instytut im. Adama Mickiewicza, 19 – 20 października 2018 r.</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Wykład „Opoczyńskie drogi do niepodległości” – Adam Grabowski, I LO w Opocznie, 9 listopada 2018 r.</w:t>
      </w:r>
    </w:p>
    <w:p w:rsidR="00686673" w:rsidRPr="00A21D08" w:rsidRDefault="00686673" w:rsidP="00D332C7">
      <w:pPr>
        <w:numPr>
          <w:ilvl w:val="0"/>
          <w:numId w:val="88"/>
        </w:numPr>
        <w:spacing w:after="0" w:line="240" w:lineRule="auto"/>
        <w:jc w:val="both"/>
        <w:rPr>
          <w:rFonts w:cstheme="minorHAnsi"/>
          <w:sz w:val="24"/>
          <w:szCs w:val="24"/>
        </w:rPr>
      </w:pPr>
      <w:r w:rsidRPr="00A21D08">
        <w:rPr>
          <w:rFonts w:cstheme="minorHAnsi"/>
          <w:sz w:val="24"/>
          <w:szCs w:val="24"/>
        </w:rPr>
        <w:t>Wykład „Piękne, kolorowe… bo opoczyńskie. Stroje, tkaniny, hafty ze zbiorów Muzeum Regionalnego w Opocznie”, Akademia Sztuk Pięknych w Łodzi – projekt CREATEX, 26 listopad 2018 r.</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 xml:space="preserve">Muzeum współpracowało z Gminą Opoczno przy organizacji: </w:t>
      </w:r>
    </w:p>
    <w:p w:rsidR="00686673" w:rsidRPr="00A21D08" w:rsidRDefault="00686673" w:rsidP="00D332C7">
      <w:pPr>
        <w:numPr>
          <w:ilvl w:val="0"/>
          <w:numId w:val="89"/>
        </w:numPr>
        <w:spacing w:after="0" w:line="240" w:lineRule="auto"/>
        <w:jc w:val="both"/>
        <w:rPr>
          <w:rFonts w:cstheme="minorHAnsi"/>
          <w:sz w:val="24"/>
          <w:szCs w:val="24"/>
        </w:rPr>
      </w:pPr>
      <w:r w:rsidRPr="00A21D08">
        <w:rPr>
          <w:rFonts w:cstheme="minorHAnsi"/>
          <w:sz w:val="24"/>
          <w:szCs w:val="24"/>
        </w:rPr>
        <w:t>Festiwalu „Opoczno stolicą oberka”; maj - czerwiec 2018 r.</w:t>
      </w:r>
    </w:p>
    <w:p w:rsidR="00686673" w:rsidRPr="00A21D08" w:rsidRDefault="00686673" w:rsidP="00D332C7">
      <w:pPr>
        <w:numPr>
          <w:ilvl w:val="0"/>
          <w:numId w:val="89"/>
        </w:numPr>
        <w:spacing w:after="0" w:line="240" w:lineRule="auto"/>
        <w:jc w:val="both"/>
        <w:rPr>
          <w:rFonts w:cstheme="minorHAnsi"/>
          <w:sz w:val="24"/>
          <w:szCs w:val="24"/>
        </w:rPr>
      </w:pPr>
      <w:r w:rsidRPr="00A21D08">
        <w:rPr>
          <w:rFonts w:cstheme="minorHAnsi"/>
          <w:sz w:val="24"/>
          <w:szCs w:val="24"/>
        </w:rPr>
        <w:t>Festiwalu Płytki Ceramicznej – sierpień 2018 r.</w:t>
      </w:r>
    </w:p>
    <w:p w:rsidR="00686673" w:rsidRPr="00A21D08" w:rsidRDefault="00686673" w:rsidP="00D332C7">
      <w:pPr>
        <w:numPr>
          <w:ilvl w:val="0"/>
          <w:numId w:val="89"/>
        </w:numPr>
        <w:spacing w:after="0" w:line="240" w:lineRule="auto"/>
        <w:jc w:val="both"/>
        <w:rPr>
          <w:rFonts w:cstheme="minorHAnsi"/>
          <w:sz w:val="24"/>
          <w:szCs w:val="24"/>
        </w:rPr>
      </w:pPr>
      <w:r w:rsidRPr="00A21D08">
        <w:rPr>
          <w:rFonts w:cstheme="minorHAnsi"/>
          <w:sz w:val="24"/>
          <w:szCs w:val="24"/>
        </w:rPr>
        <w:t>Pikniku Ekologicznego – wrzesień 2018 r.</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Jak również przy organizowanych przez Gminę Opocznie i Powiat Opoczyński uroczystościach patriotycznych:</w:t>
      </w:r>
    </w:p>
    <w:p w:rsidR="00686673" w:rsidRPr="00A21D08" w:rsidRDefault="00686673" w:rsidP="00D332C7">
      <w:pPr>
        <w:numPr>
          <w:ilvl w:val="0"/>
          <w:numId w:val="90"/>
        </w:numPr>
        <w:spacing w:after="0" w:line="240" w:lineRule="auto"/>
        <w:jc w:val="both"/>
        <w:rPr>
          <w:rFonts w:cstheme="minorHAnsi"/>
          <w:sz w:val="24"/>
          <w:szCs w:val="24"/>
        </w:rPr>
      </w:pPr>
      <w:r w:rsidRPr="00A21D08">
        <w:rPr>
          <w:rFonts w:cstheme="minorHAnsi"/>
          <w:sz w:val="24"/>
          <w:szCs w:val="24"/>
        </w:rPr>
        <w:t>22 styczeń - Powstanie Styczniowe</w:t>
      </w:r>
    </w:p>
    <w:p w:rsidR="00686673" w:rsidRPr="00A21D08" w:rsidRDefault="00686673" w:rsidP="00D332C7">
      <w:pPr>
        <w:numPr>
          <w:ilvl w:val="0"/>
          <w:numId w:val="90"/>
        </w:numPr>
        <w:spacing w:after="0" w:line="240" w:lineRule="auto"/>
        <w:jc w:val="both"/>
        <w:rPr>
          <w:rFonts w:cstheme="minorHAnsi"/>
          <w:sz w:val="24"/>
          <w:szCs w:val="24"/>
        </w:rPr>
      </w:pPr>
      <w:r w:rsidRPr="00A21D08">
        <w:rPr>
          <w:rFonts w:cstheme="minorHAnsi"/>
          <w:sz w:val="24"/>
          <w:szCs w:val="24"/>
        </w:rPr>
        <w:t>1 marca - Narodowy Dzień Pamięci „Żołnierzy Wyklętych”</w:t>
      </w:r>
    </w:p>
    <w:p w:rsidR="00686673" w:rsidRPr="00A21D08" w:rsidRDefault="00686673" w:rsidP="00D332C7">
      <w:pPr>
        <w:numPr>
          <w:ilvl w:val="0"/>
          <w:numId w:val="90"/>
        </w:numPr>
        <w:spacing w:after="0" w:line="240" w:lineRule="auto"/>
        <w:jc w:val="both"/>
        <w:rPr>
          <w:rFonts w:cstheme="minorHAnsi"/>
          <w:sz w:val="24"/>
          <w:szCs w:val="24"/>
        </w:rPr>
      </w:pPr>
      <w:r w:rsidRPr="00A21D08">
        <w:rPr>
          <w:rFonts w:cstheme="minorHAnsi"/>
          <w:sz w:val="24"/>
          <w:szCs w:val="24"/>
        </w:rPr>
        <w:t>13 marca - Dzień Pamięci Ofiar Zbrodni Katyńskiej</w:t>
      </w:r>
    </w:p>
    <w:p w:rsidR="00686673" w:rsidRPr="00A21D08" w:rsidRDefault="00686673" w:rsidP="00D332C7">
      <w:pPr>
        <w:numPr>
          <w:ilvl w:val="0"/>
          <w:numId w:val="90"/>
        </w:numPr>
        <w:spacing w:after="0" w:line="240" w:lineRule="auto"/>
        <w:jc w:val="both"/>
        <w:rPr>
          <w:rFonts w:cstheme="minorHAnsi"/>
          <w:sz w:val="24"/>
          <w:szCs w:val="24"/>
        </w:rPr>
      </w:pPr>
      <w:r w:rsidRPr="00A21D08">
        <w:rPr>
          <w:rFonts w:cstheme="minorHAnsi"/>
          <w:sz w:val="24"/>
          <w:szCs w:val="24"/>
        </w:rPr>
        <w:t>3 maj - Narodowe Święto Uchwalenia Konstytucji 3 Maja</w:t>
      </w:r>
    </w:p>
    <w:p w:rsidR="00686673" w:rsidRPr="00A21D08" w:rsidRDefault="00686673" w:rsidP="00D332C7">
      <w:pPr>
        <w:numPr>
          <w:ilvl w:val="0"/>
          <w:numId w:val="90"/>
        </w:numPr>
        <w:spacing w:after="0" w:line="240" w:lineRule="auto"/>
        <w:jc w:val="both"/>
        <w:rPr>
          <w:rFonts w:cstheme="minorHAnsi"/>
          <w:sz w:val="24"/>
          <w:szCs w:val="24"/>
        </w:rPr>
      </w:pPr>
      <w:r w:rsidRPr="00A21D08">
        <w:rPr>
          <w:rFonts w:cstheme="minorHAnsi"/>
          <w:sz w:val="24"/>
          <w:szCs w:val="24"/>
        </w:rPr>
        <w:t>1 wrzesień – Rocznica wybuchu II wojny światowej</w:t>
      </w:r>
    </w:p>
    <w:p w:rsidR="00686673" w:rsidRPr="00A21D08" w:rsidRDefault="00686673" w:rsidP="00D332C7">
      <w:pPr>
        <w:numPr>
          <w:ilvl w:val="0"/>
          <w:numId w:val="90"/>
        </w:numPr>
        <w:spacing w:after="0" w:line="240" w:lineRule="auto"/>
        <w:jc w:val="both"/>
        <w:rPr>
          <w:rFonts w:cstheme="minorHAnsi"/>
          <w:sz w:val="24"/>
          <w:szCs w:val="24"/>
        </w:rPr>
      </w:pPr>
      <w:r w:rsidRPr="00A21D08">
        <w:rPr>
          <w:rFonts w:cstheme="minorHAnsi"/>
          <w:sz w:val="24"/>
          <w:szCs w:val="24"/>
        </w:rPr>
        <w:t xml:space="preserve">11 Listopad -100. rocznica odzyskania niepodległości </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 xml:space="preserve">Muzeum Regionalne w Opocznie było inicjatorem tablic </w:t>
      </w:r>
      <w:proofErr w:type="spellStart"/>
      <w:r w:rsidRPr="00A21D08">
        <w:rPr>
          <w:rFonts w:cstheme="minorHAnsi"/>
          <w:b/>
          <w:sz w:val="24"/>
          <w:szCs w:val="24"/>
        </w:rPr>
        <w:t>upamietniających</w:t>
      </w:r>
      <w:proofErr w:type="spellEnd"/>
      <w:r w:rsidRPr="00A21D08">
        <w:rPr>
          <w:rFonts w:cstheme="minorHAnsi"/>
          <w:b/>
          <w:sz w:val="24"/>
          <w:szCs w:val="24"/>
        </w:rPr>
        <w:t xml:space="preserve"> Legionistów spoczywających na naszym cmentarzu wojskowym oraz Policjantów zamordowanych w Katyniu. I tak miało miejsce: </w:t>
      </w:r>
    </w:p>
    <w:p w:rsidR="00686673" w:rsidRPr="00A21D08" w:rsidRDefault="00686673" w:rsidP="00D332C7">
      <w:pPr>
        <w:numPr>
          <w:ilvl w:val="0"/>
          <w:numId w:val="91"/>
        </w:numPr>
        <w:spacing w:after="0" w:line="240" w:lineRule="auto"/>
        <w:jc w:val="both"/>
        <w:rPr>
          <w:rFonts w:cstheme="minorHAnsi"/>
          <w:sz w:val="24"/>
          <w:szCs w:val="24"/>
        </w:rPr>
      </w:pPr>
      <w:r w:rsidRPr="00A21D08">
        <w:rPr>
          <w:rFonts w:cstheme="minorHAnsi"/>
          <w:sz w:val="24"/>
          <w:szCs w:val="24"/>
        </w:rPr>
        <w:t>Odsłonięcie tablicy poświęconej funkcjonariuszom Policji Państwowej powiatu opoczyńskiego zamordowanym na wschodzie w 1940 r.; 17 kwiecień 2018 r.</w:t>
      </w:r>
    </w:p>
    <w:p w:rsidR="00686673" w:rsidRPr="00A21D08" w:rsidRDefault="00686673" w:rsidP="00D332C7">
      <w:pPr>
        <w:numPr>
          <w:ilvl w:val="0"/>
          <w:numId w:val="91"/>
        </w:numPr>
        <w:spacing w:after="0" w:line="240" w:lineRule="auto"/>
        <w:jc w:val="both"/>
        <w:rPr>
          <w:rFonts w:cstheme="minorHAnsi"/>
          <w:sz w:val="24"/>
          <w:szCs w:val="24"/>
        </w:rPr>
      </w:pPr>
      <w:r w:rsidRPr="00A21D08">
        <w:rPr>
          <w:rFonts w:cstheme="minorHAnsi"/>
          <w:sz w:val="24"/>
          <w:szCs w:val="24"/>
        </w:rPr>
        <w:t>Odsłonięcie tablicy pamiątkowej poświęconej Legionistom spoczywającym na cmentarzu wojennym w Opocznie, 11 listopad 2018 r.</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Muzeum Regionalne podpisało w zeszły</w:t>
      </w:r>
      <w:r w:rsidR="00407B1A">
        <w:rPr>
          <w:rFonts w:cstheme="minorHAnsi"/>
          <w:b/>
          <w:sz w:val="24"/>
          <w:szCs w:val="24"/>
        </w:rPr>
        <w:t>m</w:t>
      </w:r>
      <w:r w:rsidRPr="00A21D08">
        <w:rPr>
          <w:rFonts w:cstheme="minorHAnsi"/>
          <w:b/>
          <w:sz w:val="24"/>
          <w:szCs w:val="24"/>
        </w:rPr>
        <w:t xml:space="preserve"> roku umowę o współpracy pomiędzy Muzeum Regionalnym w Opocznie a Muzeum w </w:t>
      </w:r>
      <w:proofErr w:type="spellStart"/>
      <w:r w:rsidRPr="00A21D08">
        <w:rPr>
          <w:rFonts w:cstheme="minorHAnsi"/>
          <w:b/>
          <w:sz w:val="24"/>
          <w:szCs w:val="24"/>
        </w:rPr>
        <w:t>Sławiańsku</w:t>
      </w:r>
      <w:proofErr w:type="spellEnd"/>
      <w:r w:rsidRPr="00A21D08">
        <w:rPr>
          <w:rFonts w:cstheme="minorHAnsi"/>
          <w:b/>
          <w:sz w:val="24"/>
          <w:szCs w:val="24"/>
        </w:rPr>
        <w:t xml:space="preserve"> na Ukrainie, 28 wrzesień 2018 r.</w:t>
      </w:r>
    </w:p>
    <w:p w:rsidR="00686673" w:rsidRPr="00A21D08" w:rsidRDefault="00686673" w:rsidP="00D332C7">
      <w:pPr>
        <w:spacing w:after="0" w:line="240" w:lineRule="auto"/>
        <w:jc w:val="both"/>
        <w:rPr>
          <w:rFonts w:cstheme="minorHAnsi"/>
          <w:b/>
          <w:sz w:val="24"/>
          <w:szCs w:val="24"/>
        </w:rPr>
      </w:pPr>
      <w:r w:rsidRPr="00A21D08">
        <w:rPr>
          <w:rFonts w:cstheme="minorHAnsi"/>
          <w:b/>
          <w:sz w:val="24"/>
          <w:szCs w:val="24"/>
        </w:rPr>
        <w:t>Współpracuje również z prasą lokalną („Opoczyńska.pl”, ”TOP”, ”Dziennik Łódzki”, ”Ziemia Opoczyńska”, ”Ziemia Łódzka”, ”Gość Niedzielny”, TV Lokalna, TVP Łódź, Radio Plus Radom</w:t>
      </w:r>
    </w:p>
    <w:p w:rsidR="00F60656" w:rsidRPr="00EA7D71" w:rsidRDefault="00F60656" w:rsidP="00D332C7">
      <w:pPr>
        <w:spacing w:after="0" w:line="240" w:lineRule="auto"/>
        <w:jc w:val="both"/>
      </w:pPr>
    </w:p>
    <w:p w:rsidR="00851058" w:rsidRPr="00042A61" w:rsidRDefault="00851058" w:rsidP="00D332C7">
      <w:pPr>
        <w:pStyle w:val="Nagwek1"/>
        <w:spacing w:before="0" w:line="240" w:lineRule="auto"/>
        <w:jc w:val="both"/>
        <w:rPr>
          <w:b/>
          <w:color w:val="auto"/>
          <w:sz w:val="36"/>
          <w:szCs w:val="36"/>
        </w:rPr>
      </w:pPr>
      <w:bookmarkStart w:id="36" w:name="_Toc8375316"/>
      <w:r w:rsidRPr="00042A61">
        <w:rPr>
          <w:b/>
          <w:color w:val="auto"/>
          <w:sz w:val="36"/>
          <w:szCs w:val="36"/>
        </w:rPr>
        <w:t>BEZPIECZEŃSTWO</w:t>
      </w:r>
      <w:bookmarkEnd w:id="36"/>
      <w:r w:rsidRPr="00042A61">
        <w:rPr>
          <w:b/>
          <w:color w:val="auto"/>
          <w:sz w:val="36"/>
          <w:szCs w:val="36"/>
        </w:rPr>
        <w:t xml:space="preserve"> </w:t>
      </w:r>
    </w:p>
    <w:p w:rsidR="00C9399E" w:rsidRDefault="00C9399E" w:rsidP="00D332C7">
      <w:pPr>
        <w:pStyle w:val="Nagwek2"/>
        <w:spacing w:before="0" w:line="240" w:lineRule="auto"/>
        <w:jc w:val="both"/>
        <w:rPr>
          <w:b/>
          <w:color w:val="auto"/>
          <w:sz w:val="32"/>
          <w:szCs w:val="32"/>
        </w:rPr>
      </w:pPr>
    </w:p>
    <w:p w:rsidR="00851058" w:rsidRPr="00042A61" w:rsidRDefault="00851058" w:rsidP="00D332C7">
      <w:pPr>
        <w:pStyle w:val="Nagwek2"/>
        <w:spacing w:before="0" w:line="240" w:lineRule="auto"/>
        <w:jc w:val="both"/>
        <w:rPr>
          <w:b/>
          <w:color w:val="auto"/>
          <w:sz w:val="32"/>
          <w:szCs w:val="32"/>
        </w:rPr>
      </w:pPr>
      <w:bookmarkStart w:id="37" w:name="_Toc8375317"/>
      <w:r w:rsidRPr="00042A61">
        <w:rPr>
          <w:b/>
          <w:color w:val="auto"/>
          <w:sz w:val="32"/>
          <w:szCs w:val="32"/>
        </w:rPr>
        <w:t>Zarządzanie kryzysowe</w:t>
      </w:r>
      <w:r w:rsidR="00B37DE7" w:rsidRPr="00042A61">
        <w:rPr>
          <w:b/>
          <w:color w:val="auto"/>
          <w:sz w:val="32"/>
          <w:szCs w:val="32"/>
        </w:rPr>
        <w:t>,</w:t>
      </w:r>
      <w:r w:rsidR="00EB1F42" w:rsidRPr="00042A61">
        <w:rPr>
          <w:b/>
          <w:color w:val="auto"/>
          <w:sz w:val="32"/>
          <w:szCs w:val="32"/>
        </w:rPr>
        <w:t xml:space="preserve"> obronność </w:t>
      </w:r>
      <w:r w:rsidR="00B37DE7" w:rsidRPr="00042A61">
        <w:rPr>
          <w:b/>
          <w:color w:val="auto"/>
          <w:sz w:val="32"/>
          <w:szCs w:val="32"/>
        </w:rPr>
        <w:t>i OSP</w:t>
      </w:r>
      <w:bookmarkEnd w:id="37"/>
    </w:p>
    <w:p w:rsidR="00EB1F42" w:rsidRPr="00C9399E" w:rsidRDefault="00EB1F42" w:rsidP="00D332C7">
      <w:pPr>
        <w:shd w:val="clear" w:color="auto" w:fill="FCFCFC"/>
        <w:spacing w:after="0" w:line="240" w:lineRule="auto"/>
        <w:ind w:firstLine="708"/>
        <w:jc w:val="both"/>
        <w:rPr>
          <w:rFonts w:eastAsia="Times New Roman" w:cstheme="minorHAnsi"/>
          <w:sz w:val="24"/>
          <w:szCs w:val="24"/>
          <w:lang w:eastAsia="pl-PL"/>
        </w:rPr>
      </w:pPr>
      <w:r w:rsidRPr="00C9399E">
        <w:rPr>
          <w:rFonts w:eastAsia="Times New Roman" w:cstheme="minorHAnsi"/>
          <w:sz w:val="24"/>
          <w:szCs w:val="24"/>
          <w:lang w:eastAsia="pl-PL"/>
        </w:rPr>
        <w:t>Dla większości spośród nas, których nie dotknęło nieszczęście wywołane klęską żywiołową lub innym zdarzeniem kryzysowym na większą skalę, niebezpieczeństwo jest na ogół znane tylko z przekazów telewizyjnych lub relacji prasowych. Nie towarzyszy nam w codziennym życiu. Pojawić się jednak może niespodziewanie z siłą niemieszczącą się w naszych dotychczasowych wyobrażeniach. Zarządzanie kryzysowe w ujęciu systemowym, to nie tylko reagowanie, gdy coś się już wydarzy.</w:t>
      </w:r>
      <w:r w:rsidR="00523CF6">
        <w:rPr>
          <w:rFonts w:eastAsia="Times New Roman" w:cstheme="minorHAnsi"/>
          <w:sz w:val="24"/>
          <w:szCs w:val="24"/>
          <w:lang w:eastAsia="pl-PL"/>
        </w:rPr>
        <w:t xml:space="preserve"> </w:t>
      </w:r>
      <w:r w:rsidRPr="00C9399E">
        <w:rPr>
          <w:rFonts w:eastAsia="Times New Roman" w:cstheme="minorHAnsi"/>
          <w:sz w:val="24"/>
          <w:szCs w:val="24"/>
          <w:lang w:eastAsia="pl-PL"/>
        </w:rPr>
        <w:t xml:space="preserve">To także czynienie wszystkiego, aby ograniczyć wystąpienie potencjalnego zdarzenia i jego skutki. </w:t>
      </w:r>
    </w:p>
    <w:p w:rsidR="00EB1F42" w:rsidRPr="00C9399E" w:rsidRDefault="00EB1F42" w:rsidP="00D332C7">
      <w:pPr>
        <w:shd w:val="clear" w:color="auto" w:fill="FCFCFC"/>
        <w:spacing w:after="0" w:line="240" w:lineRule="auto"/>
        <w:jc w:val="both"/>
        <w:rPr>
          <w:rFonts w:cstheme="minorHAnsi"/>
        </w:rPr>
      </w:pPr>
      <w:r w:rsidRPr="00C9399E">
        <w:rPr>
          <w:rFonts w:eastAsia="Times New Roman" w:cstheme="minorHAnsi"/>
          <w:sz w:val="24"/>
          <w:szCs w:val="24"/>
          <w:lang w:eastAsia="pl-PL"/>
        </w:rPr>
        <w:t>Odpowiednio do wymogów obowiązujących aktów prawnych, ze szczególnym uwzględnieniem ustawy o stanie klęski żywiołowej oraz ustawy o zarządzaniu kryzysowym  w Urzędzie Miejskim w Opocznie został powołany przez Burmistrza </w:t>
      </w:r>
      <w:r w:rsidRPr="00C9399E">
        <w:rPr>
          <w:rFonts w:eastAsia="Times New Roman" w:cstheme="minorHAnsi"/>
          <w:bCs/>
          <w:sz w:val="24"/>
          <w:szCs w:val="24"/>
          <w:lang w:eastAsia="pl-PL"/>
        </w:rPr>
        <w:t xml:space="preserve">Gminny Zespół </w:t>
      </w:r>
      <w:r w:rsidRPr="00C9399E">
        <w:rPr>
          <w:rFonts w:eastAsia="Times New Roman" w:cstheme="minorHAnsi"/>
          <w:bCs/>
          <w:sz w:val="24"/>
          <w:szCs w:val="24"/>
          <w:lang w:eastAsia="pl-PL"/>
        </w:rPr>
        <w:lastRenderedPageBreak/>
        <w:t>Zarządzania Kryzysowego</w:t>
      </w:r>
      <w:r w:rsidRPr="00C9399E">
        <w:rPr>
          <w:rFonts w:eastAsia="Times New Roman" w:cstheme="minorHAnsi"/>
          <w:sz w:val="24"/>
          <w:szCs w:val="24"/>
          <w:lang w:eastAsia="pl-PL"/>
        </w:rPr>
        <w:t>. Wymieniony zespół jest organem pomocniczym w zapewnieniu wykonywania zadań zarządzania kryzysowego na obszarze gminy Opoczno.</w:t>
      </w:r>
    </w:p>
    <w:p w:rsidR="00EB1F42" w:rsidRPr="00C9399E" w:rsidRDefault="00EB1F42" w:rsidP="00D332C7">
      <w:pPr>
        <w:shd w:val="clear" w:color="auto" w:fill="FCFCFC"/>
        <w:spacing w:after="0" w:line="240" w:lineRule="auto"/>
        <w:jc w:val="both"/>
        <w:rPr>
          <w:rFonts w:cstheme="minorHAnsi"/>
        </w:rPr>
      </w:pPr>
      <w:r w:rsidRPr="00C9399E">
        <w:rPr>
          <w:rFonts w:eastAsia="Times New Roman" w:cstheme="minorHAnsi"/>
          <w:sz w:val="24"/>
          <w:szCs w:val="24"/>
          <w:lang w:eastAsia="pl-PL"/>
        </w:rPr>
        <w:t>Gminny zespół zwoływany jest przez Burmistrza po wystąpieniu sytuacji kryzysowych, których skutki wymagają usuwania </w:t>
      </w:r>
      <w:r w:rsidRPr="00C9399E">
        <w:rPr>
          <w:rFonts w:eastAsia="Times New Roman" w:cstheme="minorHAnsi"/>
          <w:bCs/>
          <w:sz w:val="24"/>
          <w:szCs w:val="24"/>
          <w:lang w:eastAsia="pl-PL"/>
        </w:rPr>
        <w:t>w dłuższym przedziale czasowym</w:t>
      </w:r>
      <w:r w:rsidRPr="00C9399E">
        <w:rPr>
          <w:rFonts w:eastAsia="Times New Roman" w:cstheme="minorHAnsi"/>
          <w:sz w:val="24"/>
          <w:szCs w:val="24"/>
          <w:lang w:eastAsia="pl-PL"/>
        </w:rPr>
        <w:t>, kiedy trzeba m.in. zapewnić zabezpieczenie logistyczne profesjonalnych służb ratunkowych, organizować pomoc poszkodowanym, usuwać skutki zniszczeń, przywracać stan poprzedzający sytuację kryzysową.</w:t>
      </w:r>
    </w:p>
    <w:p w:rsidR="00EB1F42" w:rsidRPr="00C9399E" w:rsidRDefault="00EB1F42" w:rsidP="00D332C7">
      <w:pPr>
        <w:shd w:val="clear" w:color="auto" w:fill="FCFCFC"/>
        <w:spacing w:after="0" w:line="240" w:lineRule="auto"/>
        <w:jc w:val="both"/>
        <w:rPr>
          <w:rFonts w:cstheme="minorHAnsi"/>
        </w:rPr>
      </w:pPr>
      <w:r w:rsidRPr="00C9399E">
        <w:rPr>
          <w:rFonts w:eastAsia="Times New Roman" w:cstheme="minorHAnsi"/>
          <w:sz w:val="24"/>
          <w:szCs w:val="24"/>
          <w:lang w:eastAsia="pl-PL"/>
        </w:rPr>
        <w:t>Studiując problematykę zarządzania kryzysowego i zdarzeń noszących znamiona kryzysu, a także doświadczając problemów związanych z zakłóceniami w funkcjonowaniu infrastruktury rzutującej na jakość życia pamiętajmy, że Gmina Opoczno</w:t>
      </w:r>
      <w:r w:rsidRPr="00C9399E">
        <w:rPr>
          <w:rFonts w:eastAsia="Times New Roman" w:cstheme="minorHAnsi"/>
          <w:b/>
          <w:bCs/>
          <w:sz w:val="24"/>
          <w:szCs w:val="24"/>
          <w:lang w:eastAsia="pl-PL"/>
        </w:rPr>
        <w:t xml:space="preserve"> </w:t>
      </w:r>
      <w:r w:rsidRPr="00C9399E">
        <w:rPr>
          <w:rFonts w:eastAsia="Times New Roman" w:cstheme="minorHAnsi"/>
          <w:bCs/>
          <w:sz w:val="24"/>
          <w:szCs w:val="24"/>
          <w:lang w:eastAsia="pl-PL"/>
        </w:rPr>
        <w:t>dysponuje zespołem interwencyjnym specjalistów</w:t>
      </w:r>
      <w:r w:rsidRPr="00C9399E">
        <w:rPr>
          <w:rFonts w:eastAsia="Times New Roman" w:cstheme="minorHAnsi"/>
          <w:sz w:val="24"/>
          <w:szCs w:val="24"/>
          <w:lang w:eastAsia="pl-PL"/>
        </w:rPr>
        <w:t xml:space="preserve"> opartym w większości na członkach Ochotniczych Straży Pożarnych.  </w:t>
      </w:r>
    </w:p>
    <w:p w:rsidR="00EB1F42" w:rsidRPr="00C9399E" w:rsidRDefault="00EB1F42" w:rsidP="00D332C7">
      <w:pPr>
        <w:shd w:val="clear" w:color="auto" w:fill="FCFCFC"/>
        <w:spacing w:after="0" w:line="240" w:lineRule="auto"/>
        <w:jc w:val="both"/>
        <w:rPr>
          <w:rFonts w:eastAsia="Times New Roman" w:cstheme="minorHAnsi"/>
          <w:sz w:val="24"/>
          <w:szCs w:val="24"/>
          <w:lang w:eastAsia="pl-PL"/>
        </w:rPr>
      </w:pPr>
      <w:r w:rsidRPr="00C9399E">
        <w:rPr>
          <w:rFonts w:eastAsia="Times New Roman" w:cstheme="minorHAnsi"/>
          <w:sz w:val="24"/>
          <w:szCs w:val="24"/>
          <w:lang w:eastAsia="pl-PL"/>
        </w:rPr>
        <w:t>Sprawną realizację zarządzania kryzysowego w gminie Opoczno warunkują:</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Gminny Planu Zarządzania Kryzysowego;</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 xml:space="preserve">Instrukcja funkcjonowania Gminnego Magazynu Przeciwpowodziowego </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Znajomość zadań przez osoby funkcyjne Gminnego Zespołu Zarządzania Kryzysowego;</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Środki finansowe (gminna rezerwa finansowa na usuwanie skutków sytuacji kryzysowej);</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Stan oraz stopień gotowości sił i środków reagowania kryzysowego;</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Znajomość zagrożeń i zasad zachowania się w przypadku ich wystąpienia przez ludność gminy;</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Przygotowanie merytoryczne pracowników Urzędu Miejskiego w Opocznie  do wykonywania dodatkowych obowiązków związanych z wykonywaniem zadań w ramach zarządzania w sytuacji kryzysowej;</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Współpraca Urzędu Miejskiego w Opocznie z jednostkami podległymi i nadzorowanymi, przedsiębiorcami i mieszkańcami gminy w fazie zapobiegania, przygotowania, reagowania i odbudowy dla dobra ogółu mieszkańców.</w:t>
      </w:r>
    </w:p>
    <w:p w:rsidR="00EB1F42" w:rsidRPr="00C9399E" w:rsidRDefault="00EB1F42" w:rsidP="00D332C7">
      <w:pPr>
        <w:numPr>
          <w:ilvl w:val="0"/>
          <w:numId w:val="41"/>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C9399E">
        <w:rPr>
          <w:rFonts w:eastAsia="Times New Roman" w:cstheme="minorHAnsi"/>
          <w:sz w:val="24"/>
          <w:szCs w:val="24"/>
          <w:lang w:eastAsia="pl-PL"/>
        </w:rPr>
        <w:t xml:space="preserve">Plan Operacyjny Ochrony przed Powodzią </w:t>
      </w:r>
    </w:p>
    <w:p w:rsidR="00EB1F42" w:rsidRPr="00C9399E" w:rsidRDefault="00EB1F42" w:rsidP="00D332C7">
      <w:pPr>
        <w:shd w:val="clear" w:color="auto" w:fill="FCFCFC"/>
        <w:spacing w:after="0" w:line="240" w:lineRule="auto"/>
        <w:jc w:val="both"/>
        <w:rPr>
          <w:rFonts w:cstheme="minorHAnsi"/>
        </w:rPr>
      </w:pPr>
      <w:r w:rsidRPr="00C9399E">
        <w:rPr>
          <w:rFonts w:eastAsia="Times New Roman" w:cstheme="minorHAnsi"/>
          <w:bCs/>
          <w:color w:val="000000"/>
          <w:sz w:val="24"/>
          <w:szCs w:val="24"/>
          <w:lang w:eastAsia="pl-PL"/>
        </w:rPr>
        <w:t xml:space="preserve">W 2018 roku dokonano aktualizacji w/w planów   </w:t>
      </w:r>
    </w:p>
    <w:p w:rsidR="00EB1F42" w:rsidRPr="00C9399E" w:rsidRDefault="00EB1F42" w:rsidP="00D332C7">
      <w:pPr>
        <w:suppressAutoHyphens/>
        <w:autoSpaceDN w:val="0"/>
        <w:spacing w:after="0" w:line="240" w:lineRule="auto"/>
        <w:jc w:val="both"/>
        <w:textAlignment w:val="baseline"/>
        <w:rPr>
          <w:rFonts w:eastAsia="Calibri" w:cstheme="minorHAnsi"/>
          <w:sz w:val="24"/>
          <w:szCs w:val="24"/>
        </w:rPr>
      </w:pPr>
      <w:r w:rsidRPr="00C9399E">
        <w:rPr>
          <w:rFonts w:eastAsia="Calibri" w:cstheme="minorHAnsi"/>
          <w:sz w:val="24"/>
          <w:szCs w:val="24"/>
        </w:rPr>
        <w:t>W celu zapewnienia przepływu informacji na potrzeby zarządzania kryzysowego został uruchomiony dla Mieszkańców Gminy Opoczno całodobowy</w:t>
      </w:r>
    </w:p>
    <w:p w:rsidR="00EB1F42" w:rsidRPr="00C9399E" w:rsidRDefault="00EB1F42" w:rsidP="00D332C7">
      <w:pPr>
        <w:suppressAutoHyphens/>
        <w:autoSpaceDN w:val="0"/>
        <w:spacing w:after="0" w:line="240" w:lineRule="auto"/>
        <w:ind w:left="720"/>
        <w:jc w:val="both"/>
        <w:textAlignment w:val="baseline"/>
        <w:rPr>
          <w:rFonts w:eastAsia="Calibri" w:cstheme="minorHAnsi"/>
          <w:sz w:val="24"/>
          <w:szCs w:val="24"/>
        </w:rPr>
      </w:pPr>
    </w:p>
    <w:p w:rsidR="00EB1F42" w:rsidRPr="00C9399E" w:rsidRDefault="00EB1F42" w:rsidP="00D332C7">
      <w:pPr>
        <w:suppressAutoHyphens/>
        <w:autoSpaceDN w:val="0"/>
        <w:spacing w:after="0" w:line="240" w:lineRule="auto"/>
        <w:ind w:left="720"/>
        <w:jc w:val="both"/>
        <w:textAlignment w:val="baseline"/>
        <w:rPr>
          <w:rFonts w:eastAsia="Calibri" w:cstheme="minorHAnsi"/>
          <w:sz w:val="24"/>
          <w:szCs w:val="24"/>
        </w:rPr>
      </w:pPr>
      <w:r w:rsidRPr="00C9399E">
        <w:rPr>
          <w:rFonts w:eastAsia="Calibri" w:cstheme="minorHAnsi"/>
          <w:sz w:val="24"/>
          <w:szCs w:val="24"/>
        </w:rPr>
        <w:t>TELEFON ALA</w:t>
      </w:r>
      <w:r w:rsidR="00BB5566" w:rsidRPr="00C9399E">
        <w:rPr>
          <w:rFonts w:eastAsia="Calibri" w:cstheme="minorHAnsi"/>
          <w:sz w:val="24"/>
          <w:szCs w:val="24"/>
        </w:rPr>
        <w:t>RMOWY 607 – 603 – 296</w:t>
      </w:r>
    </w:p>
    <w:p w:rsidR="00EB1F42" w:rsidRPr="00EB1F42" w:rsidRDefault="00EB1F42" w:rsidP="00D332C7">
      <w:pPr>
        <w:spacing w:after="0" w:line="240" w:lineRule="auto"/>
        <w:rPr>
          <w:rFonts w:ascii="Times New Roman" w:hAnsi="Times New Roman"/>
          <w:b/>
          <w:color w:val="000000"/>
          <w:sz w:val="24"/>
          <w:szCs w:val="24"/>
          <w:shd w:val="clear" w:color="auto" w:fill="FFFFFF"/>
        </w:rPr>
      </w:pPr>
    </w:p>
    <w:p w:rsidR="00EB1F42" w:rsidRPr="00EB1F42" w:rsidRDefault="00225CCF" w:rsidP="00D332C7">
      <w:pPr>
        <w:spacing w:after="0" w:line="240" w:lineRule="auto"/>
        <w:rPr>
          <w:rFonts w:ascii="Times New Roman" w:hAnsi="Times New Roman"/>
          <w:b/>
          <w:color w:val="000000"/>
          <w:sz w:val="24"/>
          <w:szCs w:val="24"/>
          <w:shd w:val="clear" w:color="auto" w:fill="FFFFFF"/>
        </w:rPr>
      </w:pPr>
      <w:r w:rsidRPr="00EB1F42">
        <w:rPr>
          <w:rFonts w:ascii="Times New Roman" w:hAnsi="Times New Roman"/>
          <w:b/>
          <w:color w:val="000000"/>
          <w:sz w:val="24"/>
          <w:szCs w:val="24"/>
          <w:shd w:val="clear" w:color="auto" w:fill="FFFFFF"/>
        </w:rPr>
        <w:t xml:space="preserve">Ochotnicze straże pożarne </w:t>
      </w:r>
    </w:p>
    <w:p w:rsidR="00EB1F42" w:rsidRPr="00EB1F42" w:rsidRDefault="00EB1F42" w:rsidP="00D332C7">
      <w:pPr>
        <w:spacing w:after="0" w:line="240" w:lineRule="auto"/>
        <w:ind w:firstLine="708"/>
        <w:jc w:val="both"/>
        <w:rPr>
          <w:rFonts w:cstheme="minorHAnsi"/>
          <w:sz w:val="24"/>
          <w:szCs w:val="24"/>
        </w:rPr>
      </w:pPr>
      <w:r w:rsidRPr="00EB1F42">
        <w:rPr>
          <w:rFonts w:ascii="Times New Roman" w:hAnsi="Times New Roman" w:cs="Times New Roman"/>
          <w:sz w:val="24"/>
          <w:szCs w:val="24"/>
        </w:rPr>
        <w:t xml:space="preserve">Zgodnie z ustawą z dnia 24 sierpnia 1991 roku o ochronie przeciwpożarowej, </w:t>
      </w:r>
      <w:r w:rsidRPr="00EB1F42">
        <w:rPr>
          <w:rFonts w:cstheme="minorHAnsi"/>
          <w:sz w:val="24"/>
          <w:szCs w:val="24"/>
        </w:rPr>
        <w:t>Ochotnicza Straż Pożarna i Związek Ochotniczych Straży Pożarnych Rzeczypospolitej Polskiej działają w oparciu  o przepisy ustawy z dnia 7 kwietnia 1989 roku - Prawo  o stowarzyszeniach. Szczegółowe zadania   i organizację OSP i ich związku określają ich statuty.</w:t>
      </w:r>
    </w:p>
    <w:p w:rsidR="00EB1F42" w:rsidRPr="00EB1F42" w:rsidRDefault="00EB1F42" w:rsidP="00D332C7">
      <w:pPr>
        <w:spacing w:after="0" w:line="240" w:lineRule="auto"/>
        <w:ind w:firstLine="708"/>
        <w:jc w:val="both"/>
        <w:rPr>
          <w:rFonts w:cstheme="minorHAnsi"/>
          <w:sz w:val="24"/>
          <w:szCs w:val="24"/>
        </w:rPr>
      </w:pPr>
      <w:r w:rsidRPr="00EB1F42">
        <w:rPr>
          <w:rFonts w:cstheme="minorHAnsi"/>
          <w:sz w:val="24"/>
          <w:szCs w:val="24"/>
        </w:rPr>
        <w:t>W myśl ustawowej definicji, OSP jako stowarzyszenia są dobrowolnym, samorządnym, trwałym zrzeszeniem o celach nie zarobkowych. Statut organizacji określa cele, strukturę organizacyjną, władze, prawa i obowiązki członków.  Ponadto, wszystkie sprawy dotyczące ochrony przeciwpożarowej określone w statucie OSP i ich związku, wymagają uzgodnienia         z Komendantem Powiatowym/Miejskim Państwowej Straży Pożarnej właściwym ze względu na teren działania OSP lub Komendantem Głównym Państwowej Straży Pożarnej w przypadku Związku OSP RP.</w:t>
      </w:r>
    </w:p>
    <w:p w:rsidR="00EB1F42" w:rsidRPr="00EB1F42" w:rsidRDefault="00EB1F42" w:rsidP="00D332C7">
      <w:pPr>
        <w:spacing w:after="0" w:line="240" w:lineRule="auto"/>
        <w:ind w:firstLine="360"/>
        <w:jc w:val="both"/>
        <w:rPr>
          <w:rFonts w:cstheme="minorHAnsi"/>
          <w:sz w:val="24"/>
          <w:szCs w:val="24"/>
        </w:rPr>
      </w:pPr>
      <w:r w:rsidRPr="00EB1F42">
        <w:rPr>
          <w:rFonts w:cstheme="minorHAnsi"/>
          <w:sz w:val="24"/>
          <w:szCs w:val="24"/>
        </w:rPr>
        <w:lastRenderedPageBreak/>
        <w:t>Do podstawowych celów i zadań Ochotniczej Straży Pożarnej jakie wynikają z ustawy             o ochronie przeciwpożarowej oraz ich statutów należą:</w:t>
      </w:r>
    </w:p>
    <w:p w:rsidR="00EB1F42" w:rsidRPr="00EB1F42" w:rsidRDefault="00EB1F42" w:rsidP="00D332C7">
      <w:pPr>
        <w:numPr>
          <w:ilvl w:val="0"/>
          <w:numId w:val="42"/>
        </w:numPr>
        <w:autoSpaceDN w:val="0"/>
        <w:spacing w:after="0" w:line="240" w:lineRule="auto"/>
        <w:jc w:val="both"/>
        <w:rPr>
          <w:rFonts w:cstheme="minorHAnsi"/>
          <w:sz w:val="24"/>
          <w:szCs w:val="24"/>
        </w:rPr>
      </w:pPr>
      <w:r w:rsidRPr="00EB1F42">
        <w:rPr>
          <w:rFonts w:cstheme="minorHAnsi"/>
          <w:sz w:val="24"/>
          <w:szCs w:val="24"/>
        </w:rPr>
        <w:t>prowadzenie działalności mającej na celu zapobieganie pożarom oraz  współdziałanie             w tym zakresie z Państwową Strażą Pożarną, organami samorządowymi i innymi podmiotami,</w:t>
      </w:r>
    </w:p>
    <w:p w:rsidR="00EB1F42" w:rsidRPr="00EB1F42" w:rsidRDefault="00EB1F42" w:rsidP="00D332C7">
      <w:pPr>
        <w:numPr>
          <w:ilvl w:val="0"/>
          <w:numId w:val="42"/>
        </w:numPr>
        <w:autoSpaceDN w:val="0"/>
        <w:spacing w:after="0" w:line="240" w:lineRule="auto"/>
        <w:jc w:val="both"/>
        <w:rPr>
          <w:rFonts w:cstheme="minorHAnsi"/>
          <w:sz w:val="24"/>
          <w:szCs w:val="24"/>
        </w:rPr>
      </w:pPr>
      <w:r w:rsidRPr="00EB1F42">
        <w:rPr>
          <w:rFonts w:cstheme="minorHAnsi"/>
          <w:sz w:val="24"/>
          <w:szCs w:val="24"/>
        </w:rPr>
        <w:t>udział w akcjach ratowniczych przeprowadzanych w czasie pożarów, zagrożeń ekologicznych związanych z ochroną środowiska oraz innych klęsk i zdarzeń,</w:t>
      </w:r>
    </w:p>
    <w:p w:rsidR="00EB1F42" w:rsidRPr="00EB1F42" w:rsidRDefault="00EB1F42" w:rsidP="00D332C7">
      <w:pPr>
        <w:numPr>
          <w:ilvl w:val="0"/>
          <w:numId w:val="42"/>
        </w:numPr>
        <w:autoSpaceDN w:val="0"/>
        <w:spacing w:after="0" w:line="240" w:lineRule="auto"/>
        <w:jc w:val="both"/>
        <w:rPr>
          <w:rFonts w:cstheme="minorHAnsi"/>
          <w:sz w:val="24"/>
          <w:szCs w:val="24"/>
        </w:rPr>
      </w:pPr>
      <w:r w:rsidRPr="00EB1F42">
        <w:rPr>
          <w:rFonts w:cstheme="minorHAnsi"/>
          <w:sz w:val="24"/>
          <w:szCs w:val="24"/>
        </w:rPr>
        <w:t>informowanie ludności o istniejących zagrożeniach pożarowych i ekologicznych oraz sposobach ochrony przed nimi,</w:t>
      </w:r>
    </w:p>
    <w:p w:rsidR="00EB1F42" w:rsidRPr="00EB1F42" w:rsidRDefault="00EB1F42" w:rsidP="00D332C7">
      <w:pPr>
        <w:numPr>
          <w:ilvl w:val="0"/>
          <w:numId w:val="42"/>
        </w:numPr>
        <w:autoSpaceDN w:val="0"/>
        <w:spacing w:after="0" w:line="240" w:lineRule="auto"/>
        <w:jc w:val="both"/>
        <w:rPr>
          <w:rFonts w:cstheme="minorHAnsi"/>
          <w:sz w:val="24"/>
          <w:szCs w:val="24"/>
        </w:rPr>
      </w:pPr>
      <w:r w:rsidRPr="00EB1F42">
        <w:rPr>
          <w:rFonts w:cstheme="minorHAnsi"/>
          <w:sz w:val="24"/>
          <w:szCs w:val="24"/>
        </w:rPr>
        <w:t>upowszechnianie, w szczególności wśród członków, kultury fizycznej i sportu oraz prowadzenia działalności kulturalnej i oświatowej,</w:t>
      </w:r>
    </w:p>
    <w:p w:rsidR="00EB1F42" w:rsidRPr="00EB1F42" w:rsidRDefault="00EB1F42" w:rsidP="00D332C7">
      <w:pPr>
        <w:numPr>
          <w:ilvl w:val="0"/>
          <w:numId w:val="42"/>
        </w:numPr>
        <w:autoSpaceDN w:val="0"/>
        <w:spacing w:after="0" w:line="240" w:lineRule="auto"/>
        <w:jc w:val="both"/>
        <w:rPr>
          <w:rFonts w:cstheme="minorHAnsi"/>
          <w:sz w:val="24"/>
          <w:szCs w:val="24"/>
        </w:rPr>
      </w:pPr>
      <w:r w:rsidRPr="00EB1F42">
        <w:rPr>
          <w:rFonts w:cstheme="minorHAnsi"/>
          <w:sz w:val="24"/>
          <w:szCs w:val="24"/>
        </w:rPr>
        <w:t>działania na rzecz ochrony środowiska,</w:t>
      </w:r>
    </w:p>
    <w:p w:rsidR="00EB1F42" w:rsidRPr="00EB1F42" w:rsidRDefault="00EB1F42" w:rsidP="00D332C7">
      <w:pPr>
        <w:numPr>
          <w:ilvl w:val="0"/>
          <w:numId w:val="42"/>
        </w:numPr>
        <w:autoSpaceDN w:val="0"/>
        <w:spacing w:after="0" w:line="240" w:lineRule="auto"/>
        <w:jc w:val="both"/>
        <w:rPr>
          <w:rFonts w:cstheme="minorHAnsi"/>
          <w:sz w:val="24"/>
          <w:szCs w:val="24"/>
        </w:rPr>
      </w:pPr>
      <w:r w:rsidRPr="00EB1F42">
        <w:rPr>
          <w:rFonts w:cstheme="minorHAnsi"/>
          <w:sz w:val="24"/>
          <w:szCs w:val="24"/>
        </w:rPr>
        <w:t>wspomaganie rozwoju społeczności lokalnych na terenie swojego działania.</w:t>
      </w:r>
    </w:p>
    <w:p w:rsidR="00EB1F42" w:rsidRPr="00EB1F42" w:rsidRDefault="00EB1F42" w:rsidP="00D332C7">
      <w:pPr>
        <w:spacing w:after="0" w:line="240" w:lineRule="auto"/>
        <w:ind w:firstLine="360"/>
        <w:jc w:val="both"/>
        <w:rPr>
          <w:rFonts w:cstheme="minorHAnsi"/>
          <w:b/>
          <w:i/>
          <w:sz w:val="24"/>
          <w:szCs w:val="24"/>
        </w:rPr>
      </w:pPr>
      <w:r w:rsidRPr="00EB1F42">
        <w:rPr>
          <w:rFonts w:cstheme="minorHAnsi"/>
          <w:b/>
          <w:i/>
          <w:sz w:val="24"/>
          <w:szCs w:val="24"/>
        </w:rPr>
        <w:t>Wymienione wyżej cele i zadania OSP realizuje poprzez:</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 xml:space="preserve">organizowanie swoich członków do działalności na </w:t>
      </w:r>
      <w:r w:rsidR="00D97346">
        <w:rPr>
          <w:rFonts w:cstheme="minorHAnsi"/>
          <w:sz w:val="24"/>
          <w:szCs w:val="24"/>
        </w:rPr>
        <w:t xml:space="preserve">rzecz ochrony przeciwpożarowej </w:t>
      </w:r>
      <w:r w:rsidRPr="00EB1F42">
        <w:rPr>
          <w:rFonts w:cstheme="minorHAnsi"/>
          <w:sz w:val="24"/>
          <w:szCs w:val="24"/>
        </w:rPr>
        <w:t>i ochrony ludności,</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przedstawianie organom władzy samorządowej i administracji rządowej wniosków                w sprawach ochrony przeciwpożarowej oraz ratownictwa,</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organizowanie, spośród swoich członków zwyczajnych zespołu ratowniczego,</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prowadzenie doskonalącego szkolenia ratowniczego członków zwyczajnych OSP</w:t>
      </w:r>
      <w:r w:rsidR="00D97346">
        <w:rPr>
          <w:rFonts w:cstheme="minorHAnsi"/>
          <w:sz w:val="24"/>
          <w:szCs w:val="24"/>
        </w:rPr>
        <w:t xml:space="preserve"> </w:t>
      </w:r>
      <w:r w:rsidRPr="00EB1F42">
        <w:rPr>
          <w:rFonts w:cstheme="minorHAnsi"/>
          <w:sz w:val="24"/>
          <w:szCs w:val="24"/>
        </w:rPr>
        <w:t>i współdziałanie z Państwową Strażą Pożarną w organizowaniu szkoleń funkcyjnych OSP,</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 xml:space="preserve">organizowanie młodzieżowych i kobiecych drużyn pożarniczych, </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organizowanie zespołów świetlicowych, bibliotek, orkiestr, teatrów amatorskich, chórów, sekcji sportowych i innych form pracy społeczno-wychowawczej oraz kulturalnej i oświatowej,</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organizowanie zawodów sportowych i imprez propagujących kulturę fizyczną.</w:t>
      </w:r>
    </w:p>
    <w:p w:rsidR="00EB1F42" w:rsidRPr="00EB1F42" w:rsidRDefault="00EB1F42" w:rsidP="00D332C7">
      <w:pPr>
        <w:numPr>
          <w:ilvl w:val="0"/>
          <w:numId w:val="43"/>
        </w:numPr>
        <w:autoSpaceDN w:val="0"/>
        <w:spacing w:after="0" w:line="240" w:lineRule="auto"/>
        <w:jc w:val="both"/>
        <w:rPr>
          <w:rFonts w:cstheme="minorHAnsi"/>
          <w:sz w:val="24"/>
          <w:szCs w:val="24"/>
        </w:rPr>
      </w:pPr>
      <w:r w:rsidRPr="00EB1F42">
        <w:rPr>
          <w:rFonts w:cstheme="minorHAnsi"/>
          <w:sz w:val="24"/>
          <w:szCs w:val="24"/>
        </w:rPr>
        <w:t>prowadzenie innych form działalności mających na celu wykonanie zadań wynikających      z ustawy o ochronie przeciwpożarowej i własnego statutu,</w:t>
      </w:r>
    </w:p>
    <w:p w:rsidR="00EB1F42" w:rsidRPr="00EB1F42" w:rsidRDefault="00EB1F42" w:rsidP="00D332C7">
      <w:pPr>
        <w:spacing w:after="0" w:line="240" w:lineRule="auto"/>
        <w:jc w:val="both"/>
        <w:rPr>
          <w:rFonts w:cstheme="minorHAnsi"/>
          <w:sz w:val="24"/>
          <w:szCs w:val="24"/>
        </w:rPr>
      </w:pPr>
      <w:r w:rsidRPr="00EB1F42">
        <w:rPr>
          <w:rFonts w:cstheme="minorHAnsi"/>
          <w:sz w:val="24"/>
          <w:szCs w:val="24"/>
        </w:rPr>
        <w:t>Obecnie na terenie miasta i gminy Opoczno funkcjonuje ogółem 9 jednostek OSP, w tym:</w:t>
      </w:r>
    </w:p>
    <w:p w:rsidR="00EB1F42" w:rsidRPr="00EB1F42" w:rsidRDefault="00EB1F42" w:rsidP="00D332C7">
      <w:pPr>
        <w:numPr>
          <w:ilvl w:val="0"/>
          <w:numId w:val="44"/>
        </w:numPr>
        <w:autoSpaceDN w:val="0"/>
        <w:spacing w:after="0" w:line="240" w:lineRule="auto"/>
        <w:jc w:val="both"/>
        <w:rPr>
          <w:rFonts w:cstheme="minorHAnsi"/>
          <w:sz w:val="24"/>
          <w:szCs w:val="24"/>
        </w:rPr>
      </w:pPr>
      <w:r w:rsidRPr="00EB1F42">
        <w:rPr>
          <w:rFonts w:cstheme="minorHAnsi"/>
          <w:sz w:val="24"/>
          <w:szCs w:val="24"/>
        </w:rPr>
        <w:t>na terenie miasta             - 1,</w:t>
      </w:r>
    </w:p>
    <w:p w:rsidR="00EB1F42" w:rsidRPr="00EB1F42" w:rsidRDefault="00EB1F42" w:rsidP="00D332C7">
      <w:pPr>
        <w:numPr>
          <w:ilvl w:val="0"/>
          <w:numId w:val="44"/>
        </w:numPr>
        <w:autoSpaceDN w:val="0"/>
        <w:spacing w:after="0" w:line="240" w:lineRule="auto"/>
        <w:jc w:val="both"/>
        <w:rPr>
          <w:rFonts w:cstheme="minorHAnsi"/>
          <w:sz w:val="24"/>
          <w:szCs w:val="24"/>
        </w:rPr>
      </w:pPr>
      <w:r w:rsidRPr="00EB1F42">
        <w:rPr>
          <w:rFonts w:cstheme="minorHAnsi"/>
          <w:sz w:val="24"/>
          <w:szCs w:val="24"/>
        </w:rPr>
        <w:t>na terenie wiejskim         - 7,</w:t>
      </w:r>
    </w:p>
    <w:p w:rsidR="00EB1F42" w:rsidRPr="00EB1F42" w:rsidRDefault="00EB1F42" w:rsidP="00D332C7">
      <w:pPr>
        <w:numPr>
          <w:ilvl w:val="0"/>
          <w:numId w:val="44"/>
        </w:numPr>
        <w:autoSpaceDN w:val="0"/>
        <w:spacing w:after="0" w:line="240" w:lineRule="auto"/>
        <w:jc w:val="both"/>
        <w:rPr>
          <w:rFonts w:cstheme="minorHAnsi"/>
          <w:sz w:val="24"/>
          <w:szCs w:val="24"/>
        </w:rPr>
      </w:pPr>
      <w:r w:rsidRPr="00EB1F42">
        <w:rPr>
          <w:rFonts w:cstheme="minorHAnsi"/>
          <w:sz w:val="24"/>
          <w:szCs w:val="24"/>
        </w:rPr>
        <w:t>na terenie zakładu           - 1.</w:t>
      </w:r>
    </w:p>
    <w:p w:rsidR="00EB1F42" w:rsidRPr="00EB1F42" w:rsidRDefault="00EB1F42" w:rsidP="00D332C7">
      <w:pPr>
        <w:spacing w:after="0" w:line="240" w:lineRule="auto"/>
        <w:ind w:left="540"/>
        <w:jc w:val="both"/>
        <w:rPr>
          <w:rFonts w:cstheme="minorHAnsi"/>
          <w:sz w:val="24"/>
          <w:szCs w:val="24"/>
        </w:rPr>
      </w:pPr>
      <w:r w:rsidRPr="00EB1F42">
        <w:rPr>
          <w:rFonts w:cstheme="minorHAnsi"/>
          <w:sz w:val="24"/>
          <w:szCs w:val="24"/>
        </w:rPr>
        <w:t xml:space="preserve">Z wymienionych 9 jednostek OSP, 3 jednostki są włączone do krajowego systemu ratowniczo – gaśniczego – OSP Dzielna, OSP Wygnanów oraz OSP Opoczno </w:t>
      </w:r>
    </w:p>
    <w:p w:rsidR="00EB1F42" w:rsidRPr="00EB1F42" w:rsidRDefault="00EB1F42" w:rsidP="00D332C7">
      <w:pPr>
        <w:suppressAutoHyphens/>
        <w:autoSpaceDN w:val="0"/>
        <w:spacing w:after="0" w:line="240" w:lineRule="auto"/>
        <w:jc w:val="both"/>
        <w:textAlignment w:val="baseline"/>
        <w:rPr>
          <w:rFonts w:eastAsia="Calibri" w:cstheme="minorHAnsi"/>
          <w:sz w:val="24"/>
          <w:szCs w:val="24"/>
        </w:rPr>
      </w:pPr>
      <w:r w:rsidRPr="00EB1F42">
        <w:rPr>
          <w:rFonts w:eastAsia="Calibri" w:cstheme="minorHAnsi"/>
          <w:sz w:val="24"/>
          <w:szCs w:val="24"/>
        </w:rPr>
        <w:t xml:space="preserve">Stan osobowy Ochotniczych Straży pożarnych z terenu Gminy Opoczno przedstawia się następująco: </w:t>
      </w:r>
    </w:p>
    <w:p w:rsidR="00EB1F42" w:rsidRPr="00EB1F42" w:rsidRDefault="00EB1F42" w:rsidP="00D332C7">
      <w:pPr>
        <w:numPr>
          <w:ilvl w:val="1"/>
          <w:numId w:val="41"/>
        </w:numPr>
        <w:suppressAutoHyphens/>
        <w:autoSpaceDN w:val="0"/>
        <w:spacing w:after="0" w:line="240" w:lineRule="auto"/>
        <w:jc w:val="both"/>
        <w:textAlignment w:val="baseline"/>
        <w:rPr>
          <w:rFonts w:eastAsia="Calibri" w:cstheme="minorHAnsi"/>
          <w:sz w:val="24"/>
          <w:szCs w:val="24"/>
        </w:rPr>
      </w:pPr>
      <w:r w:rsidRPr="00EB1F42">
        <w:rPr>
          <w:rFonts w:eastAsia="Calibri" w:cstheme="minorHAnsi"/>
          <w:sz w:val="24"/>
          <w:szCs w:val="24"/>
        </w:rPr>
        <w:t xml:space="preserve">Członkowie OSO Ogółem  - 366 osób w tym </w:t>
      </w:r>
    </w:p>
    <w:p w:rsidR="00EB1F42" w:rsidRPr="00EB1F42" w:rsidRDefault="00EB1F42" w:rsidP="00D332C7">
      <w:pPr>
        <w:numPr>
          <w:ilvl w:val="0"/>
          <w:numId w:val="45"/>
        </w:numPr>
        <w:suppressAutoHyphens/>
        <w:autoSpaceDN w:val="0"/>
        <w:spacing w:after="0" w:line="240" w:lineRule="auto"/>
        <w:ind w:firstLine="981"/>
        <w:jc w:val="both"/>
        <w:textAlignment w:val="baseline"/>
        <w:rPr>
          <w:rFonts w:eastAsia="Calibri" w:cstheme="minorHAnsi"/>
          <w:sz w:val="24"/>
          <w:szCs w:val="24"/>
        </w:rPr>
      </w:pPr>
      <w:r w:rsidRPr="00EB1F42">
        <w:rPr>
          <w:rFonts w:eastAsia="Calibri" w:cstheme="minorHAnsi"/>
          <w:sz w:val="24"/>
          <w:szCs w:val="24"/>
        </w:rPr>
        <w:t>Członkowie czynni – 322</w:t>
      </w:r>
    </w:p>
    <w:p w:rsidR="00EB1F42" w:rsidRPr="00EB1F42" w:rsidRDefault="00EB1F42" w:rsidP="00D332C7">
      <w:pPr>
        <w:numPr>
          <w:ilvl w:val="0"/>
          <w:numId w:val="45"/>
        </w:numPr>
        <w:suppressAutoHyphens/>
        <w:autoSpaceDN w:val="0"/>
        <w:spacing w:after="0" w:line="240" w:lineRule="auto"/>
        <w:ind w:firstLine="981"/>
        <w:jc w:val="both"/>
        <w:textAlignment w:val="baseline"/>
        <w:rPr>
          <w:rFonts w:eastAsia="Calibri" w:cstheme="minorHAnsi"/>
          <w:sz w:val="24"/>
          <w:szCs w:val="24"/>
        </w:rPr>
      </w:pPr>
      <w:r w:rsidRPr="00EB1F42">
        <w:rPr>
          <w:rFonts w:eastAsia="Calibri" w:cstheme="minorHAnsi"/>
          <w:sz w:val="24"/>
          <w:szCs w:val="24"/>
        </w:rPr>
        <w:t>Członkowie honorowi – 44</w:t>
      </w:r>
    </w:p>
    <w:p w:rsidR="00EB1F42" w:rsidRPr="00EB1F42" w:rsidRDefault="00EB1F42" w:rsidP="00D332C7">
      <w:pPr>
        <w:numPr>
          <w:ilvl w:val="0"/>
          <w:numId w:val="45"/>
        </w:numPr>
        <w:suppressAutoHyphens/>
        <w:autoSpaceDN w:val="0"/>
        <w:spacing w:after="0" w:line="240" w:lineRule="auto"/>
        <w:ind w:firstLine="981"/>
        <w:jc w:val="both"/>
        <w:textAlignment w:val="baseline"/>
        <w:rPr>
          <w:rFonts w:eastAsia="Calibri" w:cstheme="minorHAnsi"/>
          <w:sz w:val="24"/>
          <w:szCs w:val="24"/>
        </w:rPr>
      </w:pPr>
      <w:r w:rsidRPr="00EB1F42">
        <w:rPr>
          <w:rFonts w:eastAsia="Calibri" w:cstheme="minorHAnsi"/>
          <w:sz w:val="24"/>
          <w:szCs w:val="24"/>
        </w:rPr>
        <w:t>Mężczyźni – 333</w:t>
      </w:r>
    </w:p>
    <w:p w:rsidR="00EB1F42" w:rsidRPr="00EB1F42" w:rsidRDefault="00EB1F42" w:rsidP="00D332C7">
      <w:pPr>
        <w:numPr>
          <w:ilvl w:val="0"/>
          <w:numId w:val="45"/>
        </w:numPr>
        <w:suppressAutoHyphens/>
        <w:autoSpaceDN w:val="0"/>
        <w:spacing w:after="0" w:line="240" w:lineRule="auto"/>
        <w:ind w:firstLine="981"/>
        <w:jc w:val="both"/>
        <w:textAlignment w:val="baseline"/>
        <w:rPr>
          <w:rFonts w:eastAsia="Calibri" w:cstheme="minorHAnsi"/>
          <w:sz w:val="24"/>
          <w:szCs w:val="24"/>
        </w:rPr>
      </w:pPr>
      <w:r w:rsidRPr="00EB1F42">
        <w:rPr>
          <w:rFonts w:eastAsia="Calibri" w:cstheme="minorHAnsi"/>
          <w:sz w:val="24"/>
          <w:szCs w:val="24"/>
        </w:rPr>
        <w:t xml:space="preserve">Kobiety 25 </w:t>
      </w:r>
    </w:p>
    <w:p w:rsidR="00EB1F42" w:rsidRPr="00EB1F42" w:rsidRDefault="00EB1F42" w:rsidP="00D332C7">
      <w:pPr>
        <w:numPr>
          <w:ilvl w:val="0"/>
          <w:numId w:val="45"/>
        </w:numPr>
        <w:suppressAutoHyphens/>
        <w:autoSpaceDN w:val="0"/>
        <w:spacing w:after="0" w:line="240" w:lineRule="auto"/>
        <w:ind w:firstLine="981"/>
        <w:jc w:val="both"/>
        <w:textAlignment w:val="baseline"/>
        <w:rPr>
          <w:rFonts w:eastAsia="Calibri" w:cstheme="minorHAnsi"/>
          <w:sz w:val="24"/>
          <w:szCs w:val="24"/>
        </w:rPr>
      </w:pPr>
      <w:r w:rsidRPr="00EB1F42">
        <w:rPr>
          <w:rFonts w:eastAsia="Calibri" w:cstheme="minorHAnsi"/>
          <w:sz w:val="24"/>
          <w:szCs w:val="24"/>
        </w:rPr>
        <w:t xml:space="preserve">Młodzieżowe Drużyny Pożarnicze </w:t>
      </w:r>
    </w:p>
    <w:p w:rsidR="00EB1F42" w:rsidRPr="00EB1F42" w:rsidRDefault="00EB1F42" w:rsidP="00D332C7">
      <w:pPr>
        <w:numPr>
          <w:ilvl w:val="0"/>
          <w:numId w:val="45"/>
        </w:numPr>
        <w:suppressAutoHyphens/>
        <w:autoSpaceDN w:val="0"/>
        <w:spacing w:after="0" w:line="240" w:lineRule="auto"/>
        <w:ind w:firstLine="981"/>
        <w:jc w:val="both"/>
        <w:textAlignment w:val="baseline"/>
        <w:rPr>
          <w:rFonts w:eastAsia="Calibri" w:cstheme="minorHAnsi"/>
          <w:sz w:val="24"/>
          <w:szCs w:val="24"/>
        </w:rPr>
      </w:pPr>
      <w:r w:rsidRPr="00EB1F42">
        <w:rPr>
          <w:rFonts w:eastAsia="Calibri" w:cstheme="minorHAnsi"/>
          <w:sz w:val="24"/>
          <w:szCs w:val="24"/>
        </w:rPr>
        <w:t xml:space="preserve">MDP chłopców – 35 osób </w:t>
      </w:r>
    </w:p>
    <w:p w:rsidR="00EB1F42" w:rsidRPr="00EB1F42" w:rsidRDefault="00EB1F42" w:rsidP="00D332C7">
      <w:pPr>
        <w:numPr>
          <w:ilvl w:val="1"/>
          <w:numId w:val="41"/>
        </w:numPr>
        <w:suppressAutoHyphens/>
        <w:autoSpaceDN w:val="0"/>
        <w:spacing w:after="0" w:line="240" w:lineRule="auto"/>
        <w:jc w:val="both"/>
        <w:textAlignment w:val="baseline"/>
        <w:rPr>
          <w:rFonts w:eastAsia="Calibri" w:cstheme="minorHAnsi"/>
          <w:sz w:val="24"/>
          <w:szCs w:val="24"/>
        </w:rPr>
      </w:pPr>
      <w:r w:rsidRPr="00EB1F42">
        <w:rPr>
          <w:rFonts w:eastAsia="Calibri" w:cstheme="minorHAnsi"/>
          <w:sz w:val="24"/>
          <w:szCs w:val="24"/>
        </w:rPr>
        <w:t xml:space="preserve">MDP Dziewcząt – 10 </w:t>
      </w:r>
    </w:p>
    <w:p w:rsidR="00EB1F42" w:rsidRPr="00EB1F42" w:rsidRDefault="00EB1F42" w:rsidP="00D332C7">
      <w:pPr>
        <w:tabs>
          <w:tab w:val="left" w:pos="502"/>
          <w:tab w:val="left" w:pos="540"/>
        </w:tabs>
        <w:spacing w:after="0" w:line="240" w:lineRule="auto"/>
        <w:jc w:val="both"/>
        <w:rPr>
          <w:rFonts w:cstheme="minorHAnsi"/>
          <w:sz w:val="24"/>
          <w:szCs w:val="24"/>
        </w:rPr>
      </w:pPr>
      <w:r w:rsidRPr="00EB1F42">
        <w:rPr>
          <w:rFonts w:cstheme="minorHAnsi"/>
          <w:b/>
          <w:i/>
          <w:sz w:val="24"/>
          <w:szCs w:val="24"/>
        </w:rPr>
        <w:t>Baza lokalowo - sprzętowa.</w:t>
      </w:r>
    </w:p>
    <w:p w:rsidR="00EB1F42" w:rsidRPr="00EB1F42" w:rsidRDefault="00EB1F42" w:rsidP="00D332C7">
      <w:pPr>
        <w:spacing w:after="0" w:line="240" w:lineRule="auto"/>
        <w:ind w:firstLine="360"/>
        <w:jc w:val="both"/>
        <w:rPr>
          <w:rFonts w:cstheme="minorHAnsi"/>
          <w:sz w:val="24"/>
          <w:szCs w:val="24"/>
        </w:rPr>
      </w:pPr>
      <w:r w:rsidRPr="00EB1F42">
        <w:rPr>
          <w:rFonts w:cstheme="minorHAnsi"/>
          <w:sz w:val="24"/>
          <w:szCs w:val="24"/>
        </w:rPr>
        <w:t xml:space="preserve">W celu sprawnego i skutecznego prowadzenia działań ratowniczo – gaśniczych przez jednostki OSP, niezbędnym jest właściwe ich wyposażenie w podstawowy sprzęt ratowniczo - </w:t>
      </w:r>
      <w:r w:rsidRPr="00EB1F42">
        <w:rPr>
          <w:rFonts w:cstheme="minorHAnsi"/>
          <w:sz w:val="24"/>
          <w:szCs w:val="24"/>
        </w:rPr>
        <w:lastRenderedPageBreak/>
        <w:t xml:space="preserve">gaśniczy, odpowiednie wyposażenie zabezpieczające strażaków podczas prowadzonych akcji ratowniczych jak również bazę lokalową tj. strażnicę. Stan tego wyposażenia jest różny w poszczególnych jednostkach i nie zawsze spełniający oczekiwania strażaków. </w:t>
      </w:r>
    </w:p>
    <w:p w:rsidR="00EB1F42" w:rsidRDefault="00EB1F42" w:rsidP="00D332C7">
      <w:pPr>
        <w:spacing w:after="0" w:line="240" w:lineRule="auto"/>
        <w:ind w:firstLine="360"/>
        <w:jc w:val="both"/>
        <w:rPr>
          <w:rFonts w:cstheme="minorHAnsi"/>
          <w:sz w:val="24"/>
          <w:szCs w:val="24"/>
        </w:rPr>
      </w:pPr>
      <w:r w:rsidRPr="00EB1F42">
        <w:rPr>
          <w:rFonts w:cstheme="minorHAnsi"/>
          <w:sz w:val="24"/>
          <w:szCs w:val="24"/>
        </w:rPr>
        <w:t>Charakterystykę oraz stan wyposażenia jednostek OSP w zakresie bazy lokalowej (strażnice) szczegółowo przedstawia poniższa tabela.</w:t>
      </w:r>
    </w:p>
    <w:p w:rsidR="00D332C7" w:rsidRPr="00EB1F42" w:rsidRDefault="00D332C7" w:rsidP="00D332C7">
      <w:pPr>
        <w:spacing w:after="0" w:line="240" w:lineRule="auto"/>
        <w:ind w:firstLine="360"/>
        <w:jc w:val="both"/>
        <w:rPr>
          <w:rFonts w:cstheme="minorHAnsi"/>
          <w:sz w:val="24"/>
          <w:szCs w:val="24"/>
        </w:rPr>
      </w:pPr>
    </w:p>
    <w:p w:rsidR="00EB1F42" w:rsidRPr="00BB5566" w:rsidRDefault="00BB5566" w:rsidP="00F376E7">
      <w:pPr>
        <w:rPr>
          <w:rFonts w:cstheme="minorHAnsi"/>
          <w:b/>
          <w:sz w:val="24"/>
          <w:szCs w:val="24"/>
        </w:rPr>
      </w:pPr>
      <w:r>
        <w:rPr>
          <w:rFonts w:cstheme="minorHAnsi"/>
          <w:b/>
          <w:sz w:val="24"/>
          <w:szCs w:val="24"/>
        </w:rPr>
        <w:t>Tabela 32.</w:t>
      </w:r>
      <w:r w:rsidR="00EB1F42" w:rsidRPr="00BB5566">
        <w:rPr>
          <w:rFonts w:cstheme="minorHAnsi"/>
          <w:b/>
          <w:sz w:val="24"/>
          <w:szCs w:val="24"/>
        </w:rPr>
        <w:t>Baza lokalowa</w:t>
      </w:r>
      <w:r w:rsidR="00F376E7">
        <w:rPr>
          <w:rFonts w:cstheme="minorHAnsi"/>
          <w:b/>
          <w:sz w:val="24"/>
          <w:szCs w:val="24"/>
        </w:rPr>
        <w:t xml:space="preserve"> strażnic</w:t>
      </w:r>
    </w:p>
    <w:tbl>
      <w:tblPr>
        <w:tblW w:w="9139" w:type="dxa"/>
        <w:jc w:val="center"/>
        <w:tblLayout w:type="fixed"/>
        <w:tblCellMar>
          <w:left w:w="10" w:type="dxa"/>
          <w:right w:w="10" w:type="dxa"/>
        </w:tblCellMar>
        <w:tblLook w:val="0000" w:firstRow="0" w:lastRow="0" w:firstColumn="0" w:lastColumn="0" w:noHBand="0" w:noVBand="0"/>
      </w:tblPr>
      <w:tblGrid>
        <w:gridCol w:w="1403"/>
        <w:gridCol w:w="992"/>
        <w:gridCol w:w="992"/>
        <w:gridCol w:w="899"/>
        <w:gridCol w:w="1084"/>
        <w:gridCol w:w="913"/>
        <w:gridCol w:w="900"/>
        <w:gridCol w:w="1053"/>
        <w:gridCol w:w="903"/>
      </w:tblGrid>
      <w:tr w:rsidR="00EB1F42" w:rsidRPr="00EB1F42" w:rsidTr="00BB5566">
        <w:trPr>
          <w:trHeight w:val="250"/>
          <w:jc w:val="center"/>
        </w:trPr>
        <w:tc>
          <w:tcPr>
            <w:tcW w:w="140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b/>
                <w:color w:val="000000"/>
              </w:rPr>
            </w:pPr>
            <w:r w:rsidRPr="00EB1F42">
              <w:rPr>
                <w:rFonts w:cstheme="minorHAnsi"/>
                <w:b/>
                <w:color w:val="000000"/>
              </w:rPr>
              <w:t>Dane dotyczące strażnicy</w:t>
            </w:r>
          </w:p>
        </w:tc>
        <w:tc>
          <w:tcPr>
            <w:tcW w:w="77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C04AB8" w:rsidRDefault="00EB1F42" w:rsidP="00C04AB8">
            <w:r w:rsidRPr="00C04AB8">
              <w:t>Jednostka OSP</w:t>
            </w:r>
          </w:p>
        </w:tc>
      </w:tr>
      <w:tr w:rsidR="00EB1F42" w:rsidRPr="00EB1F42" w:rsidTr="00BB5566">
        <w:trPr>
          <w:trHeight w:val="250"/>
          <w:jc w:val="center"/>
        </w:trPr>
        <w:tc>
          <w:tcPr>
            <w:tcW w:w="140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20"/>
                <w:szCs w:val="20"/>
              </w:rPr>
            </w:pPr>
            <w:r w:rsidRPr="00EB1F42">
              <w:rPr>
                <w:rFonts w:cstheme="minorHAnsi"/>
                <w:color w:val="000000"/>
                <w:sz w:val="20"/>
                <w:szCs w:val="20"/>
              </w:rPr>
              <w:t>Kraszków</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20"/>
                <w:szCs w:val="20"/>
              </w:rPr>
            </w:pPr>
            <w:r w:rsidRPr="00EB1F42">
              <w:rPr>
                <w:rFonts w:cstheme="minorHAnsi"/>
                <w:color w:val="000000"/>
                <w:sz w:val="20"/>
                <w:szCs w:val="20"/>
              </w:rPr>
              <w:t>Wygnanów</w:t>
            </w:r>
          </w:p>
        </w:tc>
        <w:tc>
          <w:tcPr>
            <w:tcW w:w="89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20"/>
                <w:szCs w:val="20"/>
              </w:rPr>
            </w:pPr>
            <w:r w:rsidRPr="00EB1F42">
              <w:rPr>
                <w:rFonts w:cstheme="minorHAnsi"/>
                <w:color w:val="000000"/>
                <w:sz w:val="20"/>
                <w:szCs w:val="20"/>
              </w:rPr>
              <w:t>Dzielna</w:t>
            </w:r>
          </w:p>
        </w:tc>
        <w:tc>
          <w:tcPr>
            <w:tcW w:w="10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20"/>
                <w:szCs w:val="20"/>
              </w:rPr>
            </w:pPr>
            <w:r w:rsidRPr="00EB1F42">
              <w:rPr>
                <w:rFonts w:cstheme="minorHAnsi"/>
                <w:color w:val="000000"/>
                <w:sz w:val="20"/>
                <w:szCs w:val="20"/>
              </w:rPr>
              <w:t>Kruszewiec</w:t>
            </w:r>
          </w:p>
        </w:tc>
        <w:tc>
          <w:tcPr>
            <w:tcW w:w="9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20"/>
                <w:szCs w:val="20"/>
              </w:rPr>
            </w:pPr>
            <w:r w:rsidRPr="00EB1F42">
              <w:rPr>
                <w:rFonts w:cstheme="minorHAnsi"/>
                <w:color w:val="000000"/>
                <w:sz w:val="20"/>
                <w:szCs w:val="20"/>
              </w:rPr>
              <w:t>Kraśnica</w:t>
            </w:r>
          </w:p>
        </w:tc>
        <w:tc>
          <w:tcPr>
            <w:tcW w:w="9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20"/>
                <w:szCs w:val="20"/>
              </w:rPr>
            </w:pPr>
            <w:r w:rsidRPr="00EB1F42">
              <w:rPr>
                <w:rFonts w:cstheme="minorHAnsi"/>
                <w:color w:val="000000"/>
                <w:sz w:val="20"/>
                <w:szCs w:val="20"/>
              </w:rPr>
              <w:t>Libiszów</w:t>
            </w:r>
          </w:p>
        </w:tc>
        <w:tc>
          <w:tcPr>
            <w:tcW w:w="105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20"/>
                <w:szCs w:val="20"/>
              </w:rPr>
            </w:pPr>
            <w:r w:rsidRPr="00EB1F42">
              <w:rPr>
                <w:rFonts w:cstheme="minorHAnsi"/>
                <w:color w:val="000000"/>
                <w:sz w:val="20"/>
                <w:szCs w:val="20"/>
              </w:rPr>
              <w:t>Opoczno</w:t>
            </w:r>
          </w:p>
        </w:tc>
        <w:tc>
          <w:tcPr>
            <w:tcW w:w="9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sz w:val="20"/>
                <w:szCs w:val="20"/>
              </w:rPr>
              <w:t>Modrzew</w:t>
            </w:r>
          </w:p>
        </w:tc>
      </w:tr>
      <w:tr w:rsidR="00EB1F42" w:rsidRPr="00EB1F42" w:rsidTr="00BB5566">
        <w:trPr>
          <w:trHeight w:val="250"/>
          <w:jc w:val="center"/>
        </w:trPr>
        <w:tc>
          <w:tcPr>
            <w:tcW w:w="1403" w:type="dxa"/>
            <w:tcBorders>
              <w:top w:val="single" w:sz="12"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Stan prawny</w:t>
            </w:r>
          </w:p>
          <w:p w:rsidR="00EB1F42" w:rsidRPr="00EB1F42" w:rsidRDefault="00EB1F42" w:rsidP="00EB1F42">
            <w:pPr>
              <w:rPr>
                <w:rFonts w:cstheme="minorHAnsi"/>
                <w:color w:val="000000"/>
              </w:rPr>
            </w:pPr>
          </w:p>
        </w:tc>
        <w:tc>
          <w:tcPr>
            <w:tcW w:w="992" w:type="dxa"/>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mienie gminne</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Własność OSP</w:t>
            </w:r>
          </w:p>
        </w:tc>
        <w:tc>
          <w:tcPr>
            <w:tcW w:w="899" w:type="dxa"/>
            <w:tcBorders>
              <w:top w:val="single" w:sz="12"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mienie gminne</w:t>
            </w:r>
          </w:p>
        </w:tc>
        <w:tc>
          <w:tcPr>
            <w:tcW w:w="1084" w:type="dxa"/>
            <w:tcBorders>
              <w:top w:val="single" w:sz="12"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mienie gminne</w:t>
            </w:r>
          </w:p>
        </w:tc>
        <w:tc>
          <w:tcPr>
            <w:tcW w:w="913" w:type="dxa"/>
            <w:tcBorders>
              <w:top w:val="single" w:sz="12"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mienie gminne</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mienie gminne</w:t>
            </w:r>
          </w:p>
        </w:tc>
        <w:tc>
          <w:tcPr>
            <w:tcW w:w="1053" w:type="dxa"/>
            <w:tcBorders>
              <w:top w:val="single" w:sz="12"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Własność OSP</w:t>
            </w:r>
          </w:p>
        </w:tc>
        <w:tc>
          <w:tcPr>
            <w:tcW w:w="903" w:type="dxa"/>
            <w:tcBorders>
              <w:top w:val="single" w:sz="12"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mienie gminne</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Boksy garażowe</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3</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3</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1</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Pomieszczenia socjalne</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7</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3</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1</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Pomieszczenia magazynowe</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0</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3</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1</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Sala szkoleniowa</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2</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2</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1</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Sala świetlicowa</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0</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1</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1</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System</w:t>
            </w:r>
          </w:p>
          <w:p w:rsidR="00EB1F42" w:rsidRPr="00EB1F42" w:rsidRDefault="00EB1F42" w:rsidP="00EB1F42">
            <w:pPr>
              <w:rPr>
                <w:rFonts w:cstheme="minorHAnsi"/>
                <w:color w:val="000000"/>
              </w:rPr>
            </w:pPr>
            <w:r w:rsidRPr="00EB1F42">
              <w:rPr>
                <w:rFonts w:cstheme="minorHAnsi"/>
                <w:color w:val="000000"/>
              </w:rPr>
              <w:t>Ogrzewania</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C.O</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lang w:val="de-DE"/>
              </w:rPr>
            </w:pPr>
            <w:r w:rsidRPr="00EB1F42">
              <w:rPr>
                <w:rFonts w:cstheme="minorHAnsi"/>
                <w:color w:val="000000"/>
                <w:lang w:val="de-DE"/>
              </w:rPr>
              <w:t>C.O</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lang w:val="de-DE"/>
              </w:rPr>
            </w:pPr>
            <w:r w:rsidRPr="00EB1F42">
              <w:rPr>
                <w:rFonts w:cstheme="minorHAnsi"/>
                <w:color w:val="000000"/>
                <w:lang w:val="de-DE"/>
              </w:rPr>
              <w:t>C.O.</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lang w:val="de-DE"/>
              </w:rPr>
            </w:pPr>
            <w:proofErr w:type="spellStart"/>
            <w:r w:rsidRPr="00EB1F42">
              <w:rPr>
                <w:rFonts w:cstheme="minorHAnsi"/>
                <w:color w:val="000000"/>
                <w:lang w:val="de-DE"/>
              </w:rPr>
              <w:t>Elektr</w:t>
            </w:r>
            <w:proofErr w:type="spellEnd"/>
            <w:r w:rsidRPr="00EB1F42">
              <w:rPr>
                <w:rFonts w:cstheme="minorHAnsi"/>
                <w:color w:val="000000"/>
                <w:lang w:val="de-DE"/>
              </w:rPr>
              <w:t xml:space="preserve"> + C.O</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lang w:val="de-DE"/>
              </w:rPr>
            </w:pPr>
            <w:r w:rsidRPr="00EB1F42">
              <w:rPr>
                <w:rFonts w:cstheme="minorHAnsi"/>
                <w:color w:val="000000"/>
                <w:lang w:val="de-DE"/>
              </w:rPr>
              <w:t>C.O.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lang w:val="de-DE"/>
              </w:rPr>
            </w:pPr>
            <w:proofErr w:type="spellStart"/>
            <w:r w:rsidRPr="00EB1F42">
              <w:rPr>
                <w:rFonts w:cstheme="minorHAnsi"/>
                <w:color w:val="000000"/>
                <w:lang w:val="de-DE"/>
              </w:rPr>
              <w:t>Elektr</w:t>
            </w:r>
            <w:proofErr w:type="spellEnd"/>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C.O.</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lang w:val="de-DE"/>
              </w:rPr>
              <w:t>C.O.</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proofErr w:type="spellStart"/>
            <w:r w:rsidRPr="00EB1F42">
              <w:rPr>
                <w:rFonts w:cstheme="minorHAnsi"/>
                <w:color w:val="000000"/>
              </w:rPr>
              <w:t>Instal</w:t>
            </w:r>
            <w:proofErr w:type="spellEnd"/>
            <w:r w:rsidRPr="00EB1F42">
              <w:rPr>
                <w:rFonts w:cstheme="minorHAnsi"/>
                <w:color w:val="000000"/>
              </w:rPr>
              <w:t>. Wodno-</w:t>
            </w:r>
            <w:proofErr w:type="spellStart"/>
            <w:r w:rsidRPr="00EB1F42">
              <w:rPr>
                <w:rFonts w:cstheme="minorHAnsi"/>
                <w:color w:val="000000"/>
              </w:rPr>
              <w:t>kanaliz</w:t>
            </w:r>
            <w:proofErr w:type="spellEnd"/>
            <w:r w:rsidRPr="00EB1F42">
              <w:rPr>
                <w:rFonts w:cstheme="minorHAnsi"/>
                <w:color w:val="000000"/>
              </w:rPr>
              <w:t>.</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tak</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Selektywne alarmowanie</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tak</w:t>
            </w:r>
          </w:p>
        </w:tc>
      </w:tr>
      <w:tr w:rsidR="00EB1F42" w:rsidRPr="00EB1F42" w:rsidTr="00BB5566">
        <w:trPr>
          <w:trHeight w:val="250"/>
          <w:jc w:val="center"/>
        </w:trPr>
        <w:tc>
          <w:tcPr>
            <w:tcW w:w="1403" w:type="dxa"/>
            <w:tcBorders>
              <w:top w:val="single" w:sz="6" w:space="0" w:color="000000"/>
              <w:left w:val="single" w:sz="12"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System monitoringu</w:t>
            </w:r>
          </w:p>
        </w:tc>
        <w:tc>
          <w:tcPr>
            <w:tcW w:w="992" w:type="dxa"/>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1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105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tak</w:t>
            </w:r>
          </w:p>
        </w:tc>
        <w:tc>
          <w:tcPr>
            <w:tcW w:w="903"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color w:val="000000"/>
              </w:rPr>
              <w:t>tak</w:t>
            </w:r>
          </w:p>
        </w:tc>
      </w:tr>
      <w:tr w:rsidR="00EB1F42" w:rsidRPr="00EB1F42" w:rsidTr="00BB5566">
        <w:trPr>
          <w:trHeight w:val="250"/>
          <w:jc w:val="center"/>
        </w:trPr>
        <w:tc>
          <w:tcPr>
            <w:tcW w:w="1403" w:type="dxa"/>
            <w:tcBorders>
              <w:top w:val="single" w:sz="6" w:space="0" w:color="000000"/>
              <w:left w:val="single" w:sz="12"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rPr>
                <w:rFonts w:cstheme="minorHAnsi"/>
                <w:color w:val="000000"/>
              </w:rPr>
            </w:pPr>
            <w:r w:rsidRPr="00EB1F42">
              <w:rPr>
                <w:rFonts w:cstheme="minorHAnsi"/>
                <w:color w:val="000000"/>
              </w:rPr>
              <w:t>Inne podmioty współużytkujące</w:t>
            </w:r>
          </w:p>
        </w:tc>
        <w:tc>
          <w:tcPr>
            <w:tcW w:w="992" w:type="dxa"/>
            <w:tcBorders>
              <w:top w:val="single" w:sz="6" w:space="0" w:color="000000"/>
              <w:left w:val="single" w:sz="12" w:space="0" w:color="000000"/>
              <w:bottom w:val="single" w:sz="12"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MDK,</w:t>
            </w:r>
          </w:p>
          <w:p w:rsidR="00EB1F42" w:rsidRPr="00EB1F42" w:rsidRDefault="00EB1F42" w:rsidP="00EB1F42">
            <w:pPr>
              <w:jc w:val="center"/>
              <w:rPr>
                <w:rFonts w:cstheme="minorHAnsi"/>
                <w:color w:val="000000"/>
              </w:rPr>
            </w:pPr>
            <w:r w:rsidRPr="00EB1F42">
              <w:rPr>
                <w:rFonts w:cstheme="minorHAnsi"/>
                <w:color w:val="000000"/>
              </w:rPr>
              <w:t>KGW</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p>
        </w:tc>
        <w:tc>
          <w:tcPr>
            <w:tcW w:w="899" w:type="dxa"/>
            <w:tcBorders>
              <w:top w:val="single" w:sz="6" w:space="0" w:color="000000"/>
              <w:left w:val="single" w:sz="6" w:space="0" w:color="000000"/>
              <w:bottom w:val="single" w:sz="12"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sz w:val="16"/>
                <w:szCs w:val="16"/>
              </w:rPr>
            </w:pPr>
            <w:r w:rsidRPr="00EB1F42">
              <w:rPr>
                <w:rFonts w:cstheme="minorHAnsi"/>
                <w:color w:val="000000"/>
                <w:sz w:val="16"/>
                <w:szCs w:val="16"/>
              </w:rPr>
              <w:t>MDK,</w:t>
            </w:r>
          </w:p>
          <w:p w:rsidR="00EB1F42" w:rsidRPr="00EB1F42" w:rsidRDefault="00EB1F42" w:rsidP="00EB1F42">
            <w:pPr>
              <w:jc w:val="center"/>
              <w:rPr>
                <w:rFonts w:cstheme="minorHAnsi"/>
              </w:rPr>
            </w:pPr>
            <w:r w:rsidRPr="00EB1F42">
              <w:rPr>
                <w:rFonts w:cstheme="minorHAnsi"/>
                <w:color w:val="000000"/>
                <w:sz w:val="16"/>
                <w:szCs w:val="16"/>
              </w:rPr>
              <w:t>KGW, Stowarzyszenie ”W trosce o dzieci”</w:t>
            </w:r>
          </w:p>
        </w:tc>
        <w:tc>
          <w:tcPr>
            <w:tcW w:w="1084" w:type="dxa"/>
            <w:tcBorders>
              <w:top w:val="single" w:sz="6" w:space="0" w:color="000000"/>
              <w:left w:val="single" w:sz="6" w:space="0" w:color="000000"/>
              <w:bottom w:val="single" w:sz="12"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KGW</w:t>
            </w:r>
          </w:p>
        </w:tc>
        <w:tc>
          <w:tcPr>
            <w:tcW w:w="913" w:type="dxa"/>
            <w:tcBorders>
              <w:top w:val="single" w:sz="6" w:space="0" w:color="000000"/>
              <w:left w:val="single" w:sz="6" w:space="0" w:color="000000"/>
              <w:bottom w:val="single" w:sz="12"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MDK,</w:t>
            </w:r>
          </w:p>
          <w:p w:rsidR="00EB1F42" w:rsidRPr="00EB1F42" w:rsidRDefault="00EB1F42" w:rsidP="00EB1F42">
            <w:pPr>
              <w:jc w:val="center"/>
              <w:rPr>
                <w:rFonts w:cstheme="minorHAnsi"/>
                <w:color w:val="000000"/>
              </w:rPr>
            </w:pPr>
            <w:r w:rsidRPr="00EB1F42">
              <w:rPr>
                <w:rFonts w:cstheme="minorHAnsi"/>
                <w:color w:val="000000"/>
              </w:rPr>
              <w:t>KGW</w:t>
            </w:r>
          </w:p>
        </w:tc>
        <w:tc>
          <w:tcPr>
            <w:tcW w:w="900" w:type="dxa"/>
            <w:tcBorders>
              <w:top w:val="single" w:sz="6" w:space="0" w:color="000000"/>
              <w:left w:val="single" w:sz="6" w:space="0" w:color="000000"/>
              <w:bottom w:val="single" w:sz="12"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brak</w:t>
            </w:r>
          </w:p>
        </w:tc>
        <w:tc>
          <w:tcPr>
            <w:tcW w:w="1053" w:type="dxa"/>
            <w:tcBorders>
              <w:top w:val="single" w:sz="6" w:space="0" w:color="000000"/>
              <w:left w:val="single" w:sz="6" w:space="0" w:color="000000"/>
              <w:bottom w:val="single" w:sz="12" w:space="0" w:color="000000"/>
              <w:right w:val="single" w:sz="6"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rPr>
            </w:pPr>
            <w:r w:rsidRPr="00EB1F42">
              <w:rPr>
                <w:rFonts w:cstheme="minorHAnsi"/>
              </w:rPr>
              <w:t>-</w:t>
            </w:r>
          </w:p>
        </w:tc>
        <w:tc>
          <w:tcPr>
            <w:tcW w:w="903" w:type="dxa"/>
            <w:tcBorders>
              <w:top w:val="single" w:sz="6" w:space="0" w:color="000000"/>
              <w:left w:val="single" w:sz="6" w:space="0" w:color="000000"/>
              <w:bottom w:val="single" w:sz="12" w:space="0" w:color="000000"/>
              <w:right w:val="single" w:sz="12" w:space="0" w:color="000000"/>
            </w:tcBorders>
            <w:shd w:val="clear" w:color="auto" w:fill="auto"/>
            <w:tcMar>
              <w:top w:w="0" w:type="dxa"/>
              <w:left w:w="30" w:type="dxa"/>
              <w:bottom w:w="0" w:type="dxa"/>
              <w:right w:w="30" w:type="dxa"/>
            </w:tcMar>
          </w:tcPr>
          <w:p w:rsidR="00EB1F42" w:rsidRPr="00EB1F42" w:rsidRDefault="00EB1F42" w:rsidP="00EB1F42">
            <w:pPr>
              <w:jc w:val="center"/>
              <w:rPr>
                <w:rFonts w:cstheme="minorHAnsi"/>
                <w:color w:val="000000"/>
              </w:rPr>
            </w:pPr>
            <w:r w:rsidRPr="00EB1F42">
              <w:rPr>
                <w:rFonts w:cstheme="minorHAnsi"/>
                <w:color w:val="000000"/>
              </w:rPr>
              <w:t>MDK,</w:t>
            </w:r>
          </w:p>
          <w:p w:rsidR="00EB1F42" w:rsidRPr="00EB1F42" w:rsidRDefault="00EB1F42" w:rsidP="00EB1F42">
            <w:pPr>
              <w:jc w:val="center"/>
              <w:rPr>
                <w:rFonts w:cstheme="minorHAnsi"/>
              </w:rPr>
            </w:pPr>
            <w:r w:rsidRPr="00EB1F42">
              <w:rPr>
                <w:rFonts w:cstheme="minorHAnsi"/>
                <w:color w:val="000000"/>
              </w:rPr>
              <w:t>KGW</w:t>
            </w:r>
          </w:p>
        </w:tc>
      </w:tr>
    </w:tbl>
    <w:p w:rsidR="00EB1F42" w:rsidRPr="00EB1F42" w:rsidRDefault="00EB1F42" w:rsidP="00EB1F42">
      <w:pPr>
        <w:rPr>
          <w:rFonts w:cstheme="minorHAnsi"/>
        </w:rPr>
      </w:pPr>
    </w:p>
    <w:p w:rsidR="00EB1F42" w:rsidRPr="00EB1F42" w:rsidRDefault="00EB1F42" w:rsidP="00D332C7">
      <w:pPr>
        <w:spacing w:after="0" w:line="240" w:lineRule="auto"/>
        <w:jc w:val="both"/>
        <w:rPr>
          <w:rFonts w:ascii="Times New Roman" w:hAnsi="Times New Roman" w:cs="Times New Roman"/>
          <w:sz w:val="24"/>
          <w:szCs w:val="24"/>
        </w:rPr>
      </w:pPr>
      <w:r w:rsidRPr="00EB1F42">
        <w:rPr>
          <w:rFonts w:ascii="Times New Roman" w:hAnsi="Times New Roman" w:cs="Times New Roman"/>
          <w:sz w:val="24"/>
          <w:szCs w:val="24"/>
        </w:rPr>
        <w:t xml:space="preserve">W 2018 roku prowadzona była przebudowa i rozbudowa remizy Ochotniczej Straży Pożarnej                      w Kraszkowie obejmująca częściową zmianę sposobu zagospodarowania na świetlicę wiejską. </w:t>
      </w:r>
      <w:r w:rsidRPr="00EB1F42">
        <w:rPr>
          <w:rFonts w:ascii="Times New Roman" w:hAnsi="Times New Roman" w:cs="Times New Roman"/>
          <w:sz w:val="24"/>
          <w:szCs w:val="24"/>
        </w:rPr>
        <w:lastRenderedPageBreak/>
        <w:t xml:space="preserve">Zrealizowano I etap zadania polegający na budowie garaży oraz dwóch pomieszczeń świetlicowych. W tym etapie wykonano także aktualizację dokumentacji kosztorysowej. </w:t>
      </w:r>
    </w:p>
    <w:p w:rsidR="00EB1F42" w:rsidRPr="00EB1F42" w:rsidRDefault="00225CCF" w:rsidP="00D332C7">
      <w:pPr>
        <w:shd w:val="clear" w:color="auto" w:fill="FCFCFC"/>
        <w:spacing w:after="0" w:line="240" w:lineRule="auto"/>
        <w:jc w:val="both"/>
        <w:rPr>
          <w:rFonts w:cstheme="minorHAnsi"/>
        </w:rPr>
      </w:pPr>
      <w:r w:rsidRPr="00EB1F42">
        <w:rPr>
          <w:rFonts w:eastAsia="Times New Roman" w:cstheme="minorHAnsi"/>
          <w:b/>
          <w:bCs/>
          <w:sz w:val="24"/>
          <w:szCs w:val="24"/>
          <w:lang w:eastAsia="pl-PL"/>
        </w:rPr>
        <w:t>Sprawy obronne</w:t>
      </w:r>
    </w:p>
    <w:p w:rsidR="00EB1F42" w:rsidRPr="00EB1F42" w:rsidRDefault="00EB1F42" w:rsidP="00D332C7">
      <w:pPr>
        <w:numPr>
          <w:ilvl w:val="0"/>
          <w:numId w:val="46"/>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Opracowanie i aktualizowanie dokumentów planistycznych:</w:t>
      </w:r>
    </w:p>
    <w:p w:rsidR="00EB1F42" w:rsidRPr="00EB1F42" w:rsidRDefault="00EB1F42" w:rsidP="00D332C7">
      <w:pPr>
        <w:numPr>
          <w:ilvl w:val="0"/>
          <w:numId w:val="47"/>
        </w:numPr>
        <w:shd w:val="clear" w:color="auto" w:fill="FCFCFC"/>
        <w:suppressAutoHyphens/>
        <w:autoSpaceDN w:val="0"/>
        <w:spacing w:after="0" w:line="240" w:lineRule="auto"/>
        <w:ind w:left="993" w:hanging="284"/>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 operacyjny funkcjonowania gminy w stanach zewnętrznego zagrożenia państwa lub wojny”,</w:t>
      </w:r>
    </w:p>
    <w:p w:rsidR="00EB1F42" w:rsidRPr="00EB1F42" w:rsidRDefault="00EB1F42" w:rsidP="00D332C7">
      <w:pPr>
        <w:numPr>
          <w:ilvl w:val="0"/>
          <w:numId w:val="47"/>
        </w:numPr>
        <w:shd w:val="clear" w:color="auto" w:fill="FCFCFC"/>
        <w:suppressAutoHyphens/>
        <w:autoSpaceDN w:val="0"/>
        <w:spacing w:after="0" w:line="240" w:lineRule="auto"/>
        <w:ind w:left="993" w:hanging="284"/>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„Dokumentacja Głównego Stanowiska Kierowania Gminy”;</w:t>
      </w:r>
    </w:p>
    <w:p w:rsidR="00EB1F42" w:rsidRPr="00EB1F42" w:rsidRDefault="00EB1F42" w:rsidP="00D332C7">
      <w:pPr>
        <w:numPr>
          <w:ilvl w:val="0"/>
          <w:numId w:val="47"/>
        </w:numPr>
        <w:shd w:val="clear" w:color="auto" w:fill="FCFCFC"/>
        <w:suppressAutoHyphens/>
        <w:autoSpaceDN w:val="0"/>
        <w:spacing w:after="0" w:line="240" w:lineRule="auto"/>
        <w:ind w:left="993" w:hanging="284"/>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Plany: „Przemieszczenia GSK do zapasowego miejsca pracy” oraz „Ochrony i obrony GSK”.</w:t>
      </w:r>
    </w:p>
    <w:p w:rsidR="00EB1F42" w:rsidRPr="00EB1F42" w:rsidRDefault="00EB1F42" w:rsidP="00D332C7">
      <w:pPr>
        <w:numPr>
          <w:ilvl w:val="0"/>
          <w:numId w:val="47"/>
        </w:numPr>
        <w:shd w:val="clear" w:color="auto" w:fill="FCFCFC"/>
        <w:suppressAutoHyphens/>
        <w:autoSpaceDN w:val="0"/>
        <w:spacing w:after="0" w:line="240" w:lineRule="auto"/>
        <w:ind w:left="993" w:hanging="284"/>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„Dokumentacja Stałego Dyżuru”</w:t>
      </w:r>
    </w:p>
    <w:p w:rsidR="00EB1F42" w:rsidRPr="00EB1F42" w:rsidRDefault="00EB1F42" w:rsidP="00D332C7">
      <w:pPr>
        <w:numPr>
          <w:ilvl w:val="0"/>
          <w:numId w:val="47"/>
        </w:numPr>
        <w:shd w:val="clear" w:color="auto" w:fill="FCFCFC"/>
        <w:suppressAutoHyphens/>
        <w:autoSpaceDN w:val="0"/>
        <w:spacing w:after="0" w:line="240" w:lineRule="auto"/>
        <w:ind w:left="993" w:hanging="284"/>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„Program szkolenia obronnego gminy”;</w:t>
      </w:r>
    </w:p>
    <w:p w:rsidR="00EB1F42" w:rsidRPr="00EB1F42" w:rsidRDefault="00EB1F42" w:rsidP="00D332C7">
      <w:pPr>
        <w:numPr>
          <w:ilvl w:val="0"/>
          <w:numId w:val="47"/>
        </w:numPr>
        <w:shd w:val="clear" w:color="auto" w:fill="FCFCFC"/>
        <w:suppressAutoHyphens/>
        <w:autoSpaceDN w:val="0"/>
        <w:spacing w:after="0" w:line="240" w:lineRule="auto"/>
        <w:ind w:left="993" w:hanging="284"/>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 szkolenia obronnego gminy na dany rok kalendarzowy”.</w:t>
      </w:r>
    </w:p>
    <w:p w:rsidR="00EB1F42" w:rsidRPr="00EB1F42" w:rsidRDefault="00EB1F42" w:rsidP="00D332C7">
      <w:pPr>
        <w:numPr>
          <w:ilvl w:val="0"/>
          <w:numId w:val="46"/>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Planowanie i prowadzenie szkolenia obronnego;</w:t>
      </w:r>
    </w:p>
    <w:p w:rsidR="00EB1F42" w:rsidRPr="00EB1F42" w:rsidRDefault="00EB1F42" w:rsidP="00D332C7">
      <w:pPr>
        <w:numPr>
          <w:ilvl w:val="0"/>
          <w:numId w:val="46"/>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Nadzór realizacji zadań obronnych w jednostkach organizacyjnych i zakładach pracy na terenie gminy,</w:t>
      </w:r>
    </w:p>
    <w:p w:rsidR="00EB1F42" w:rsidRPr="00EB1F42" w:rsidRDefault="00EB1F42" w:rsidP="00D332C7">
      <w:pPr>
        <w:numPr>
          <w:ilvl w:val="0"/>
          <w:numId w:val="46"/>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Przygotowanie ludności i mienia komunalnego na wypadek zewnętrznego zagrożenia bezpieczeństwa państwa i wojny,</w:t>
      </w:r>
    </w:p>
    <w:p w:rsidR="00EB1F42" w:rsidRPr="00EB1F42" w:rsidRDefault="00EB1F42" w:rsidP="00D332C7">
      <w:pPr>
        <w:numPr>
          <w:ilvl w:val="0"/>
          <w:numId w:val="46"/>
        </w:numPr>
        <w:shd w:val="clear" w:color="auto" w:fill="FCFCFC"/>
        <w:suppressAutoHyphens/>
        <w:autoSpaceDN w:val="0"/>
        <w:spacing w:after="0" w:line="240" w:lineRule="auto"/>
        <w:jc w:val="both"/>
        <w:textAlignment w:val="baseline"/>
        <w:rPr>
          <w:rFonts w:cstheme="minorHAnsi"/>
        </w:rPr>
      </w:pPr>
      <w:r w:rsidRPr="00EB1F42">
        <w:rPr>
          <w:rFonts w:eastAsia="Times New Roman" w:cstheme="minorHAnsi"/>
          <w:bCs/>
          <w:color w:val="000000"/>
          <w:sz w:val="24"/>
          <w:szCs w:val="24"/>
          <w:lang w:eastAsia="pl-PL"/>
        </w:rPr>
        <w:t xml:space="preserve">Host </w:t>
      </w:r>
      <w:proofErr w:type="spellStart"/>
      <w:r w:rsidRPr="00EB1F42">
        <w:rPr>
          <w:rFonts w:eastAsia="Times New Roman" w:cstheme="minorHAnsi"/>
          <w:bCs/>
          <w:color w:val="000000"/>
          <w:sz w:val="24"/>
          <w:szCs w:val="24"/>
          <w:lang w:eastAsia="pl-PL"/>
        </w:rPr>
        <w:t>Nation</w:t>
      </w:r>
      <w:proofErr w:type="spellEnd"/>
      <w:r w:rsidRPr="00EB1F42">
        <w:rPr>
          <w:rFonts w:eastAsia="Times New Roman" w:cstheme="minorHAnsi"/>
          <w:bCs/>
          <w:color w:val="000000"/>
          <w:sz w:val="24"/>
          <w:szCs w:val="24"/>
          <w:lang w:eastAsia="pl-PL"/>
        </w:rPr>
        <w:t xml:space="preserve"> </w:t>
      </w:r>
      <w:proofErr w:type="spellStart"/>
      <w:r w:rsidRPr="00EB1F42">
        <w:rPr>
          <w:rFonts w:eastAsia="Times New Roman" w:cstheme="minorHAnsi"/>
          <w:bCs/>
          <w:color w:val="000000"/>
          <w:sz w:val="24"/>
          <w:szCs w:val="24"/>
          <w:lang w:eastAsia="pl-PL"/>
        </w:rPr>
        <w:t>Support</w:t>
      </w:r>
      <w:proofErr w:type="spellEnd"/>
      <w:r w:rsidRPr="00EB1F42">
        <w:rPr>
          <w:rFonts w:eastAsia="Times New Roman" w:cstheme="minorHAnsi"/>
          <w:bCs/>
          <w:color w:val="000000"/>
          <w:sz w:val="24"/>
          <w:szCs w:val="24"/>
          <w:lang w:eastAsia="pl-PL"/>
        </w:rPr>
        <w:t xml:space="preserve"> (HNS) – wsparcie pobytu i działań wojsk sojuszniczych na terytorium kraju gospodarza</w:t>
      </w:r>
      <w:r w:rsidRPr="00EB1F42">
        <w:rPr>
          <w:rFonts w:eastAsia="Times New Roman" w:cstheme="minorHAnsi"/>
          <w:b/>
          <w:bCs/>
          <w:color w:val="000000"/>
          <w:sz w:val="24"/>
          <w:szCs w:val="24"/>
          <w:lang w:eastAsia="pl-PL"/>
        </w:rPr>
        <w:t xml:space="preserve"> </w:t>
      </w:r>
      <w:r w:rsidRPr="00EB1F42">
        <w:rPr>
          <w:rFonts w:eastAsia="Times New Roman" w:cstheme="minorHAnsi"/>
          <w:color w:val="000000"/>
          <w:sz w:val="24"/>
          <w:szCs w:val="24"/>
          <w:lang w:eastAsia="pl-PL"/>
        </w:rPr>
        <w:t>- cywilna i wojskowa pomoc świadczona w czasie pokoju, w sytuacjach kryzysowych i podczas konfliktów, przez państwo, na którego terytorium przemieszczają się lub są rozmieszczone i działają siły i organizacje NATO. Zakres realizowanych przedsięwzięć regulują zobowi</w:t>
      </w:r>
      <w:r w:rsidR="00D97346">
        <w:rPr>
          <w:rFonts w:eastAsia="Times New Roman" w:cstheme="minorHAnsi"/>
          <w:color w:val="000000"/>
          <w:sz w:val="24"/>
          <w:szCs w:val="24"/>
          <w:lang w:eastAsia="pl-PL"/>
        </w:rPr>
        <w:t xml:space="preserve">ązania wynikające z porozumień </w:t>
      </w:r>
      <w:r w:rsidRPr="00EB1F42">
        <w:rPr>
          <w:rFonts w:eastAsia="Times New Roman" w:cstheme="minorHAnsi"/>
          <w:color w:val="000000"/>
          <w:sz w:val="24"/>
          <w:szCs w:val="24"/>
          <w:lang w:eastAsia="pl-PL"/>
        </w:rPr>
        <w:t>w ramach Sojuszu lub z dwustronnych bądź wielostronnych umów zawartych między "państwem - gospodarzem" oraz organizacją NATO  i państwami wysyłającymi wojska.</w:t>
      </w:r>
      <w:r w:rsidRPr="00EB1F42">
        <w:rPr>
          <w:rFonts w:eastAsia="Times New Roman" w:cstheme="minorHAnsi"/>
          <w:sz w:val="24"/>
          <w:szCs w:val="24"/>
          <w:lang w:eastAsia="pl-PL"/>
        </w:rPr>
        <w:t xml:space="preserve"> </w:t>
      </w:r>
      <w:r w:rsidRPr="00EB1F42">
        <w:rPr>
          <w:rFonts w:eastAsia="Times New Roman" w:cstheme="minorHAnsi"/>
          <w:color w:val="000000"/>
          <w:sz w:val="24"/>
          <w:szCs w:val="24"/>
          <w:lang w:eastAsia="pl-PL"/>
        </w:rPr>
        <w:t>Polski HNS obejmuje nie tylko zaopatrzenie, usługi i infrastrukturę (logistykę), ale także dostarczenie sojusznikom innych "produktów", jakimi są informacje, swoboda działania, bezpieczeństwo i poparcie społeczne.</w:t>
      </w:r>
    </w:p>
    <w:p w:rsidR="00EB1F42" w:rsidRPr="00EB1F42" w:rsidRDefault="00EB1F42" w:rsidP="00D332C7">
      <w:pPr>
        <w:numPr>
          <w:ilvl w:val="0"/>
          <w:numId w:val="46"/>
        </w:numPr>
        <w:shd w:val="clear" w:color="auto" w:fill="FCFCFC"/>
        <w:suppressAutoHyphens/>
        <w:autoSpaceDN w:val="0"/>
        <w:spacing w:after="0" w:line="240" w:lineRule="auto"/>
        <w:jc w:val="both"/>
        <w:textAlignment w:val="baseline"/>
        <w:rPr>
          <w:rFonts w:cstheme="minorHAnsi"/>
        </w:rPr>
      </w:pPr>
      <w:r w:rsidRPr="00EB1F42">
        <w:rPr>
          <w:rFonts w:eastAsia="Times New Roman" w:cstheme="minorHAnsi"/>
          <w:bCs/>
          <w:color w:val="000000"/>
          <w:sz w:val="24"/>
          <w:szCs w:val="24"/>
          <w:lang w:eastAsia="pl-PL"/>
        </w:rPr>
        <w:t>Regulamin organizacyjny Urzędu Miejskiego w  Opocznie w warunkach zewnętrznego zagrożenia bezpieczeństwa państwa i w czasie wojny</w:t>
      </w:r>
    </w:p>
    <w:p w:rsidR="00EB1F42" w:rsidRPr="00EB1F42" w:rsidRDefault="00EB1F42" w:rsidP="00D332C7">
      <w:pPr>
        <w:shd w:val="clear" w:color="auto" w:fill="FCFCFC"/>
        <w:spacing w:after="0" w:line="240" w:lineRule="auto"/>
        <w:jc w:val="both"/>
        <w:rPr>
          <w:rFonts w:cstheme="minorHAnsi"/>
        </w:rPr>
      </w:pPr>
      <w:r w:rsidRPr="00EB1F42">
        <w:rPr>
          <w:rFonts w:eastAsia="Times New Roman" w:cstheme="minorHAnsi"/>
          <w:bCs/>
          <w:color w:val="000000"/>
          <w:sz w:val="24"/>
          <w:szCs w:val="24"/>
          <w:lang w:eastAsia="pl-PL"/>
        </w:rPr>
        <w:t xml:space="preserve">W 2018 roku dokonano aktualizacji w/w planów.   </w:t>
      </w:r>
    </w:p>
    <w:p w:rsidR="00EB1F42" w:rsidRPr="00EB1F42" w:rsidRDefault="00225CCF" w:rsidP="00D332C7">
      <w:pPr>
        <w:shd w:val="clear" w:color="auto" w:fill="FCFCFC"/>
        <w:spacing w:after="0" w:line="240" w:lineRule="auto"/>
        <w:jc w:val="both"/>
        <w:rPr>
          <w:rFonts w:cstheme="minorHAnsi"/>
        </w:rPr>
      </w:pPr>
      <w:r w:rsidRPr="00EB1F42">
        <w:rPr>
          <w:rFonts w:eastAsia="Times New Roman" w:cstheme="minorHAnsi"/>
          <w:b/>
          <w:bCs/>
          <w:sz w:val="24"/>
          <w:szCs w:val="24"/>
          <w:lang w:eastAsia="pl-PL"/>
        </w:rPr>
        <w:t>Sprawy wojskowe</w:t>
      </w:r>
    </w:p>
    <w:p w:rsidR="00EB1F42" w:rsidRPr="00EB1F42" w:rsidRDefault="00EB1F42" w:rsidP="00D332C7">
      <w:pPr>
        <w:numPr>
          <w:ilvl w:val="0"/>
          <w:numId w:val="48"/>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 xml:space="preserve">Współdziałanie z organami wojskowymi </w:t>
      </w:r>
      <w:r w:rsidR="00D97346">
        <w:rPr>
          <w:rFonts w:eastAsia="Times New Roman" w:cstheme="minorHAnsi"/>
          <w:sz w:val="24"/>
          <w:szCs w:val="24"/>
          <w:lang w:eastAsia="pl-PL"/>
        </w:rPr>
        <w:t xml:space="preserve">– Wojskową Komendą Uzupełnień </w:t>
      </w:r>
      <w:r w:rsidRPr="00EB1F42">
        <w:rPr>
          <w:rFonts w:eastAsia="Times New Roman" w:cstheme="minorHAnsi"/>
          <w:sz w:val="24"/>
          <w:szCs w:val="24"/>
          <w:lang w:eastAsia="pl-PL"/>
        </w:rPr>
        <w:t>w Tomaszowie Mazowieckim</w:t>
      </w:r>
    </w:p>
    <w:p w:rsidR="00EB1F42" w:rsidRPr="00EB1F42" w:rsidRDefault="00EB1F42" w:rsidP="00D332C7">
      <w:pPr>
        <w:numPr>
          <w:ilvl w:val="0"/>
          <w:numId w:val="48"/>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Planowanie i realizacja świadczeń osobistych i rzeczowych na rzecz Sił Zbrojnych i Szefa Obrony Cywilnej Gminy,</w:t>
      </w:r>
    </w:p>
    <w:p w:rsidR="00EB1F42" w:rsidRPr="00EB1F42" w:rsidRDefault="00EB1F42" w:rsidP="00D332C7">
      <w:pPr>
        <w:numPr>
          <w:ilvl w:val="0"/>
          <w:numId w:val="48"/>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 xml:space="preserve">Planowanie i prowadzenie (w trybie akcji kurierskiej) doręczania kart powołania do odbycia ćwiczeń wojskowych przeprowadzanych w trybie natychmiastowego stawiennictwa oraz do czynnej służby wojskowej w razie ogłoszenia mobilizacji i w czasie wojny, a także rozplakatowania </w:t>
      </w:r>
      <w:proofErr w:type="spellStart"/>
      <w:r w:rsidRPr="00EB1F42">
        <w:rPr>
          <w:rFonts w:eastAsia="Times New Roman" w:cstheme="minorHAnsi"/>
          <w:sz w:val="24"/>
          <w:szCs w:val="24"/>
          <w:lang w:eastAsia="pl-PL"/>
        </w:rPr>
        <w:t>obwieszczeń</w:t>
      </w:r>
      <w:proofErr w:type="spellEnd"/>
      <w:r w:rsidRPr="00EB1F42">
        <w:rPr>
          <w:rFonts w:eastAsia="Times New Roman" w:cstheme="minorHAnsi"/>
          <w:sz w:val="24"/>
          <w:szCs w:val="24"/>
          <w:lang w:eastAsia="pl-PL"/>
        </w:rPr>
        <w:t xml:space="preserve"> o stawieniu się osób do czynnej służby wojskowej.</w:t>
      </w:r>
    </w:p>
    <w:p w:rsidR="00EB1F42" w:rsidRPr="00EB1F42" w:rsidRDefault="00EB1F42" w:rsidP="00D332C7">
      <w:pPr>
        <w:numPr>
          <w:ilvl w:val="0"/>
          <w:numId w:val="48"/>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 xml:space="preserve">Organizacja kwalifikacji wojskowej </w:t>
      </w:r>
    </w:p>
    <w:p w:rsidR="00EB1F42" w:rsidRPr="00EB1F42" w:rsidRDefault="00225CCF" w:rsidP="00D332C7">
      <w:pPr>
        <w:shd w:val="clear" w:color="auto" w:fill="FCFCFC"/>
        <w:spacing w:after="0" w:line="240" w:lineRule="auto"/>
        <w:jc w:val="both"/>
        <w:rPr>
          <w:rFonts w:eastAsia="Times New Roman" w:cstheme="minorHAnsi"/>
          <w:b/>
          <w:sz w:val="24"/>
          <w:szCs w:val="24"/>
          <w:lang w:eastAsia="pl-PL"/>
        </w:rPr>
      </w:pPr>
      <w:r w:rsidRPr="00EB1F42">
        <w:rPr>
          <w:rFonts w:eastAsia="Times New Roman" w:cstheme="minorHAnsi"/>
          <w:b/>
          <w:sz w:val="24"/>
          <w:szCs w:val="24"/>
          <w:lang w:eastAsia="pl-PL"/>
        </w:rPr>
        <w:t xml:space="preserve">Sprawy obrony cywilnej </w:t>
      </w:r>
    </w:p>
    <w:p w:rsidR="00EB1F42" w:rsidRPr="00225CCF" w:rsidRDefault="00EB1F42" w:rsidP="00D332C7">
      <w:pPr>
        <w:shd w:val="clear" w:color="auto" w:fill="FCFCFC"/>
        <w:spacing w:after="0" w:line="240" w:lineRule="auto"/>
        <w:jc w:val="both"/>
        <w:rPr>
          <w:rFonts w:cstheme="minorHAnsi"/>
        </w:rPr>
      </w:pPr>
      <w:r w:rsidRPr="00225CCF">
        <w:rPr>
          <w:rFonts w:eastAsia="Times New Roman" w:cstheme="minorHAnsi"/>
          <w:bCs/>
          <w:sz w:val="24"/>
          <w:szCs w:val="24"/>
          <w:lang w:eastAsia="pl-PL"/>
        </w:rPr>
        <w:t>Szefem Obrony Cywilnej Gminy jest Burmistrz Opoczna.</w:t>
      </w:r>
    </w:p>
    <w:p w:rsidR="00EB1F42" w:rsidRPr="00EB1F42" w:rsidRDefault="00EB1F42" w:rsidP="00D332C7">
      <w:pPr>
        <w:shd w:val="clear" w:color="auto" w:fill="FCFCFC"/>
        <w:spacing w:after="0" w:line="240" w:lineRule="auto"/>
        <w:jc w:val="both"/>
        <w:rPr>
          <w:rFonts w:cstheme="minorHAnsi"/>
        </w:rPr>
      </w:pPr>
      <w:r w:rsidRPr="00EB1F42">
        <w:rPr>
          <w:rFonts w:eastAsia="Times New Roman" w:cstheme="minorHAnsi"/>
          <w:sz w:val="24"/>
          <w:szCs w:val="24"/>
          <w:lang w:eastAsia="pl-PL"/>
        </w:rPr>
        <w:t xml:space="preserve">Podstawowymi jednostkami przeznaczonymi do wykonywania zadań obrony cywilnej są formacje OC. Pododdziały te przeznaczone są do wykonywania zadań ogólnych lub specjalnych. Na terenie gminy powołuje się gminne formacje OC. Obrona cywilna ma na celu ochronę ludności, zakładów pracy, urządzeń użytku publicznego, dóbr kultury oraz ratowanie </w:t>
      </w:r>
      <w:r w:rsidRPr="00EB1F42">
        <w:rPr>
          <w:rFonts w:eastAsia="Times New Roman" w:cstheme="minorHAnsi"/>
          <w:sz w:val="24"/>
          <w:szCs w:val="24"/>
          <w:lang w:eastAsia="pl-PL"/>
        </w:rPr>
        <w:lastRenderedPageBreak/>
        <w:t>i udzielanie pomocy poszkodowanym w czasie wojny, a także współdziałanie w zwalczaniu klęsk żywiołowych, zagrożeń środowiska naturalnego jak i usuwanie ich ewentualnych skutków.</w:t>
      </w:r>
    </w:p>
    <w:p w:rsidR="00EB1F42" w:rsidRPr="00EB1F42" w:rsidRDefault="00EB1F42" w:rsidP="00D332C7">
      <w:pPr>
        <w:shd w:val="clear" w:color="auto" w:fill="FCFCFC"/>
        <w:spacing w:after="0" w:line="240" w:lineRule="auto"/>
        <w:jc w:val="both"/>
        <w:rPr>
          <w:rFonts w:eastAsia="Times New Roman" w:cstheme="minorHAnsi"/>
          <w:sz w:val="24"/>
          <w:szCs w:val="24"/>
          <w:lang w:eastAsia="pl-PL"/>
        </w:rPr>
      </w:pPr>
      <w:r w:rsidRPr="00EB1F42">
        <w:rPr>
          <w:rFonts w:eastAsia="Times New Roman" w:cstheme="minorHAnsi"/>
          <w:sz w:val="24"/>
          <w:szCs w:val="24"/>
          <w:lang w:eastAsia="pl-PL"/>
        </w:rPr>
        <w:t>Do głównych zadań obrony cywilnej należy:</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 Obrony Cywilnej”</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 Ewakuacji” - przeprowadzanie ewakuacji ludności.</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„Plan ochrony Zabytków”</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 xml:space="preserve">„Plan Dystrybucji tabletek jodku potasu” </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Działalność planistyczna i prace organizacyjne.</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Działalność szkoleniowa i upowszechniająca tematykę z zakresu obrony cywilnej.</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Współdziałanie w zwalczeniu klęsk żywiołowych i zagrożeń środowiska.</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Wykrywanie zagrożeń, ostrzeganie i alarmowanie.</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Organizowanie i prowadzenie akcji ratunkowych.</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Zapewnienie doraźnych lokali i pomieszczeń oraz zaopatrywanie poszkodowanej ludności w podstawowe artykuły.</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Pomoc w przywracaniu i utrzymaniu porządku na obszarach dotkniętych klęskami.</w:t>
      </w:r>
    </w:p>
    <w:p w:rsidR="00EB1F42" w:rsidRPr="00EB1F42" w:rsidRDefault="00EB1F42" w:rsidP="00D332C7">
      <w:pPr>
        <w:numPr>
          <w:ilvl w:val="0"/>
          <w:numId w:val="49"/>
        </w:numPr>
        <w:shd w:val="clear" w:color="auto" w:fill="FCFCFC"/>
        <w:suppressAutoHyphens/>
        <w:autoSpaceDN w:val="0"/>
        <w:spacing w:after="0" w:line="240" w:lineRule="auto"/>
        <w:jc w:val="both"/>
        <w:textAlignment w:val="baseline"/>
        <w:rPr>
          <w:rFonts w:eastAsia="Times New Roman" w:cstheme="minorHAnsi"/>
          <w:sz w:val="24"/>
          <w:szCs w:val="24"/>
          <w:lang w:eastAsia="pl-PL"/>
        </w:rPr>
      </w:pPr>
      <w:r w:rsidRPr="00EB1F42">
        <w:rPr>
          <w:rFonts w:eastAsia="Times New Roman" w:cstheme="minorHAnsi"/>
          <w:sz w:val="24"/>
          <w:szCs w:val="24"/>
          <w:lang w:eastAsia="pl-PL"/>
        </w:rPr>
        <w:t>Organizacje obrony cywilnej w okresie pokoju mogą również współdziałać w zwalczaniu klęsk żywiołowych i zagrożeń środowiska oraz usuwaniu ich skutków, organizowanym i prowadzonym przez inne organy.</w:t>
      </w:r>
    </w:p>
    <w:p w:rsidR="00EB1F42" w:rsidRPr="00EB1F42" w:rsidRDefault="00EB1F42" w:rsidP="00D332C7">
      <w:pPr>
        <w:shd w:val="clear" w:color="auto" w:fill="FCFCFC"/>
        <w:spacing w:after="0" w:line="240" w:lineRule="auto"/>
        <w:jc w:val="both"/>
        <w:rPr>
          <w:rFonts w:cstheme="minorHAnsi"/>
        </w:rPr>
      </w:pPr>
      <w:r w:rsidRPr="00EB1F42">
        <w:rPr>
          <w:rFonts w:eastAsia="Times New Roman" w:cstheme="minorHAnsi"/>
          <w:bCs/>
          <w:color w:val="000000"/>
          <w:sz w:val="24"/>
          <w:szCs w:val="24"/>
          <w:lang w:eastAsia="pl-PL"/>
        </w:rPr>
        <w:t xml:space="preserve">W 2018 roku dokonano aktualizacji w/w planów   </w:t>
      </w:r>
    </w:p>
    <w:p w:rsidR="00EA7D71" w:rsidRPr="00EB1F42" w:rsidRDefault="00EA7D71" w:rsidP="00D332C7">
      <w:pPr>
        <w:spacing w:after="0" w:line="240" w:lineRule="auto"/>
        <w:rPr>
          <w:rFonts w:cstheme="minorHAnsi"/>
        </w:rPr>
      </w:pPr>
    </w:p>
    <w:p w:rsidR="00851058" w:rsidRPr="00042A61" w:rsidRDefault="00851058" w:rsidP="00D332C7">
      <w:pPr>
        <w:pStyle w:val="Nagwek2"/>
        <w:spacing w:before="0" w:line="240" w:lineRule="auto"/>
        <w:rPr>
          <w:b/>
          <w:color w:val="auto"/>
          <w:sz w:val="32"/>
          <w:szCs w:val="32"/>
        </w:rPr>
      </w:pPr>
      <w:bookmarkStart w:id="38" w:name="_Toc8375318"/>
      <w:r w:rsidRPr="00042A61">
        <w:rPr>
          <w:b/>
          <w:color w:val="auto"/>
          <w:sz w:val="32"/>
          <w:szCs w:val="32"/>
        </w:rPr>
        <w:t>Straż miejska</w:t>
      </w:r>
      <w:bookmarkEnd w:id="38"/>
    </w:p>
    <w:p w:rsidR="00C9399E" w:rsidRDefault="00C9399E" w:rsidP="00D332C7">
      <w:pPr>
        <w:spacing w:after="0" w:line="240" w:lineRule="auto"/>
        <w:ind w:firstLine="851"/>
        <w:jc w:val="both"/>
        <w:rPr>
          <w:rFonts w:cstheme="minorHAnsi"/>
          <w:sz w:val="24"/>
          <w:szCs w:val="24"/>
        </w:rPr>
      </w:pPr>
    </w:p>
    <w:p w:rsidR="00511187" w:rsidRPr="00511187" w:rsidRDefault="00511187" w:rsidP="00511187">
      <w:pPr>
        <w:ind w:firstLine="851"/>
        <w:jc w:val="both"/>
        <w:rPr>
          <w:rFonts w:cstheme="minorHAnsi"/>
          <w:sz w:val="24"/>
          <w:szCs w:val="24"/>
        </w:rPr>
      </w:pPr>
      <w:r w:rsidRPr="00511187">
        <w:rPr>
          <w:rFonts w:cstheme="minorHAnsi"/>
          <w:sz w:val="24"/>
          <w:szCs w:val="24"/>
        </w:rPr>
        <w:t>Podstawy prawne działania i kompetencje straży określa ustawa z dnia 29 sierpnia 1997 r. o strażach gminnych (</w:t>
      </w:r>
      <w:proofErr w:type="spellStart"/>
      <w:r w:rsidRPr="00511187">
        <w:rPr>
          <w:rFonts w:cstheme="minorHAnsi"/>
          <w:sz w:val="24"/>
          <w:szCs w:val="24"/>
        </w:rPr>
        <w:t>t.j</w:t>
      </w:r>
      <w:proofErr w:type="spellEnd"/>
      <w:r w:rsidRPr="00511187">
        <w:rPr>
          <w:rFonts w:cstheme="minorHAnsi"/>
          <w:sz w:val="24"/>
          <w:szCs w:val="24"/>
        </w:rPr>
        <w:t xml:space="preserve">. Dz. U. z 2018 r. poz. 928 z </w:t>
      </w:r>
      <w:proofErr w:type="spellStart"/>
      <w:r w:rsidRPr="00511187">
        <w:rPr>
          <w:rFonts w:cstheme="minorHAnsi"/>
          <w:sz w:val="24"/>
          <w:szCs w:val="24"/>
        </w:rPr>
        <w:t>późn</w:t>
      </w:r>
      <w:proofErr w:type="spellEnd"/>
      <w:r w:rsidRPr="00511187">
        <w:rPr>
          <w:rFonts w:cstheme="minorHAnsi"/>
          <w:sz w:val="24"/>
          <w:szCs w:val="24"/>
        </w:rPr>
        <w:t>. zm.).</w:t>
      </w:r>
    </w:p>
    <w:p w:rsidR="00511187" w:rsidRPr="00511187" w:rsidRDefault="00511187" w:rsidP="00511187">
      <w:pPr>
        <w:ind w:firstLine="851"/>
        <w:jc w:val="both"/>
        <w:rPr>
          <w:rFonts w:cstheme="minorHAnsi"/>
          <w:sz w:val="24"/>
          <w:szCs w:val="24"/>
        </w:rPr>
      </w:pPr>
      <w:r w:rsidRPr="00511187">
        <w:rPr>
          <w:rFonts w:cstheme="minorHAnsi"/>
          <w:sz w:val="24"/>
          <w:szCs w:val="24"/>
        </w:rPr>
        <w:t>Do ochrony porządku publicznego na terenie gminy zgodnie z wymienioną ustawą może być utworzona samorządowa umundurowana formacja – straż gminna, która spełnia służebną rolę wobec społeczności lokalnej, wykonując swe zadania z poszanowaniem godności i praw obywateli. Rada gminy może utworzyć straż gminną, po zasięgnięciu opinii właściwego terytorialnie komendanta wojewódzkiego Policji, o czym zawiadamia wojewodę. Rada gminy może rozwiązać straż po zasięgnięciu opinii właściwego terytorialnie komendanta wojewódzkiego Policji, o czym zawiadamia wojewodę. W gminach, w których organem wykonawczym jest burmistrz (prezydent miasta), straż nosi nazwę „straż miejska”. Koszty związane z funkcjonowaniem straży pokrywane są  z budżetu miasta. Strażą kieruje Komendant zatrudniany na umowę przez burmistrza po zasięgnięciu opinii właściwego terytorialnie komendanta wojewódzkiego Policji. Szczegółową strukturę organizacyjną straży określa regulamin straży nadawany przez radę gminy (miasta).</w:t>
      </w:r>
    </w:p>
    <w:p w:rsidR="00511187" w:rsidRPr="00511187" w:rsidRDefault="00511187" w:rsidP="00511187">
      <w:pPr>
        <w:ind w:firstLine="851"/>
        <w:jc w:val="both"/>
        <w:rPr>
          <w:rFonts w:cstheme="minorHAnsi"/>
          <w:sz w:val="24"/>
          <w:szCs w:val="24"/>
          <w:u w:val="single"/>
        </w:rPr>
      </w:pPr>
      <w:r w:rsidRPr="00511187">
        <w:rPr>
          <w:rFonts w:cstheme="minorHAnsi"/>
          <w:sz w:val="24"/>
          <w:szCs w:val="24"/>
        </w:rPr>
        <w:t xml:space="preserve">Podstawowe zadania straży określają przepisy art. 10 i 11 ustawy o strażach gminnych. W myśl art. 10 ustawy </w:t>
      </w:r>
      <w:r w:rsidRPr="00511187">
        <w:rPr>
          <w:rFonts w:cstheme="minorHAnsi"/>
          <w:sz w:val="24"/>
          <w:szCs w:val="24"/>
          <w:u w:val="single"/>
        </w:rPr>
        <w:t>„straż wykonuje zadania w zakresie ochrony porządku publicznego wynikające z ustaw i aktów prawa miejscowego”.</w:t>
      </w:r>
    </w:p>
    <w:p w:rsidR="00511187" w:rsidRPr="00511187" w:rsidRDefault="00511187" w:rsidP="00511187">
      <w:pPr>
        <w:ind w:firstLine="851"/>
        <w:jc w:val="both"/>
        <w:rPr>
          <w:rFonts w:cstheme="minorHAnsi"/>
          <w:sz w:val="24"/>
          <w:szCs w:val="24"/>
        </w:rPr>
      </w:pPr>
      <w:r w:rsidRPr="00511187">
        <w:rPr>
          <w:rFonts w:cstheme="minorHAnsi"/>
          <w:sz w:val="24"/>
          <w:szCs w:val="24"/>
        </w:rPr>
        <w:t>Przepis ten wskazuje na dwie podstawy prawne określające zadania straży:</w:t>
      </w:r>
    </w:p>
    <w:p w:rsidR="00511187" w:rsidRPr="00511187" w:rsidRDefault="00511187" w:rsidP="00511187">
      <w:pPr>
        <w:numPr>
          <w:ilvl w:val="0"/>
          <w:numId w:val="52"/>
        </w:numPr>
        <w:spacing w:after="0" w:line="240" w:lineRule="auto"/>
        <w:jc w:val="both"/>
        <w:rPr>
          <w:rFonts w:cstheme="minorHAnsi"/>
          <w:sz w:val="24"/>
          <w:szCs w:val="24"/>
        </w:rPr>
      </w:pPr>
      <w:r w:rsidRPr="00511187">
        <w:rPr>
          <w:rFonts w:cstheme="minorHAnsi"/>
          <w:sz w:val="24"/>
          <w:szCs w:val="24"/>
        </w:rPr>
        <w:t>ustawy oraz rozporządzenia wydawane na podstawie ustaw i w celu ich wykonania,</w:t>
      </w:r>
    </w:p>
    <w:p w:rsidR="00511187" w:rsidRPr="00511187" w:rsidRDefault="00511187" w:rsidP="00511187">
      <w:pPr>
        <w:numPr>
          <w:ilvl w:val="0"/>
          <w:numId w:val="52"/>
        </w:numPr>
        <w:spacing w:after="0" w:line="240" w:lineRule="auto"/>
        <w:jc w:val="both"/>
        <w:rPr>
          <w:rFonts w:cstheme="minorHAnsi"/>
          <w:sz w:val="24"/>
          <w:szCs w:val="24"/>
        </w:rPr>
      </w:pPr>
      <w:r w:rsidRPr="00511187">
        <w:rPr>
          <w:rFonts w:cstheme="minorHAnsi"/>
          <w:sz w:val="24"/>
          <w:szCs w:val="24"/>
        </w:rPr>
        <w:t>akty prawa miejscowego, którymi są:</w:t>
      </w:r>
    </w:p>
    <w:p w:rsidR="00511187" w:rsidRPr="00511187" w:rsidRDefault="00511187" w:rsidP="00511187">
      <w:pPr>
        <w:numPr>
          <w:ilvl w:val="0"/>
          <w:numId w:val="53"/>
        </w:numPr>
        <w:spacing w:after="0" w:line="240" w:lineRule="auto"/>
        <w:jc w:val="both"/>
        <w:rPr>
          <w:rFonts w:cstheme="minorHAnsi"/>
          <w:sz w:val="24"/>
          <w:szCs w:val="24"/>
        </w:rPr>
      </w:pPr>
      <w:r w:rsidRPr="00511187">
        <w:rPr>
          <w:rFonts w:cstheme="minorHAnsi"/>
          <w:sz w:val="24"/>
          <w:szCs w:val="24"/>
        </w:rPr>
        <w:lastRenderedPageBreak/>
        <w:t>gminne przepisy porządkowe wydawane, jako uchwały rady gminy lub zarządzenia burmistrza na podstawie art. 40 ust. 3 i 4 art. 41 ustawy  z dnia 8 marca 1990 r. o samorządzie gminnym (</w:t>
      </w:r>
      <w:proofErr w:type="spellStart"/>
      <w:r w:rsidRPr="00511187">
        <w:rPr>
          <w:rFonts w:cstheme="minorHAnsi"/>
          <w:sz w:val="24"/>
          <w:szCs w:val="24"/>
        </w:rPr>
        <w:t>t.j</w:t>
      </w:r>
      <w:proofErr w:type="spellEnd"/>
      <w:r w:rsidRPr="00511187">
        <w:rPr>
          <w:rFonts w:cstheme="minorHAnsi"/>
          <w:sz w:val="24"/>
          <w:szCs w:val="24"/>
        </w:rPr>
        <w:t>. Dz. U. z 2019 r. poz. 506),</w:t>
      </w:r>
    </w:p>
    <w:p w:rsidR="00511187" w:rsidRPr="00511187" w:rsidRDefault="00511187" w:rsidP="00511187">
      <w:pPr>
        <w:numPr>
          <w:ilvl w:val="0"/>
          <w:numId w:val="53"/>
        </w:numPr>
        <w:spacing w:after="0" w:line="240" w:lineRule="auto"/>
        <w:jc w:val="both"/>
        <w:rPr>
          <w:rFonts w:cstheme="minorHAnsi"/>
          <w:sz w:val="24"/>
          <w:szCs w:val="24"/>
        </w:rPr>
      </w:pPr>
      <w:r w:rsidRPr="00511187">
        <w:rPr>
          <w:rFonts w:cstheme="minorHAnsi"/>
          <w:sz w:val="24"/>
          <w:szCs w:val="24"/>
        </w:rPr>
        <w:t>powiatowe przepisy porządkowe wydawane przez radę powiatu oraz zarząd powiatu w trybie art. 41 oraz art. 42 ust.  ustawy z dnia 5 czerwca 1998 r. o samorządzie powiatowym (</w:t>
      </w:r>
      <w:proofErr w:type="spellStart"/>
      <w:r w:rsidRPr="00511187">
        <w:rPr>
          <w:rFonts w:cstheme="minorHAnsi"/>
          <w:sz w:val="24"/>
          <w:szCs w:val="24"/>
        </w:rPr>
        <w:t>t.j</w:t>
      </w:r>
      <w:proofErr w:type="spellEnd"/>
      <w:r w:rsidRPr="00511187">
        <w:rPr>
          <w:rFonts w:cstheme="minorHAnsi"/>
          <w:sz w:val="24"/>
          <w:szCs w:val="24"/>
        </w:rPr>
        <w:t>. Dz. U. z 2019 r. poz. 511),</w:t>
      </w:r>
    </w:p>
    <w:p w:rsidR="00511187" w:rsidRPr="00511187" w:rsidRDefault="00511187" w:rsidP="00511187">
      <w:pPr>
        <w:numPr>
          <w:ilvl w:val="0"/>
          <w:numId w:val="53"/>
        </w:numPr>
        <w:spacing w:after="0" w:line="240" w:lineRule="auto"/>
        <w:jc w:val="both"/>
        <w:rPr>
          <w:rFonts w:cstheme="minorHAnsi"/>
          <w:sz w:val="24"/>
          <w:szCs w:val="24"/>
        </w:rPr>
      </w:pPr>
      <w:r w:rsidRPr="00511187">
        <w:rPr>
          <w:rFonts w:cstheme="minorHAnsi"/>
          <w:sz w:val="24"/>
          <w:szCs w:val="24"/>
        </w:rPr>
        <w:t>rozporządzenia porządkowe wojewody wydawane na podstawie art. 60  i 61 ustawy z dnia 23 stycznia 2009 r. o wojewodzie i administracji rządowej w województwie (</w:t>
      </w:r>
      <w:proofErr w:type="spellStart"/>
      <w:r w:rsidRPr="00511187">
        <w:rPr>
          <w:rFonts w:cstheme="minorHAnsi"/>
          <w:sz w:val="24"/>
          <w:szCs w:val="24"/>
        </w:rPr>
        <w:t>t.j</w:t>
      </w:r>
      <w:proofErr w:type="spellEnd"/>
      <w:r w:rsidRPr="00511187">
        <w:rPr>
          <w:rFonts w:cstheme="minorHAnsi"/>
          <w:sz w:val="24"/>
          <w:szCs w:val="24"/>
        </w:rPr>
        <w:t xml:space="preserve">. Dz. U. z 2017 r. poz. 2234 z </w:t>
      </w:r>
      <w:proofErr w:type="spellStart"/>
      <w:r w:rsidRPr="00511187">
        <w:rPr>
          <w:rFonts w:cstheme="minorHAnsi"/>
          <w:sz w:val="24"/>
          <w:szCs w:val="24"/>
        </w:rPr>
        <w:t>późn</w:t>
      </w:r>
      <w:proofErr w:type="spellEnd"/>
      <w:r w:rsidRPr="00511187">
        <w:rPr>
          <w:rFonts w:cstheme="minorHAnsi"/>
          <w:sz w:val="24"/>
          <w:szCs w:val="24"/>
        </w:rPr>
        <w:t>. zm.) – wydawane, jeżeli jest to niezbędne do ochrony życia, zdrowia lub mienia oraz do zapewnienia porządku, spokoju i bezpieczeństwa publicznego.</w:t>
      </w:r>
    </w:p>
    <w:p w:rsidR="008B0DF1" w:rsidRPr="008B0DF1" w:rsidRDefault="008B0DF1" w:rsidP="00D332C7">
      <w:pPr>
        <w:spacing w:after="0" w:line="240" w:lineRule="auto"/>
        <w:ind w:firstLine="851"/>
        <w:jc w:val="both"/>
        <w:rPr>
          <w:rFonts w:cstheme="minorHAnsi"/>
          <w:sz w:val="24"/>
          <w:szCs w:val="24"/>
          <w:u w:val="single"/>
        </w:rPr>
      </w:pPr>
      <w:r w:rsidRPr="008B0DF1">
        <w:rPr>
          <w:rFonts w:cstheme="minorHAnsi"/>
          <w:sz w:val="24"/>
          <w:szCs w:val="24"/>
          <w:u w:val="single"/>
        </w:rPr>
        <w:t>W myśl art. 11 ustawy o strażach gminnych do zadań straży należy w szczególności:</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Ochrona spokoju i porządku w miejscach publicznych.</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Czuwanie nad porządkiem i kontrola ruchu drogowego w zakresie określonym w przepisach o ruchu drogowym.</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Kontrola publicznego transportu zbiorowego.</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Współdziałanie z właściwymi podmiotami w zakresie ratowania życia i zdrowia obywateli, pomocy w usuwaniu awarii technicznych i skutków klęsk żywiołowych oraz innych miejscowych zagrożeń.</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Zabezpieczenie miejsca przestępstwa, katastrofy lub innego podobnego zdarzenia albo miejsc zagrożonych takim zdarzeniem przed dostępem osób postronnych lub zniszczeniem śladów i dowodów, do momentu przybycia właściwych służb, a także ustalenie, w miarę możliwości, świadków zdarzenia.</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Ochrona obiektów komunalnych i urządzeń użyteczności publicznej.</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Współdziałanie z organizatorami i innymi służbami  w ochronie porządku podczas zgromadzeń i imprez publicznych.</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Doprowadzenie osób nietrzeźwych do izby wytrzeźwień lub miejsca ich zamieszkania, jeżeli osoby te zachowaniem swoim dają powód do zgorszenia w miejscu publicznym, znajdują się w okolicznościach zagrażających ich życiu lub zdrowiu albo zagrażają życiu i zdrowiu innych osób.</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Informowanie społeczności lokalnej o stanie i rodzajach zagrożeń, a także inicjowanie i uczestnictwo w działaniach mających na celu zapobieganie popełnieniu przestępstw i wykrocze</w:t>
      </w:r>
      <w:r w:rsidR="00D97346">
        <w:rPr>
          <w:rFonts w:asciiTheme="minorHAnsi" w:hAnsiTheme="minorHAnsi" w:cstheme="minorHAnsi"/>
          <w:sz w:val="24"/>
        </w:rPr>
        <w:t xml:space="preserve">ń oraz zjawiskom kryminogennym </w:t>
      </w:r>
      <w:r w:rsidRPr="008B0DF1">
        <w:rPr>
          <w:rFonts w:asciiTheme="minorHAnsi" w:hAnsiTheme="minorHAnsi" w:cstheme="minorHAnsi"/>
          <w:sz w:val="24"/>
        </w:rPr>
        <w:t>i współdziałanie w tym zakresie z organami państwowymi, samorządowymi i organizacjami społecznymi.</w:t>
      </w:r>
    </w:p>
    <w:p w:rsidR="008B0DF1" w:rsidRPr="008B0DF1" w:rsidRDefault="008B0DF1" w:rsidP="00D332C7">
      <w:pPr>
        <w:pStyle w:val="Tekstpodstawowywcity"/>
        <w:numPr>
          <w:ilvl w:val="0"/>
          <w:numId w:val="54"/>
        </w:numPr>
        <w:jc w:val="both"/>
        <w:rPr>
          <w:rFonts w:asciiTheme="minorHAnsi" w:hAnsiTheme="minorHAnsi" w:cstheme="minorHAnsi"/>
          <w:sz w:val="24"/>
        </w:rPr>
      </w:pPr>
      <w:r w:rsidRPr="008B0DF1">
        <w:rPr>
          <w:rFonts w:asciiTheme="minorHAnsi" w:hAnsiTheme="minorHAnsi" w:cstheme="minorHAnsi"/>
          <w:sz w:val="24"/>
        </w:rPr>
        <w:t xml:space="preserve"> Konwojowanie dokumentów, przedmiotów wartościowych lub wartości pieniężnych dla potrzeb gminy.</w:t>
      </w:r>
    </w:p>
    <w:p w:rsidR="008B0DF1" w:rsidRPr="008B0DF1" w:rsidRDefault="008B0DF1" w:rsidP="00D332C7">
      <w:pPr>
        <w:pStyle w:val="Tekstpodstawowywcity"/>
        <w:ind w:left="720" w:firstLine="0"/>
        <w:jc w:val="both"/>
        <w:rPr>
          <w:rFonts w:asciiTheme="minorHAnsi" w:hAnsiTheme="minorHAnsi" w:cstheme="minorHAnsi"/>
          <w:sz w:val="24"/>
        </w:rPr>
      </w:pPr>
    </w:p>
    <w:p w:rsidR="008B0DF1" w:rsidRPr="008B0DF1" w:rsidRDefault="008B0DF1" w:rsidP="00D332C7">
      <w:pPr>
        <w:pStyle w:val="Tekstpodstawowywcity"/>
        <w:ind w:left="360" w:firstLine="0"/>
        <w:jc w:val="both"/>
        <w:rPr>
          <w:rFonts w:asciiTheme="minorHAnsi" w:hAnsiTheme="minorHAnsi" w:cstheme="minorHAnsi"/>
          <w:sz w:val="24"/>
        </w:rPr>
      </w:pPr>
      <w:r w:rsidRPr="008B0DF1">
        <w:rPr>
          <w:rFonts w:asciiTheme="minorHAnsi" w:hAnsiTheme="minorHAnsi" w:cstheme="minorHAnsi"/>
          <w:sz w:val="24"/>
        </w:rPr>
        <w:t xml:space="preserve">              W związku z realizowanymi zadaniami straży przysługuje prawo do obserwowania i rejestrowania przy użyciu środków technicznych obrazu zdarzeń w miejscach publicznych w przypadku, gdy czynności te są niezbędne do wykonywania zadań oraz w celu:</w:t>
      </w:r>
    </w:p>
    <w:p w:rsidR="008B0DF1" w:rsidRPr="008B0DF1" w:rsidRDefault="008B0DF1" w:rsidP="00D332C7">
      <w:pPr>
        <w:pStyle w:val="Tekstpodstawowywcity"/>
        <w:numPr>
          <w:ilvl w:val="0"/>
          <w:numId w:val="57"/>
        </w:numPr>
        <w:jc w:val="both"/>
        <w:rPr>
          <w:rFonts w:asciiTheme="minorHAnsi" w:hAnsiTheme="minorHAnsi" w:cstheme="minorHAnsi"/>
          <w:sz w:val="24"/>
        </w:rPr>
      </w:pPr>
      <w:r w:rsidRPr="008B0DF1">
        <w:rPr>
          <w:rFonts w:asciiTheme="minorHAnsi" w:hAnsiTheme="minorHAnsi" w:cstheme="minorHAnsi"/>
          <w:sz w:val="24"/>
        </w:rPr>
        <w:t>Utrwalenia dowodów popełnienia przestępstwa lub wykroczenia.</w:t>
      </w:r>
    </w:p>
    <w:p w:rsidR="008B0DF1" w:rsidRPr="008B0DF1" w:rsidRDefault="008B0DF1" w:rsidP="00D332C7">
      <w:pPr>
        <w:pStyle w:val="Tekstpodstawowywcity"/>
        <w:numPr>
          <w:ilvl w:val="0"/>
          <w:numId w:val="57"/>
        </w:numPr>
        <w:jc w:val="both"/>
        <w:rPr>
          <w:rFonts w:asciiTheme="minorHAnsi" w:hAnsiTheme="minorHAnsi" w:cstheme="minorHAnsi"/>
          <w:sz w:val="24"/>
        </w:rPr>
      </w:pPr>
      <w:r w:rsidRPr="008B0DF1">
        <w:rPr>
          <w:rFonts w:asciiTheme="minorHAnsi" w:hAnsiTheme="minorHAnsi" w:cstheme="minorHAnsi"/>
          <w:sz w:val="24"/>
        </w:rPr>
        <w:t>Przeciwdziałania przypadkom naruszania spokoju i porządku w miejscach publicznych.</w:t>
      </w:r>
    </w:p>
    <w:p w:rsidR="008B0DF1" w:rsidRPr="008B0DF1" w:rsidRDefault="008B0DF1" w:rsidP="00D332C7">
      <w:pPr>
        <w:pStyle w:val="Tekstpodstawowywcity"/>
        <w:numPr>
          <w:ilvl w:val="0"/>
          <w:numId w:val="57"/>
        </w:numPr>
        <w:jc w:val="both"/>
        <w:rPr>
          <w:rFonts w:asciiTheme="minorHAnsi" w:hAnsiTheme="minorHAnsi" w:cstheme="minorHAnsi"/>
          <w:sz w:val="24"/>
        </w:rPr>
      </w:pPr>
      <w:r w:rsidRPr="008B0DF1">
        <w:rPr>
          <w:rFonts w:asciiTheme="minorHAnsi" w:hAnsiTheme="minorHAnsi" w:cstheme="minorHAnsi"/>
          <w:sz w:val="24"/>
        </w:rPr>
        <w:t>Ochrona obiektów komunalnych i urządzeń użyteczności publicznej.</w:t>
      </w:r>
    </w:p>
    <w:p w:rsidR="008B0DF1" w:rsidRPr="008B0DF1" w:rsidRDefault="008B0DF1" w:rsidP="00D332C7">
      <w:pPr>
        <w:pStyle w:val="Tekstpodstawowywcity"/>
        <w:ind w:left="720" w:firstLine="0"/>
        <w:jc w:val="both"/>
        <w:rPr>
          <w:rFonts w:asciiTheme="minorHAnsi" w:hAnsiTheme="minorHAnsi" w:cstheme="minorHAnsi"/>
          <w:sz w:val="24"/>
        </w:rPr>
      </w:pPr>
    </w:p>
    <w:p w:rsidR="008B0DF1" w:rsidRPr="008B0DF1" w:rsidRDefault="008B0DF1" w:rsidP="00D332C7">
      <w:pPr>
        <w:pStyle w:val="Tekstpodstawowywcity"/>
        <w:ind w:firstLine="0"/>
        <w:jc w:val="both"/>
        <w:rPr>
          <w:rFonts w:asciiTheme="minorHAnsi" w:hAnsiTheme="minorHAnsi" w:cstheme="minorHAnsi"/>
          <w:sz w:val="24"/>
        </w:rPr>
      </w:pPr>
      <w:r w:rsidRPr="008B0DF1">
        <w:rPr>
          <w:rFonts w:asciiTheme="minorHAnsi" w:hAnsiTheme="minorHAnsi" w:cstheme="minorHAnsi"/>
          <w:sz w:val="24"/>
        </w:rPr>
        <w:t>Zadania straży wykonują pracownicy straży, zwani strażnikami.</w:t>
      </w:r>
    </w:p>
    <w:p w:rsidR="008B0DF1" w:rsidRPr="008B0DF1" w:rsidRDefault="008B0DF1" w:rsidP="00D332C7">
      <w:pPr>
        <w:pStyle w:val="Tekstpodstawowywcity"/>
        <w:ind w:firstLine="0"/>
        <w:jc w:val="both"/>
        <w:rPr>
          <w:rFonts w:asciiTheme="minorHAnsi" w:hAnsiTheme="minorHAnsi" w:cstheme="minorHAnsi"/>
          <w:bCs/>
          <w:sz w:val="24"/>
          <w:u w:val="single"/>
        </w:rPr>
      </w:pPr>
      <w:r w:rsidRPr="008B0DF1">
        <w:rPr>
          <w:rFonts w:asciiTheme="minorHAnsi" w:hAnsiTheme="minorHAnsi" w:cstheme="minorHAnsi"/>
          <w:bCs/>
          <w:sz w:val="24"/>
          <w:u w:val="single"/>
        </w:rPr>
        <w:t>Strażnicy Straży Miejskiej podczas wykonywania czynności służbowych mają prawo do:</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lastRenderedPageBreak/>
        <w:t>Udzielania pouczeń, zwracania uwagi, ostrzegania lub stosowania innych środków oddziaływania wychowawczego.</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Legitymowania osób w uzasadnionych przypadkach w celu ustalenia ich tożsamości.</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Ujęcia osób stwarzających w sposób oczywisty bezpośrednie zagrożenie dla życia lub zdrowia ludzkiego, a także dla mienia i niezwłocznego doprowadzenia do najbliższej jednostki Policji.</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Dokonywania kontroli osobistej, przeglądania zawartości podręcznych bagaży osoby.</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 xml:space="preserve">Nakładania grzywien w postępowaniu mandatowym za wykroczenia określone w trybie przewidzianym przepisami </w:t>
      </w:r>
      <w:r w:rsidR="00C953DF">
        <w:rPr>
          <w:rFonts w:asciiTheme="minorHAnsi" w:hAnsiTheme="minorHAnsi" w:cstheme="minorHAnsi"/>
          <w:sz w:val="24"/>
        </w:rPr>
        <w:t xml:space="preserve">o postępowaniu </w:t>
      </w:r>
      <w:r w:rsidRPr="008B0DF1">
        <w:rPr>
          <w:rFonts w:asciiTheme="minorHAnsi" w:hAnsiTheme="minorHAnsi" w:cstheme="minorHAnsi"/>
          <w:sz w:val="24"/>
        </w:rPr>
        <w:t>w sprawach o wykroczenia.</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Dokonywania czynności wyjaśniających, kie</w:t>
      </w:r>
      <w:r w:rsidR="00C953DF">
        <w:rPr>
          <w:rFonts w:asciiTheme="minorHAnsi" w:hAnsiTheme="minorHAnsi" w:cstheme="minorHAnsi"/>
          <w:sz w:val="24"/>
        </w:rPr>
        <w:t xml:space="preserve">rowania wniosków </w:t>
      </w:r>
      <w:r w:rsidRPr="008B0DF1">
        <w:rPr>
          <w:rFonts w:asciiTheme="minorHAnsi" w:hAnsiTheme="minorHAnsi" w:cstheme="minorHAnsi"/>
          <w:sz w:val="24"/>
        </w:rPr>
        <w:t>o ukaranie do sądu, oskarżania przed sądem i wnoszenia środków odwoławczych.</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Usuwania pojazdów i ich unieruchamiania przez blokowanie kół.</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Wydawania poleceń.</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Żądania niezbędnej pomocy od instytucji państwowych i samorządowych.</w:t>
      </w:r>
    </w:p>
    <w:p w:rsidR="008B0DF1" w:rsidRPr="008B0DF1" w:rsidRDefault="008B0DF1" w:rsidP="00D332C7">
      <w:pPr>
        <w:pStyle w:val="Tekstpodstawowywcity"/>
        <w:numPr>
          <w:ilvl w:val="0"/>
          <w:numId w:val="55"/>
        </w:numPr>
        <w:jc w:val="both"/>
        <w:rPr>
          <w:rFonts w:asciiTheme="minorHAnsi" w:hAnsiTheme="minorHAnsi" w:cstheme="minorHAnsi"/>
          <w:sz w:val="24"/>
        </w:rPr>
      </w:pPr>
      <w:r w:rsidRPr="008B0DF1">
        <w:rPr>
          <w:rFonts w:asciiTheme="minorHAnsi" w:hAnsiTheme="minorHAnsi" w:cstheme="minorHAnsi"/>
          <w:sz w:val="24"/>
        </w:rPr>
        <w:t xml:space="preserve"> Zwracania się, w nagłych przypadkach, o pomoc do jednostek gospodarczych, prowadzących działalność w zakresie użyteczności publicznej oraz organizacji społecznych, ja</w:t>
      </w:r>
      <w:r w:rsidR="00C953DF">
        <w:rPr>
          <w:rFonts w:asciiTheme="minorHAnsi" w:hAnsiTheme="minorHAnsi" w:cstheme="minorHAnsi"/>
          <w:sz w:val="24"/>
        </w:rPr>
        <w:t xml:space="preserve">k również do każdej osoby </w:t>
      </w:r>
      <w:r w:rsidRPr="008B0DF1">
        <w:rPr>
          <w:rFonts w:asciiTheme="minorHAnsi" w:hAnsiTheme="minorHAnsi" w:cstheme="minorHAnsi"/>
          <w:sz w:val="24"/>
        </w:rPr>
        <w:t>o udzielenie doraźnej pomocy na zasadach ok</w:t>
      </w:r>
      <w:r w:rsidR="00C953DF">
        <w:rPr>
          <w:rFonts w:asciiTheme="minorHAnsi" w:hAnsiTheme="minorHAnsi" w:cstheme="minorHAnsi"/>
          <w:sz w:val="24"/>
        </w:rPr>
        <w:t xml:space="preserve">reślonych w ustawie </w:t>
      </w:r>
      <w:r w:rsidRPr="008B0DF1">
        <w:rPr>
          <w:rFonts w:asciiTheme="minorHAnsi" w:hAnsiTheme="minorHAnsi" w:cstheme="minorHAnsi"/>
          <w:sz w:val="24"/>
        </w:rPr>
        <w:t>o Policji.</w:t>
      </w:r>
    </w:p>
    <w:p w:rsidR="008B0DF1" w:rsidRDefault="008B0DF1" w:rsidP="00D332C7">
      <w:pPr>
        <w:pStyle w:val="Tekstpodstawowywcity"/>
        <w:ind w:firstLine="0"/>
        <w:jc w:val="both"/>
        <w:rPr>
          <w:rFonts w:asciiTheme="minorHAnsi" w:hAnsiTheme="minorHAnsi" w:cstheme="minorHAnsi"/>
          <w:sz w:val="24"/>
        </w:rPr>
      </w:pPr>
      <w:r w:rsidRPr="008B0DF1">
        <w:rPr>
          <w:rFonts w:asciiTheme="minorHAnsi" w:hAnsiTheme="minorHAnsi" w:cstheme="minorHAnsi"/>
          <w:sz w:val="24"/>
        </w:rPr>
        <w:t xml:space="preserve">Strażnicy korzystają z ochrony prawnej przewidzianej dla funkcjonariuszy publicznych. </w:t>
      </w:r>
    </w:p>
    <w:p w:rsidR="00C953DF" w:rsidRPr="008B0DF1" w:rsidRDefault="00C953DF" w:rsidP="00D332C7">
      <w:pPr>
        <w:pStyle w:val="Tekstpodstawowywcity"/>
        <w:ind w:firstLine="0"/>
        <w:jc w:val="both"/>
        <w:rPr>
          <w:rFonts w:asciiTheme="minorHAnsi" w:hAnsiTheme="minorHAnsi" w:cstheme="minorHAnsi"/>
          <w:sz w:val="24"/>
        </w:rPr>
      </w:pPr>
    </w:p>
    <w:p w:rsidR="008B0DF1" w:rsidRPr="008B0DF1" w:rsidRDefault="008B0DF1" w:rsidP="00D332C7">
      <w:pPr>
        <w:pStyle w:val="Tekstpodstawowywcity"/>
        <w:ind w:firstLine="851"/>
        <w:jc w:val="both"/>
        <w:rPr>
          <w:rFonts w:asciiTheme="minorHAnsi" w:hAnsiTheme="minorHAnsi" w:cstheme="minorHAnsi"/>
          <w:sz w:val="24"/>
        </w:rPr>
      </w:pPr>
      <w:r w:rsidRPr="008B0DF1">
        <w:rPr>
          <w:rFonts w:asciiTheme="minorHAnsi" w:hAnsiTheme="minorHAnsi" w:cstheme="minorHAnsi"/>
          <w:sz w:val="24"/>
        </w:rPr>
        <w:t xml:space="preserve">Rada Miejska w Opocznie uchwałą nr XX/207/04 z dnia 26 października 2004r. nadała Regulamin Straży Miejskiej w Opocznie. Regulamin określa strukturę organizacyjną i organizację pracy. Regulamin zobowiązuje Komendanta do przedstawiania Burmistrzowi pisemnych miesięcznych, półrocznych  i rocznych sprawozdań z działalności straży. W ramach organizacji pracy określono sposób wykonywania obowiązków  </w:t>
      </w:r>
      <w:r w:rsidR="00C953DF">
        <w:rPr>
          <w:rFonts w:asciiTheme="minorHAnsi" w:hAnsiTheme="minorHAnsi" w:cstheme="minorHAnsi"/>
          <w:sz w:val="24"/>
        </w:rPr>
        <w:t xml:space="preserve"> przez strażników. </w:t>
      </w:r>
      <w:r w:rsidRPr="008B0DF1">
        <w:rPr>
          <w:rFonts w:asciiTheme="minorHAnsi" w:hAnsiTheme="minorHAnsi" w:cstheme="minorHAnsi"/>
          <w:sz w:val="24"/>
        </w:rPr>
        <w:t>Zgodnie z § 2 ust. 5 regulaminu, liczbę etatów w Straży Miejskiej określa Burmistrz po zasięgnięciu opinii merytorycznej komisji Rady Miejskiej do zakresu, której należą sprawy bezpieczeństwa publicznego.</w:t>
      </w:r>
    </w:p>
    <w:p w:rsidR="008B0DF1" w:rsidRPr="008B0DF1" w:rsidRDefault="008B0DF1" w:rsidP="00D332C7">
      <w:pPr>
        <w:pStyle w:val="Tekstpodstawowywcity"/>
        <w:ind w:firstLine="851"/>
        <w:jc w:val="both"/>
        <w:rPr>
          <w:rFonts w:asciiTheme="minorHAnsi" w:hAnsiTheme="minorHAnsi" w:cstheme="minorHAnsi"/>
          <w:sz w:val="24"/>
        </w:rPr>
      </w:pPr>
      <w:r w:rsidRPr="008B0DF1">
        <w:rPr>
          <w:rFonts w:asciiTheme="minorHAnsi" w:hAnsiTheme="minorHAnsi" w:cstheme="minorHAnsi"/>
          <w:sz w:val="24"/>
        </w:rPr>
        <w:t>W Straży Miejskiej 2018r pracowało od stycznia do kwietnia  8 osób, od maja do czerwca 7 osób, od lipca do grudnia 6 osób plus komendant. Strażnicy pełnią służbę w systemie dwuzmianowym, tj. w godzinach 7-15    i 14-22 w patrolach pieszych i zmotoryzowanych. W zależności od potrzeb, pełniona jest służba w godzinach nocnych i w dni wolne od pracy i święta. Dyslokacja patroli była uzależniona od bieżących potrzeb, biorąc pod uwagę zgłoszenia mieszkańców, funkcjonowanie targowisk, zabezpieczenie imprez i współdziałanie z Policją.</w:t>
      </w:r>
    </w:p>
    <w:p w:rsidR="008B0DF1" w:rsidRPr="008B0DF1" w:rsidRDefault="008B0DF1" w:rsidP="00D332C7">
      <w:pPr>
        <w:pStyle w:val="Tekstpodstawowywcity"/>
        <w:ind w:firstLine="851"/>
        <w:jc w:val="both"/>
        <w:rPr>
          <w:rFonts w:asciiTheme="minorHAnsi" w:hAnsiTheme="minorHAnsi" w:cstheme="minorHAnsi"/>
          <w:sz w:val="24"/>
        </w:rPr>
      </w:pPr>
      <w:r w:rsidRPr="008B0DF1">
        <w:rPr>
          <w:rFonts w:asciiTheme="minorHAnsi" w:hAnsiTheme="minorHAnsi" w:cstheme="minorHAnsi"/>
          <w:sz w:val="24"/>
        </w:rPr>
        <w:t>Teren miasta podzielony jest  na cztery rejony przydzielone  do obsługi przez dwóch strażników (patrol) w chwili obecnej  rejony obsługiwane są również przez jednego strażnika. Strażnicy są odpowiedzialni za całokształt spraw w przydzielonym rejonie. Strażnicy w czasie pełnienia służby na terenie miasta są kontrolowani przez komendanta. W stosunku do strażników, którzy nie przestrzegają zasad i poleceń służbowych mogą być wyciągnięte na drodze służbowej</w:t>
      </w:r>
      <w:r w:rsidR="00C953DF">
        <w:rPr>
          <w:rFonts w:asciiTheme="minorHAnsi" w:hAnsiTheme="minorHAnsi" w:cstheme="minorHAnsi"/>
          <w:sz w:val="24"/>
        </w:rPr>
        <w:t xml:space="preserve"> konsekwencje dyscyplinarne. </w:t>
      </w:r>
      <w:r w:rsidRPr="008B0DF1">
        <w:rPr>
          <w:rFonts w:asciiTheme="minorHAnsi" w:hAnsiTheme="minorHAnsi" w:cstheme="minorHAnsi"/>
          <w:sz w:val="24"/>
        </w:rPr>
        <w:t>Strażnicy w czasie służby wyposażeni są w środki przymusu bezpośredniego tj. ręczne miotacze gazu, kajdanki i pałki obronne wielofunkcyjne. Z każdym funkcjonariuszem jest kontakt telefoniczny.</w:t>
      </w:r>
      <w:r w:rsidR="00C953DF">
        <w:rPr>
          <w:rFonts w:asciiTheme="minorHAnsi" w:hAnsiTheme="minorHAnsi" w:cstheme="minorHAnsi"/>
          <w:sz w:val="24"/>
        </w:rPr>
        <w:t xml:space="preserve"> </w:t>
      </w:r>
      <w:r w:rsidRPr="008B0DF1">
        <w:rPr>
          <w:rFonts w:asciiTheme="minorHAnsi" w:hAnsiTheme="minorHAnsi" w:cstheme="minorHAnsi"/>
          <w:sz w:val="24"/>
        </w:rPr>
        <w:t>W związku brakiem obsady osobowej na stanowisku dyżurnym w godzinach popołudniowych, pełniący służbę patrol wyposażony jest w telefon komórkowy, co daje możliwość przyjęcia zgłoszenia o interwencję.</w:t>
      </w:r>
      <w:r w:rsidR="00C953DF">
        <w:rPr>
          <w:rFonts w:asciiTheme="minorHAnsi" w:hAnsiTheme="minorHAnsi" w:cstheme="minorHAnsi"/>
          <w:sz w:val="24"/>
        </w:rPr>
        <w:t xml:space="preserve"> </w:t>
      </w:r>
      <w:r w:rsidRPr="008B0DF1">
        <w:rPr>
          <w:rFonts w:asciiTheme="minorHAnsi" w:hAnsiTheme="minorHAnsi" w:cstheme="minorHAnsi"/>
          <w:sz w:val="24"/>
        </w:rPr>
        <w:t xml:space="preserve">Straż Miejska posiada na wyposażeniu samochód specjalny Ford Transit. </w:t>
      </w:r>
    </w:p>
    <w:p w:rsidR="008B0DF1" w:rsidRPr="008B0DF1" w:rsidRDefault="008B0DF1" w:rsidP="00D332C7">
      <w:pPr>
        <w:pStyle w:val="Tekstpodstawowywcity"/>
        <w:ind w:firstLine="851"/>
        <w:jc w:val="both"/>
        <w:rPr>
          <w:rFonts w:asciiTheme="minorHAnsi" w:hAnsiTheme="minorHAnsi" w:cstheme="minorHAnsi"/>
          <w:sz w:val="24"/>
        </w:rPr>
      </w:pPr>
      <w:r w:rsidRPr="008B0DF1">
        <w:rPr>
          <w:rFonts w:asciiTheme="minorHAnsi" w:hAnsiTheme="minorHAnsi" w:cstheme="minorHAnsi"/>
          <w:sz w:val="24"/>
        </w:rPr>
        <w:t xml:space="preserve">W pomieszczeniu dyżurnego  Straży Miejskiej  zainstalowany jest podgląd na dwadzieścia pięć kamer  monitorujących:  ul. 17-go Stycznia przy zamku oraz teren przyległy </w:t>
      </w:r>
      <w:r w:rsidRPr="008B0DF1">
        <w:rPr>
          <w:rFonts w:asciiTheme="minorHAnsi" w:hAnsiTheme="minorHAnsi" w:cstheme="minorHAnsi"/>
          <w:sz w:val="24"/>
        </w:rPr>
        <w:lastRenderedPageBreak/>
        <w:t xml:space="preserve">ul. Zjazdowej, Janasa, Szpitalnej oraz Pl. Kilińskiego przy postoju TAXI, a także w rejonie ul. Biernackiego, zalewu oraz Urzędu Miejskiego w Opocznie. Funkcjonowanie kamer ma duże znaczenie prewencyjne dla zapewnienia spokoju i porządku publicznego w mieście.  </w:t>
      </w:r>
    </w:p>
    <w:p w:rsidR="008B0DF1" w:rsidRPr="008B0DF1" w:rsidRDefault="008B0DF1" w:rsidP="00D332C7">
      <w:pPr>
        <w:pStyle w:val="Tekstpodstawowywcity"/>
        <w:ind w:firstLine="851"/>
        <w:jc w:val="both"/>
        <w:rPr>
          <w:rFonts w:asciiTheme="minorHAnsi" w:hAnsiTheme="minorHAnsi" w:cstheme="minorHAnsi"/>
          <w:sz w:val="24"/>
        </w:rPr>
      </w:pPr>
      <w:r w:rsidRPr="008B0DF1">
        <w:rPr>
          <w:rFonts w:asciiTheme="minorHAnsi" w:hAnsiTheme="minorHAnsi" w:cstheme="minorHAnsi"/>
          <w:sz w:val="24"/>
        </w:rPr>
        <w:t>Zgodnie z zatwierdzonym przez Sekretarza planem działania na 2018r. realizowano następujące zadania:</w:t>
      </w:r>
    </w:p>
    <w:p w:rsidR="008B0DF1" w:rsidRPr="008B0DF1" w:rsidRDefault="008B0DF1" w:rsidP="00D332C7">
      <w:pPr>
        <w:pStyle w:val="Tekstpodstawowywcity"/>
        <w:ind w:firstLine="0"/>
        <w:jc w:val="both"/>
        <w:rPr>
          <w:rFonts w:asciiTheme="minorHAnsi" w:hAnsiTheme="minorHAnsi" w:cstheme="minorHAnsi"/>
          <w:sz w:val="24"/>
        </w:rPr>
      </w:pPr>
    </w:p>
    <w:p w:rsidR="008B0DF1" w:rsidRPr="008B0DF1" w:rsidRDefault="008B0DF1" w:rsidP="00D332C7">
      <w:pPr>
        <w:spacing w:after="0" w:line="240" w:lineRule="auto"/>
        <w:jc w:val="both"/>
        <w:rPr>
          <w:rFonts w:cstheme="minorHAnsi"/>
          <w:bCs/>
          <w:sz w:val="24"/>
          <w:szCs w:val="24"/>
        </w:rPr>
      </w:pPr>
      <w:r w:rsidRPr="008B0DF1">
        <w:rPr>
          <w:rFonts w:cstheme="minorHAnsi"/>
          <w:b/>
          <w:bCs/>
          <w:sz w:val="24"/>
          <w:szCs w:val="24"/>
        </w:rPr>
        <w:t>1. Ochrona spokoju i porządku w miejscach publicznych</w:t>
      </w:r>
      <w:r w:rsidRPr="008B0DF1">
        <w:rPr>
          <w:rFonts w:cstheme="minorHAnsi"/>
          <w:bCs/>
          <w:sz w:val="24"/>
          <w:szCs w:val="24"/>
        </w:rPr>
        <w:t>.</w:t>
      </w:r>
    </w:p>
    <w:p w:rsidR="0003679A" w:rsidRDefault="008B0DF1" w:rsidP="00D332C7">
      <w:pPr>
        <w:pStyle w:val="Tekstpodstawowywcity"/>
        <w:ind w:firstLine="708"/>
        <w:jc w:val="both"/>
        <w:rPr>
          <w:rFonts w:asciiTheme="minorHAnsi" w:hAnsiTheme="minorHAnsi" w:cstheme="minorHAnsi"/>
          <w:sz w:val="24"/>
        </w:rPr>
      </w:pPr>
      <w:r w:rsidRPr="008B0DF1">
        <w:rPr>
          <w:rFonts w:asciiTheme="minorHAnsi" w:hAnsiTheme="minorHAnsi" w:cstheme="minorHAnsi"/>
          <w:sz w:val="24"/>
        </w:rPr>
        <w:t xml:space="preserve">W roku 2018 odnotowano 344 zgłoszeń interwencji w różnych sprawach. </w:t>
      </w:r>
      <w:r w:rsidR="00C953DF">
        <w:rPr>
          <w:rFonts w:asciiTheme="minorHAnsi" w:hAnsiTheme="minorHAnsi" w:cstheme="minorHAnsi"/>
          <w:sz w:val="24"/>
        </w:rPr>
        <w:t xml:space="preserve"> </w:t>
      </w:r>
      <w:r w:rsidRPr="008B0DF1">
        <w:rPr>
          <w:rFonts w:asciiTheme="minorHAnsi" w:hAnsiTheme="minorHAnsi" w:cstheme="minorHAnsi"/>
          <w:sz w:val="24"/>
        </w:rPr>
        <w:t xml:space="preserve">Realizując zadania ochrony spokoju i porządku w miejscach publicznych, strażnicy miejscy odbyli 510 służb patrolowych. W trakcie tych służb ujawnili ogółem 285 przypadków naruszeń porządku prawnego. Wobec 276 sprawców naruszeń zastosowano pouczenie, jako odpowiedni środek do wdrożenia sprawcy do poszanowania prawa. Na 14 sprawców wykroczeń nałożono grzywny w postępowaniu mandatowym na kwotę 1450zł. Wspólnie z Policją i służbami ochrony mienia zabezpieczano imprezy masowe – artystyczne i sportowe oraz uroczystości państwowe i kościelne.     </w:t>
      </w:r>
    </w:p>
    <w:p w:rsidR="008B0DF1" w:rsidRPr="008B0DF1" w:rsidRDefault="008B0DF1" w:rsidP="00D332C7">
      <w:pPr>
        <w:pStyle w:val="Tekstpodstawowywcity"/>
        <w:ind w:firstLine="708"/>
        <w:jc w:val="both"/>
        <w:rPr>
          <w:rFonts w:asciiTheme="minorHAnsi" w:hAnsiTheme="minorHAnsi" w:cstheme="minorHAnsi"/>
          <w:sz w:val="24"/>
        </w:rPr>
      </w:pPr>
      <w:r w:rsidRPr="008B0DF1">
        <w:rPr>
          <w:rFonts w:asciiTheme="minorHAnsi" w:hAnsiTheme="minorHAnsi" w:cstheme="minorHAnsi"/>
          <w:sz w:val="24"/>
        </w:rPr>
        <w:t xml:space="preserve"> </w:t>
      </w:r>
    </w:p>
    <w:p w:rsidR="008B0DF1" w:rsidRPr="008B0DF1" w:rsidRDefault="008B0DF1" w:rsidP="00D332C7">
      <w:pPr>
        <w:spacing w:after="0" w:line="240" w:lineRule="auto"/>
        <w:jc w:val="both"/>
        <w:rPr>
          <w:rFonts w:cstheme="minorHAnsi"/>
          <w:bCs/>
          <w:sz w:val="24"/>
          <w:szCs w:val="24"/>
        </w:rPr>
      </w:pPr>
      <w:r w:rsidRPr="008B0DF1">
        <w:rPr>
          <w:rFonts w:cstheme="minorHAnsi"/>
          <w:b/>
          <w:bCs/>
          <w:sz w:val="24"/>
          <w:szCs w:val="24"/>
        </w:rPr>
        <w:t>2. Poprawa stanu czystości i porządku na terenie miasta i gminy</w:t>
      </w:r>
      <w:r w:rsidR="0003679A">
        <w:rPr>
          <w:rFonts w:cstheme="minorHAnsi"/>
          <w:bCs/>
          <w:sz w:val="24"/>
          <w:szCs w:val="24"/>
        </w:rPr>
        <w:t xml:space="preserve">.  </w:t>
      </w:r>
    </w:p>
    <w:p w:rsidR="008B0DF1" w:rsidRDefault="008B0DF1" w:rsidP="00D332C7">
      <w:pPr>
        <w:spacing w:after="0" w:line="240" w:lineRule="auto"/>
        <w:ind w:firstLine="708"/>
        <w:jc w:val="both"/>
        <w:rPr>
          <w:rFonts w:cstheme="minorHAnsi"/>
          <w:bCs/>
          <w:sz w:val="24"/>
          <w:szCs w:val="24"/>
        </w:rPr>
      </w:pPr>
      <w:r w:rsidRPr="008B0DF1">
        <w:rPr>
          <w:rFonts w:cstheme="minorHAnsi"/>
          <w:sz w:val="24"/>
          <w:szCs w:val="24"/>
        </w:rPr>
        <w:t xml:space="preserve">Realizacja uchwały Nr XXII/218/2016 Rady Miejskiej w Opocznie z dnia 30.06.2016r.   w sprawie Regulaminu utrzymania czystości i porządku na terenie Gminy Opoczno oraz ustawy z dnia 13 września 1996r. o utrzymaniu czystości     i porządku w gminach ( </w:t>
      </w:r>
      <w:proofErr w:type="spellStart"/>
      <w:r w:rsidRPr="008B0DF1">
        <w:rPr>
          <w:rFonts w:cstheme="minorHAnsi"/>
          <w:sz w:val="24"/>
          <w:szCs w:val="24"/>
        </w:rPr>
        <w:t>t.j</w:t>
      </w:r>
      <w:proofErr w:type="spellEnd"/>
      <w:r w:rsidRPr="008B0DF1">
        <w:rPr>
          <w:rFonts w:cstheme="minorHAnsi"/>
          <w:sz w:val="24"/>
          <w:szCs w:val="24"/>
        </w:rPr>
        <w:t xml:space="preserve">. Dz. U. z 2017r. poz.1289) jest przedmiotem codziennych służb, podobnie jak wcześniej omawiana ochrona spokoju i porządku w miejscach publicznych. W związku z powyższym dokonano 26 kontroli posesji i placówek handlowych, w których uchybienia były usuwane na bieżąco. Kontrole są i będą prowadzone nadal. Prowadzone są także kontrole </w:t>
      </w:r>
      <w:r w:rsidRPr="008B0DF1">
        <w:rPr>
          <w:rFonts w:cstheme="minorHAnsi"/>
          <w:bCs/>
          <w:sz w:val="24"/>
          <w:szCs w:val="24"/>
        </w:rPr>
        <w:t>w zakresie zakazu spalania odpadów, w roku 2018  na terenie gminy Opoczno p</w:t>
      </w:r>
      <w:r w:rsidRPr="008B0DF1">
        <w:rPr>
          <w:rFonts w:cstheme="minorHAnsi"/>
          <w:sz w:val="24"/>
          <w:szCs w:val="24"/>
        </w:rPr>
        <w:t>rzeprowadzono 50 takich kontroli</w:t>
      </w:r>
      <w:r w:rsidRPr="008B0DF1">
        <w:rPr>
          <w:rFonts w:cstheme="minorHAnsi"/>
          <w:bCs/>
          <w:sz w:val="24"/>
          <w:szCs w:val="24"/>
        </w:rPr>
        <w:t xml:space="preserve">. Podczas tych kontroli jak również interwencji związanych ze spalaniem odpadów w 22 przypadkach stwierdzono nieprawidłowości. Na 4 sprawców wykroczenia nałożono grzywny w postępowaniu mandatowym na kwotę 450 zł, 18 sprawców pouczono. </w:t>
      </w:r>
    </w:p>
    <w:p w:rsidR="00FF0093" w:rsidRPr="0003679A" w:rsidRDefault="00FF0093" w:rsidP="00D332C7">
      <w:pPr>
        <w:spacing w:after="0" w:line="240" w:lineRule="auto"/>
        <w:ind w:firstLine="708"/>
        <w:jc w:val="both"/>
        <w:rPr>
          <w:rFonts w:cstheme="minorHAnsi"/>
          <w:bCs/>
          <w:sz w:val="24"/>
          <w:szCs w:val="24"/>
        </w:rPr>
      </w:pPr>
    </w:p>
    <w:p w:rsidR="008B0DF1" w:rsidRPr="008B0DF1" w:rsidRDefault="008B0DF1" w:rsidP="00D332C7">
      <w:pPr>
        <w:pStyle w:val="Tekstpodstawowywcity2"/>
        <w:spacing w:after="0" w:line="240" w:lineRule="auto"/>
        <w:ind w:left="0"/>
        <w:jc w:val="both"/>
        <w:rPr>
          <w:rFonts w:asciiTheme="minorHAnsi" w:hAnsiTheme="minorHAnsi" w:cstheme="minorHAnsi"/>
          <w:bCs/>
        </w:rPr>
      </w:pPr>
      <w:r w:rsidRPr="008B0DF1">
        <w:rPr>
          <w:rFonts w:asciiTheme="minorHAnsi" w:hAnsiTheme="minorHAnsi" w:cstheme="minorHAnsi"/>
          <w:b/>
          <w:bCs/>
        </w:rPr>
        <w:t>3.</w:t>
      </w:r>
      <w:r w:rsidRPr="008B0DF1">
        <w:rPr>
          <w:rFonts w:asciiTheme="minorHAnsi" w:hAnsiTheme="minorHAnsi" w:cstheme="minorHAnsi"/>
          <w:b/>
        </w:rPr>
        <w:t xml:space="preserve"> </w:t>
      </w:r>
      <w:r w:rsidRPr="008B0DF1">
        <w:rPr>
          <w:rFonts w:asciiTheme="minorHAnsi" w:hAnsiTheme="minorHAnsi" w:cstheme="minorHAnsi"/>
          <w:b/>
          <w:bCs/>
        </w:rPr>
        <w:t>Ochrona obiektów komunalnych i urządzeń użyteczności publicznej</w:t>
      </w:r>
      <w:r w:rsidRPr="008B0DF1">
        <w:rPr>
          <w:rFonts w:asciiTheme="minorHAnsi" w:hAnsiTheme="minorHAnsi" w:cstheme="minorHAnsi"/>
          <w:bCs/>
        </w:rPr>
        <w:t xml:space="preserve">.  </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W czasie codziennych służb strażnicy zwracali uwagę na stan oznakowania ulic, stan dróg i chodników, znaków drogowych i oświetlenia ulicznego. W razie stwierdzenia nieprawidłowości podejmowano interwencje oraz informowano odpowiednie służby i instytucje. Przekazywane informacje dotyczyły:</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 xml:space="preserve">stanu dróg, chodników, znaków drogowych – 35 </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stanu oświetlenia – 3</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awarii sieci – 3</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zanieczyszczanie miejsc publicznych - 12</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usunięcia zabitych zwierząt – 28</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 xml:space="preserve">bezdomnych zwierząt – 37 </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bezdomnych osób – 21</w:t>
      </w:r>
    </w:p>
    <w:p w:rsid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 xml:space="preserve">odwiezienia  do miejsca zamieszkania – 20  </w:t>
      </w:r>
    </w:p>
    <w:p w:rsidR="0003679A" w:rsidRPr="0003679A" w:rsidRDefault="0003679A" w:rsidP="00D332C7">
      <w:pPr>
        <w:spacing w:after="0" w:line="240" w:lineRule="auto"/>
        <w:ind w:left="720" w:right="23"/>
        <w:jc w:val="both"/>
        <w:rPr>
          <w:rFonts w:cstheme="minorHAnsi"/>
          <w:sz w:val="24"/>
          <w:szCs w:val="24"/>
        </w:rPr>
      </w:pPr>
    </w:p>
    <w:p w:rsidR="008B0DF1" w:rsidRPr="008B0DF1" w:rsidRDefault="008B0DF1" w:rsidP="00D332C7">
      <w:pPr>
        <w:spacing w:after="0" w:line="240" w:lineRule="auto"/>
        <w:ind w:right="23"/>
        <w:jc w:val="both"/>
        <w:rPr>
          <w:rFonts w:cstheme="minorHAnsi"/>
          <w:bCs/>
          <w:sz w:val="24"/>
          <w:szCs w:val="24"/>
        </w:rPr>
      </w:pPr>
      <w:r w:rsidRPr="008B0DF1">
        <w:rPr>
          <w:rFonts w:cstheme="minorHAnsi"/>
          <w:b/>
          <w:bCs/>
          <w:sz w:val="24"/>
          <w:szCs w:val="24"/>
        </w:rPr>
        <w:t>4. Bezpieczeństwo i porządek na drogach</w:t>
      </w:r>
      <w:r w:rsidRPr="008B0DF1">
        <w:rPr>
          <w:rFonts w:cstheme="minorHAnsi"/>
          <w:bCs/>
          <w:sz w:val="24"/>
          <w:szCs w:val="24"/>
        </w:rPr>
        <w:t>.</w:t>
      </w:r>
    </w:p>
    <w:p w:rsidR="008B0DF1" w:rsidRDefault="008B0DF1" w:rsidP="00D332C7">
      <w:pPr>
        <w:spacing w:after="0" w:line="240" w:lineRule="auto"/>
        <w:ind w:firstLine="709"/>
        <w:jc w:val="both"/>
        <w:rPr>
          <w:rFonts w:cstheme="minorHAnsi"/>
          <w:sz w:val="24"/>
          <w:szCs w:val="24"/>
        </w:rPr>
      </w:pPr>
      <w:r w:rsidRPr="008B0DF1">
        <w:rPr>
          <w:rFonts w:cstheme="minorHAnsi"/>
          <w:sz w:val="24"/>
          <w:szCs w:val="24"/>
        </w:rPr>
        <w:t xml:space="preserve">W zakresie poprawy bezpieczeństwa i porządku w komunikacji, egzekwowano zakaz parkowania samochodów w miejscach objętych tym zakazem i na zieleni – trawnikach. Wykroczenia te stanowią coraz liczniejszą grupę ujawnianych wykroczeń. Przyczyną tego jest </w:t>
      </w:r>
      <w:r w:rsidRPr="008B0DF1">
        <w:rPr>
          <w:rFonts w:cstheme="minorHAnsi"/>
          <w:sz w:val="24"/>
          <w:szCs w:val="24"/>
        </w:rPr>
        <w:lastRenderedPageBreak/>
        <w:t>nieprzestrzeganie przez kierowców prawa o ruchu drogowym i zbyt mała ilość miejsc parkingowych w stosunku do wzrostu liczby pojazdów. Szczególnie nietrafione lokalizacje w tym zakresie mają instytucje finansowe  i niektóre placówki handlowe. Również niektórzy kierowcy chcą wjechać do sklepu lub instytucji. Na kierowców nieprzestrzegających  zakazów nałożono 5 mandatów karnych na sumę 500zł. Pouczonych zostało 160  kierowców. W omawianym okresie przeprowadzona została akcja, „znicz”, oraz „bezpieczna droga do szkoły”.</w:t>
      </w:r>
    </w:p>
    <w:p w:rsidR="00FF0093" w:rsidRPr="008B0DF1" w:rsidRDefault="00FF0093" w:rsidP="00D332C7">
      <w:pPr>
        <w:spacing w:after="0" w:line="240" w:lineRule="auto"/>
        <w:ind w:firstLine="709"/>
        <w:jc w:val="both"/>
        <w:rPr>
          <w:rFonts w:cstheme="minorHAnsi"/>
          <w:sz w:val="24"/>
          <w:szCs w:val="24"/>
        </w:rPr>
      </w:pPr>
    </w:p>
    <w:p w:rsidR="008B0DF1" w:rsidRPr="008B0DF1" w:rsidRDefault="008B0DF1" w:rsidP="00D332C7">
      <w:pPr>
        <w:pStyle w:val="Tekstpodstawowywcity2"/>
        <w:spacing w:after="0" w:line="240" w:lineRule="auto"/>
        <w:ind w:left="0"/>
        <w:jc w:val="both"/>
        <w:rPr>
          <w:rFonts w:asciiTheme="minorHAnsi" w:hAnsiTheme="minorHAnsi" w:cstheme="minorHAnsi"/>
          <w:bCs/>
        </w:rPr>
      </w:pPr>
      <w:r w:rsidRPr="008B0DF1">
        <w:rPr>
          <w:rFonts w:asciiTheme="minorHAnsi" w:hAnsiTheme="minorHAnsi" w:cstheme="minorHAnsi"/>
          <w:b/>
          <w:bCs/>
        </w:rPr>
        <w:t>5. Przestrzeganie  przepisów prawa miejscowego</w:t>
      </w:r>
      <w:r w:rsidRPr="008B0DF1">
        <w:rPr>
          <w:rFonts w:asciiTheme="minorHAnsi" w:hAnsiTheme="minorHAnsi" w:cstheme="minorHAnsi"/>
          <w:bCs/>
        </w:rPr>
        <w:t>.</w:t>
      </w:r>
    </w:p>
    <w:p w:rsidR="008B0DF1" w:rsidRDefault="008B0DF1" w:rsidP="00D332C7">
      <w:pPr>
        <w:pStyle w:val="Tekstpodstawowywcity2"/>
        <w:spacing w:after="0" w:line="240" w:lineRule="auto"/>
        <w:ind w:firstLine="426"/>
        <w:jc w:val="both"/>
        <w:rPr>
          <w:rFonts w:asciiTheme="minorHAnsi" w:hAnsiTheme="minorHAnsi" w:cstheme="minorHAnsi"/>
        </w:rPr>
      </w:pPr>
      <w:r w:rsidRPr="008B0DF1">
        <w:rPr>
          <w:rFonts w:asciiTheme="minorHAnsi" w:hAnsiTheme="minorHAnsi" w:cstheme="minorHAnsi"/>
        </w:rPr>
        <w:t>Aktem prawa miejscowego nakładającym obowiązki  na Straż Miejską jest uchwała Nr XXII/218/2016 Rady Miej</w:t>
      </w:r>
      <w:r w:rsidR="00D97346">
        <w:rPr>
          <w:rFonts w:asciiTheme="minorHAnsi" w:hAnsiTheme="minorHAnsi" w:cstheme="minorHAnsi"/>
        </w:rPr>
        <w:t xml:space="preserve">skiej z dnia 30 czerwca 2016r. </w:t>
      </w:r>
      <w:r w:rsidRPr="008B0DF1">
        <w:rPr>
          <w:rFonts w:asciiTheme="minorHAnsi" w:hAnsiTheme="minorHAnsi" w:cstheme="minorHAnsi"/>
        </w:rPr>
        <w:t>w sprawie obowiązków osób utrzymujących psy w zakres</w:t>
      </w:r>
      <w:r w:rsidR="00D97346">
        <w:rPr>
          <w:rFonts w:asciiTheme="minorHAnsi" w:hAnsiTheme="minorHAnsi" w:cstheme="minorHAnsi"/>
        </w:rPr>
        <w:t xml:space="preserve">ie bezpieczeństwa </w:t>
      </w:r>
      <w:r w:rsidRPr="008B0DF1">
        <w:rPr>
          <w:rFonts w:asciiTheme="minorHAnsi" w:hAnsiTheme="minorHAnsi" w:cstheme="minorHAnsi"/>
        </w:rPr>
        <w:t xml:space="preserve">i czystości w miejscach publicznych na terenie miasta i gminy Opoczno. Interwencje podejmowane są w stosunku do opiekunów psów. Za nieprzestrzeganie wyżej wymienionych przepisów strażnicy ukarali mandatem karnym jednego właściciela psa na sumę 100zł, pouczyli 30 właścicieli oraz skierowali jeden wniosek o ukaranie </w:t>
      </w:r>
      <w:r w:rsidR="0003679A">
        <w:rPr>
          <w:rFonts w:asciiTheme="minorHAnsi" w:hAnsiTheme="minorHAnsi" w:cstheme="minorHAnsi"/>
        </w:rPr>
        <w:t xml:space="preserve">do Sądu Rejonowego w Opocznie. </w:t>
      </w:r>
      <w:r w:rsidRPr="008B0DF1">
        <w:rPr>
          <w:rFonts w:asciiTheme="minorHAnsi" w:hAnsiTheme="minorHAnsi" w:cstheme="minorHAnsi"/>
        </w:rPr>
        <w:t>Do schroniska dla bezdomnych zwierząt przekazano 29 informacji o bezdomnych zwierzętach, w nagłych przypadkach przewożono chore, ranne zwierzęta do weterynarii lub schroniska.</w:t>
      </w:r>
    </w:p>
    <w:p w:rsidR="00FF0093" w:rsidRPr="008B0DF1" w:rsidRDefault="00FF0093" w:rsidP="00D332C7">
      <w:pPr>
        <w:pStyle w:val="Tekstpodstawowywcity2"/>
        <w:spacing w:after="0" w:line="240" w:lineRule="auto"/>
        <w:ind w:firstLine="426"/>
        <w:jc w:val="both"/>
        <w:rPr>
          <w:rFonts w:asciiTheme="minorHAnsi" w:hAnsiTheme="minorHAnsi" w:cstheme="minorHAnsi"/>
        </w:rPr>
      </w:pPr>
    </w:p>
    <w:p w:rsidR="008B0DF1" w:rsidRPr="008B0DF1" w:rsidRDefault="008B0DF1" w:rsidP="00D332C7">
      <w:pPr>
        <w:pStyle w:val="Tekstpodstawowywcity2"/>
        <w:spacing w:after="0" w:line="240" w:lineRule="auto"/>
        <w:ind w:left="0"/>
        <w:jc w:val="both"/>
        <w:rPr>
          <w:rFonts w:asciiTheme="minorHAnsi" w:hAnsiTheme="minorHAnsi" w:cstheme="minorHAnsi"/>
          <w:b/>
          <w:bCs/>
        </w:rPr>
      </w:pPr>
      <w:r w:rsidRPr="008B0DF1">
        <w:rPr>
          <w:rFonts w:asciiTheme="minorHAnsi" w:hAnsiTheme="minorHAnsi" w:cstheme="minorHAnsi"/>
          <w:b/>
          <w:bCs/>
        </w:rPr>
        <w:t xml:space="preserve">6. Przeciwdziałanie w zakresie negatywnych </w:t>
      </w:r>
      <w:proofErr w:type="spellStart"/>
      <w:r w:rsidRPr="008B0DF1">
        <w:rPr>
          <w:rFonts w:asciiTheme="minorHAnsi" w:hAnsiTheme="minorHAnsi" w:cstheme="minorHAnsi"/>
          <w:b/>
          <w:bCs/>
        </w:rPr>
        <w:t>zachowań</w:t>
      </w:r>
      <w:proofErr w:type="spellEnd"/>
      <w:r w:rsidRPr="008B0DF1">
        <w:rPr>
          <w:rFonts w:asciiTheme="minorHAnsi" w:hAnsiTheme="minorHAnsi" w:cstheme="minorHAnsi"/>
          <w:b/>
          <w:bCs/>
        </w:rPr>
        <w:t xml:space="preserve"> młodzieży.</w:t>
      </w:r>
    </w:p>
    <w:p w:rsidR="008B0DF1" w:rsidRPr="008B0DF1" w:rsidRDefault="008B0DF1" w:rsidP="00D332C7">
      <w:pPr>
        <w:pStyle w:val="Tekstpodstawowywcity2"/>
        <w:spacing w:after="0" w:line="240" w:lineRule="auto"/>
        <w:ind w:left="0" w:firstLine="851"/>
        <w:jc w:val="both"/>
        <w:rPr>
          <w:rFonts w:asciiTheme="minorHAnsi" w:hAnsiTheme="minorHAnsi" w:cstheme="minorHAnsi"/>
        </w:rPr>
      </w:pPr>
      <w:r w:rsidRPr="008B0DF1">
        <w:rPr>
          <w:rFonts w:asciiTheme="minorHAnsi" w:hAnsiTheme="minorHAnsi" w:cstheme="minorHAnsi"/>
        </w:rPr>
        <w:t>W czasie roku szkolnego, strażnicy patrolują okolice szkół oraz dbając</w:t>
      </w:r>
      <w:r w:rsidR="00D97346">
        <w:rPr>
          <w:rFonts w:asciiTheme="minorHAnsi" w:hAnsiTheme="minorHAnsi" w:cstheme="minorHAnsi"/>
        </w:rPr>
        <w:t xml:space="preserve"> </w:t>
      </w:r>
      <w:r w:rsidRPr="008B0DF1">
        <w:rPr>
          <w:rFonts w:asciiTheme="minorHAnsi" w:hAnsiTheme="minorHAnsi" w:cstheme="minorHAnsi"/>
        </w:rPr>
        <w:t xml:space="preserve">o bezpieczeństwo uczniów oraz porządek na terenach przyległych do szkół.   W omawianym okresie prowadzono akcję  mającą na celu ograniczenie przypadków palenia papierosów, przemocy, wymuszania pieniędzy  i rozprowadzania środków odurzających. Przeprowadzono 59 prelekcji  w przedszkolach, szkołach podstawowych oraz gimnazjach z terenu miasta  i gminy Opoczno na temat:  „Bezpieczne ferie zimowe”, „Bezpieczne wakacje”, „Bezpieczna droga do szkoły” a także „Segregacja odpadów komunalnych oraz szkodliwość spalania tych odpadów w piecu”,. Podczas patrolowania osiedli mieszkaniowych zwracana jest uwaga przede wszystkim na klatki schodowe, piwnice i place zabaw. Szczególnym patrolowaniem objęto przystanki autobusowe i rejon dworca PKP i PKS, w godzinach popołudniowych, gdy młodzież wraca – odjeżdża do domów. </w:t>
      </w:r>
    </w:p>
    <w:p w:rsidR="008B0DF1" w:rsidRPr="008B0DF1" w:rsidRDefault="008B0DF1" w:rsidP="00D332C7">
      <w:pPr>
        <w:pStyle w:val="Tekstpodstawowywcity2"/>
        <w:spacing w:after="0" w:line="240" w:lineRule="auto"/>
        <w:ind w:left="0" w:firstLine="851"/>
        <w:jc w:val="both"/>
        <w:rPr>
          <w:rFonts w:asciiTheme="minorHAnsi" w:hAnsiTheme="minorHAnsi" w:cstheme="minorHAnsi"/>
        </w:rPr>
      </w:pPr>
      <w:r w:rsidRPr="008B0DF1">
        <w:rPr>
          <w:rFonts w:asciiTheme="minorHAnsi" w:hAnsiTheme="minorHAnsi" w:cstheme="minorHAnsi"/>
        </w:rPr>
        <w:t xml:space="preserve">                                                                                                                                       </w:t>
      </w:r>
    </w:p>
    <w:p w:rsidR="008B0DF1" w:rsidRPr="008B0DF1" w:rsidRDefault="008B0DF1" w:rsidP="00D332C7">
      <w:pPr>
        <w:pStyle w:val="Tekstpodstawowywcity2"/>
        <w:spacing w:after="0" w:line="240" w:lineRule="auto"/>
        <w:ind w:left="0"/>
        <w:jc w:val="both"/>
        <w:rPr>
          <w:rFonts w:asciiTheme="minorHAnsi" w:hAnsiTheme="minorHAnsi" w:cstheme="minorHAnsi"/>
          <w:b/>
          <w:bCs/>
        </w:rPr>
      </w:pPr>
      <w:r w:rsidRPr="008B0DF1">
        <w:rPr>
          <w:rFonts w:asciiTheme="minorHAnsi" w:hAnsiTheme="minorHAnsi" w:cstheme="minorHAnsi"/>
          <w:b/>
          <w:bCs/>
        </w:rPr>
        <w:t>7. Problematyka bezdomności.</w:t>
      </w:r>
    </w:p>
    <w:p w:rsidR="008B0DF1" w:rsidRPr="008B0DF1" w:rsidRDefault="008B0DF1" w:rsidP="00D332C7">
      <w:pPr>
        <w:pStyle w:val="Tekstpodstawowywcity2"/>
        <w:spacing w:after="0" w:line="240" w:lineRule="auto"/>
        <w:ind w:left="0" w:firstLine="851"/>
        <w:jc w:val="both"/>
        <w:rPr>
          <w:rFonts w:asciiTheme="minorHAnsi" w:hAnsiTheme="minorHAnsi" w:cstheme="minorHAnsi"/>
        </w:rPr>
      </w:pPr>
      <w:r w:rsidRPr="008B0DF1">
        <w:rPr>
          <w:rFonts w:asciiTheme="minorHAnsi" w:hAnsiTheme="minorHAnsi" w:cstheme="minorHAnsi"/>
        </w:rPr>
        <w:t>W omawianym okresie podjęto 21 interwencji związanych z osobami bezdomnymi. Dane o tych osobach przekazywano do Miejsko – Gminnego Ośrodka Pomocy Społecznej. Ośrodek, osobom spełniającym przewidziane kryteria zapewniał miejsca  w  Domu dla Osób Bezdomnych i Najuboższych w Stąpo</w:t>
      </w:r>
      <w:r w:rsidR="0003679A">
        <w:rPr>
          <w:rFonts w:asciiTheme="minorHAnsi" w:hAnsiTheme="minorHAnsi" w:cstheme="minorHAnsi"/>
        </w:rPr>
        <w:t xml:space="preserve">rkowie. </w:t>
      </w:r>
      <w:r w:rsidRPr="008B0DF1">
        <w:rPr>
          <w:rFonts w:asciiTheme="minorHAnsi" w:hAnsiTheme="minorHAnsi" w:cstheme="minorHAnsi"/>
        </w:rPr>
        <w:t xml:space="preserve">Na prośbę Kierownictwa ośrodka, odwożono te osoby do ośrodka w Stąporkowie. Sprawdzano także miejsca przebywania osób bezdomnych w czasie występowania niskich temperatur.   </w:t>
      </w:r>
    </w:p>
    <w:p w:rsidR="008B0DF1" w:rsidRPr="008B0DF1" w:rsidRDefault="008B0DF1" w:rsidP="00D332C7">
      <w:pPr>
        <w:pStyle w:val="Tekstpodstawowywcity2"/>
        <w:spacing w:after="0" w:line="240" w:lineRule="auto"/>
        <w:jc w:val="both"/>
        <w:rPr>
          <w:rFonts w:asciiTheme="minorHAnsi" w:hAnsiTheme="minorHAnsi" w:cstheme="minorHAnsi"/>
        </w:rPr>
      </w:pPr>
    </w:p>
    <w:p w:rsidR="008B0DF1" w:rsidRPr="008B0DF1" w:rsidRDefault="008B0DF1" w:rsidP="00D332C7">
      <w:pPr>
        <w:pStyle w:val="Tekstpodstawowywcity2"/>
        <w:spacing w:after="0" w:line="240" w:lineRule="auto"/>
        <w:ind w:left="0"/>
        <w:jc w:val="both"/>
        <w:rPr>
          <w:rFonts w:asciiTheme="minorHAnsi" w:hAnsiTheme="minorHAnsi" w:cstheme="minorHAnsi"/>
          <w:bCs/>
        </w:rPr>
      </w:pPr>
      <w:r w:rsidRPr="008B0DF1">
        <w:rPr>
          <w:rFonts w:asciiTheme="minorHAnsi" w:hAnsiTheme="minorHAnsi" w:cstheme="minorHAnsi"/>
          <w:b/>
          <w:bCs/>
        </w:rPr>
        <w:t>8. Przeciwdziałanie w spożywaniu alkoholu w miejscach publicznych</w:t>
      </w:r>
      <w:r w:rsidRPr="008B0DF1">
        <w:rPr>
          <w:rFonts w:asciiTheme="minorHAnsi" w:hAnsiTheme="minorHAnsi" w:cstheme="minorHAnsi"/>
          <w:bCs/>
        </w:rPr>
        <w:t>.</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Realizując zadania wynikające z ustawy o wychowaniu w trzeźwości                     i przeciwdziałaniu alkoholizmowi, podejmowano wiele interwencji w stosunku do osób pijących alkohol w miejscach publicznych - pouczono 12 osób. 15 razy udzielono asysty członkom Miejskiej Komisji Rozwiązywania Problemów Alkoholowych podczas kontroli punktów sprzedaży alkoholu.</w:t>
      </w:r>
      <w:r w:rsidR="0003679A">
        <w:rPr>
          <w:rFonts w:asciiTheme="minorHAnsi" w:hAnsiTheme="minorHAnsi" w:cstheme="minorHAnsi"/>
        </w:rPr>
        <w:t xml:space="preserve"> </w:t>
      </w:r>
      <w:r w:rsidRPr="008B0DF1">
        <w:rPr>
          <w:rFonts w:asciiTheme="minorHAnsi" w:hAnsiTheme="minorHAnsi" w:cstheme="minorHAnsi"/>
        </w:rPr>
        <w:t xml:space="preserve">Doprowadzano osoby nietrzeźwe do miejsca zamieszkania, jeżeli osoby te zachowaniem swoim dawały powód do zgorszenia w miejscu publicznym, znajdowały </w:t>
      </w:r>
      <w:r w:rsidRPr="008B0DF1">
        <w:rPr>
          <w:rFonts w:asciiTheme="minorHAnsi" w:hAnsiTheme="minorHAnsi" w:cstheme="minorHAnsi"/>
        </w:rPr>
        <w:lastRenderedPageBreak/>
        <w:t xml:space="preserve">się w okolicznościach zagrażających ich życiu lub zdrowiu albo zagrażających życiu i zdrowiu innych osób.  </w:t>
      </w:r>
    </w:p>
    <w:p w:rsidR="008B0DF1" w:rsidRPr="008B0DF1" w:rsidRDefault="008B0DF1" w:rsidP="00D332C7">
      <w:pPr>
        <w:pStyle w:val="Tekstpodstawowywcity2"/>
        <w:spacing w:after="0" w:line="240" w:lineRule="auto"/>
        <w:ind w:left="0" w:firstLine="851"/>
        <w:jc w:val="both"/>
        <w:rPr>
          <w:rFonts w:asciiTheme="minorHAnsi" w:hAnsiTheme="minorHAnsi" w:cstheme="minorHAnsi"/>
        </w:rPr>
      </w:pPr>
    </w:p>
    <w:p w:rsidR="008B0DF1" w:rsidRPr="008B0DF1" w:rsidRDefault="008B0DF1" w:rsidP="00D332C7">
      <w:pPr>
        <w:pStyle w:val="Tekstpodstawowywcity2"/>
        <w:spacing w:after="0" w:line="240" w:lineRule="auto"/>
        <w:ind w:left="0"/>
        <w:jc w:val="both"/>
        <w:rPr>
          <w:rFonts w:asciiTheme="minorHAnsi" w:hAnsiTheme="minorHAnsi" w:cstheme="minorHAnsi"/>
          <w:b/>
          <w:bCs/>
        </w:rPr>
      </w:pPr>
      <w:r w:rsidRPr="008B0DF1">
        <w:rPr>
          <w:rFonts w:asciiTheme="minorHAnsi" w:hAnsiTheme="minorHAnsi" w:cstheme="minorHAnsi"/>
          <w:b/>
          <w:bCs/>
        </w:rPr>
        <w:t>9. Współpraca z wydziałami Urzędu Miejskiego, instytucja</w:t>
      </w:r>
      <w:r w:rsidR="0003679A">
        <w:rPr>
          <w:rFonts w:asciiTheme="minorHAnsi" w:hAnsiTheme="minorHAnsi" w:cstheme="minorHAnsi"/>
          <w:b/>
          <w:bCs/>
        </w:rPr>
        <w:t>mi</w:t>
      </w:r>
      <w:r w:rsidRPr="008B0DF1">
        <w:rPr>
          <w:rFonts w:asciiTheme="minorHAnsi" w:hAnsiTheme="minorHAnsi" w:cstheme="minorHAnsi"/>
          <w:b/>
          <w:bCs/>
        </w:rPr>
        <w:t xml:space="preserve"> i organizacjami społecznymi.</w:t>
      </w:r>
    </w:p>
    <w:p w:rsidR="008B0DF1" w:rsidRPr="008B0DF1" w:rsidRDefault="008B0DF1" w:rsidP="00D332C7">
      <w:pPr>
        <w:pStyle w:val="Tekstpodstawowywcity2"/>
        <w:spacing w:after="0" w:line="240" w:lineRule="auto"/>
        <w:ind w:firstLine="77"/>
        <w:jc w:val="both"/>
        <w:rPr>
          <w:rFonts w:asciiTheme="minorHAnsi" w:hAnsiTheme="minorHAnsi" w:cstheme="minorHAnsi"/>
        </w:rPr>
      </w:pPr>
      <w:r w:rsidRPr="008B0DF1">
        <w:rPr>
          <w:rFonts w:asciiTheme="minorHAnsi" w:hAnsiTheme="minorHAnsi" w:cstheme="minorHAnsi"/>
        </w:rPr>
        <w:t>Współpraca z tymi podmiotami polegała na udzielaniu asysty lub prowadzeniu wspólnych kontroli jak również przeka</w:t>
      </w:r>
      <w:r w:rsidR="0003679A">
        <w:rPr>
          <w:rFonts w:asciiTheme="minorHAnsi" w:hAnsiTheme="minorHAnsi" w:cstheme="minorHAnsi"/>
        </w:rPr>
        <w:t>zywania informacji</w:t>
      </w:r>
      <w:r w:rsidRPr="008B0DF1">
        <w:rPr>
          <w:rFonts w:asciiTheme="minorHAnsi" w:hAnsiTheme="minorHAnsi" w:cstheme="minorHAnsi"/>
        </w:rPr>
        <w:t xml:space="preserve"> o nieprawidłowościach zauważonych podczas patroli a będą</w:t>
      </w:r>
      <w:r w:rsidR="0003679A">
        <w:rPr>
          <w:rFonts w:asciiTheme="minorHAnsi" w:hAnsiTheme="minorHAnsi" w:cstheme="minorHAnsi"/>
        </w:rPr>
        <w:t xml:space="preserve">cych </w:t>
      </w:r>
      <w:r w:rsidRPr="008B0DF1">
        <w:rPr>
          <w:rFonts w:asciiTheme="minorHAnsi" w:hAnsiTheme="minorHAnsi" w:cstheme="minorHAnsi"/>
        </w:rPr>
        <w:t>w kompetencjach innych instytucji i tak:</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 xml:space="preserve">z Wydziałami Urzędu Miejskiego – 23, </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z Miejsko - Gminnym Ośrodkiem Pomocy Społecznej – 13,</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 xml:space="preserve">z Weterynarią – 4, </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color w:val="000000"/>
        </w:rPr>
      </w:pPr>
      <w:r w:rsidRPr="008B0DF1">
        <w:rPr>
          <w:rFonts w:asciiTheme="minorHAnsi" w:hAnsiTheme="minorHAnsi" w:cstheme="minorHAnsi"/>
          <w:color w:val="000000"/>
        </w:rPr>
        <w:t>z Policją – 11,</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z SANEPID – 4,</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z MKRPA – 7,</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z Starostwem Powiatowym – 6,</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z Państwową Strażą Pożarną  – 2,</w:t>
      </w:r>
    </w:p>
    <w:p w:rsidR="008B0DF1" w:rsidRPr="008B0DF1" w:rsidRDefault="008B0DF1" w:rsidP="00D332C7">
      <w:pPr>
        <w:pStyle w:val="Tekstpodstawowywcity2"/>
        <w:numPr>
          <w:ilvl w:val="0"/>
          <w:numId w:val="56"/>
        </w:numPr>
        <w:spacing w:after="0" w:line="240" w:lineRule="auto"/>
        <w:jc w:val="both"/>
        <w:rPr>
          <w:rFonts w:asciiTheme="minorHAnsi" w:hAnsiTheme="minorHAnsi" w:cstheme="minorHAnsi"/>
        </w:rPr>
      </w:pPr>
      <w:r w:rsidRPr="008B0DF1">
        <w:rPr>
          <w:rFonts w:asciiTheme="minorHAnsi" w:hAnsiTheme="minorHAnsi" w:cstheme="minorHAnsi"/>
        </w:rPr>
        <w:t>z Przedsiębiorstwem Gospodarki Komunalnej –1,</w:t>
      </w:r>
    </w:p>
    <w:p w:rsidR="008B0DF1" w:rsidRDefault="008B0DF1" w:rsidP="00D332C7">
      <w:pPr>
        <w:pStyle w:val="Tekstpodstawowywcity2"/>
        <w:spacing w:after="0" w:line="240" w:lineRule="auto"/>
        <w:ind w:left="0" w:firstLine="851"/>
        <w:jc w:val="both"/>
        <w:rPr>
          <w:rFonts w:asciiTheme="minorHAnsi" w:hAnsiTheme="minorHAnsi" w:cstheme="minorHAnsi"/>
        </w:rPr>
      </w:pPr>
      <w:r w:rsidRPr="008B0DF1">
        <w:rPr>
          <w:rFonts w:asciiTheme="minorHAnsi" w:hAnsiTheme="minorHAnsi" w:cstheme="minorHAnsi"/>
        </w:rPr>
        <w:t xml:space="preserve">Dla potrzeb Urzędu i jednostek podległych  konwojowano 485 razy wartości pieniężne i dokumenty. </w:t>
      </w:r>
    </w:p>
    <w:p w:rsidR="00FF0093" w:rsidRPr="00D00FC2" w:rsidRDefault="00FF0093" w:rsidP="00D332C7">
      <w:pPr>
        <w:pStyle w:val="Tekstpodstawowywcity2"/>
        <w:spacing w:after="0" w:line="240" w:lineRule="auto"/>
        <w:ind w:left="0" w:firstLine="851"/>
        <w:jc w:val="both"/>
        <w:rPr>
          <w:rFonts w:asciiTheme="minorHAnsi" w:hAnsiTheme="minorHAnsi" w:cstheme="minorHAnsi"/>
        </w:rPr>
      </w:pPr>
    </w:p>
    <w:p w:rsidR="008B0DF1" w:rsidRPr="008B0DF1" w:rsidRDefault="008B0DF1" w:rsidP="00D332C7">
      <w:pPr>
        <w:pStyle w:val="Tekstpodstawowywcity2"/>
        <w:spacing w:after="0" w:line="240" w:lineRule="auto"/>
        <w:ind w:left="0"/>
        <w:jc w:val="both"/>
        <w:rPr>
          <w:rFonts w:asciiTheme="minorHAnsi" w:hAnsiTheme="minorHAnsi" w:cstheme="minorHAnsi"/>
          <w:b/>
          <w:bCs/>
        </w:rPr>
      </w:pPr>
      <w:r w:rsidRPr="008B0DF1">
        <w:rPr>
          <w:rFonts w:asciiTheme="minorHAnsi" w:hAnsiTheme="minorHAnsi" w:cstheme="minorHAnsi"/>
          <w:b/>
          <w:bCs/>
        </w:rPr>
        <w:t>10. Działania akcyjne.</w:t>
      </w:r>
    </w:p>
    <w:p w:rsidR="008B0DF1" w:rsidRPr="008B0DF1" w:rsidRDefault="008B0DF1" w:rsidP="00D332C7">
      <w:pPr>
        <w:spacing w:after="0" w:line="240" w:lineRule="auto"/>
        <w:ind w:right="23" w:firstLine="851"/>
        <w:jc w:val="both"/>
        <w:rPr>
          <w:rFonts w:cstheme="minorHAnsi"/>
          <w:b/>
          <w:sz w:val="24"/>
          <w:szCs w:val="24"/>
        </w:rPr>
      </w:pPr>
      <w:r w:rsidRPr="008B0DF1">
        <w:rPr>
          <w:rFonts w:cstheme="minorHAnsi"/>
          <w:b/>
          <w:sz w:val="24"/>
          <w:szCs w:val="24"/>
        </w:rPr>
        <w:t xml:space="preserve">Przeprowadzone działania akcyjne to: </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 xml:space="preserve">„Znicz” – 1,  </w:t>
      </w:r>
    </w:p>
    <w:p w:rsidR="008B0DF1" w:rsidRPr="008B0DF1" w:rsidRDefault="008B0DF1" w:rsidP="00D332C7">
      <w:pPr>
        <w:numPr>
          <w:ilvl w:val="0"/>
          <w:numId w:val="56"/>
        </w:numPr>
        <w:spacing w:after="0" w:line="240" w:lineRule="auto"/>
        <w:ind w:right="23"/>
        <w:jc w:val="both"/>
        <w:rPr>
          <w:rFonts w:cstheme="minorHAnsi"/>
          <w:sz w:val="24"/>
          <w:szCs w:val="24"/>
        </w:rPr>
      </w:pPr>
      <w:r w:rsidRPr="008B0DF1">
        <w:rPr>
          <w:rFonts w:cstheme="minorHAnsi"/>
          <w:sz w:val="24"/>
          <w:szCs w:val="24"/>
        </w:rPr>
        <w:t xml:space="preserve">„Bezpieczna droga do szkoły”  – 1. </w:t>
      </w:r>
    </w:p>
    <w:p w:rsidR="008B0DF1" w:rsidRDefault="008B0DF1" w:rsidP="00D332C7">
      <w:pPr>
        <w:pStyle w:val="Tekstpodstawowywcity2"/>
        <w:spacing w:after="0" w:line="240" w:lineRule="auto"/>
        <w:ind w:left="240" w:firstLine="611"/>
        <w:jc w:val="both"/>
        <w:rPr>
          <w:rFonts w:asciiTheme="minorHAnsi" w:hAnsiTheme="minorHAnsi" w:cstheme="minorHAnsi"/>
        </w:rPr>
      </w:pPr>
      <w:r w:rsidRPr="008B0DF1">
        <w:rPr>
          <w:rFonts w:asciiTheme="minorHAnsi" w:hAnsiTheme="minorHAnsi" w:cstheme="minorHAnsi"/>
        </w:rPr>
        <w:t xml:space="preserve">Stosownie do potrzeb - doręczano korespondencje dla radnych. </w:t>
      </w:r>
    </w:p>
    <w:p w:rsidR="00FF0093" w:rsidRPr="008B0DF1" w:rsidRDefault="00FF0093" w:rsidP="00D332C7">
      <w:pPr>
        <w:pStyle w:val="Tekstpodstawowywcity2"/>
        <w:spacing w:after="0" w:line="240" w:lineRule="auto"/>
        <w:ind w:left="240" w:firstLine="611"/>
        <w:jc w:val="both"/>
        <w:rPr>
          <w:rFonts w:asciiTheme="minorHAnsi" w:hAnsiTheme="minorHAnsi" w:cstheme="minorHAnsi"/>
        </w:rPr>
      </w:pPr>
    </w:p>
    <w:p w:rsidR="008B0DF1" w:rsidRPr="008B0DF1" w:rsidRDefault="008B0DF1" w:rsidP="00D332C7">
      <w:pPr>
        <w:pStyle w:val="Tekstpodstawowywcity2"/>
        <w:spacing w:after="0" w:line="240" w:lineRule="auto"/>
        <w:ind w:left="0"/>
        <w:jc w:val="both"/>
        <w:rPr>
          <w:rFonts w:asciiTheme="minorHAnsi" w:hAnsiTheme="minorHAnsi" w:cstheme="minorHAnsi"/>
        </w:rPr>
      </w:pPr>
      <w:r w:rsidRPr="008B0DF1">
        <w:rPr>
          <w:rFonts w:asciiTheme="minorHAnsi" w:hAnsiTheme="minorHAnsi" w:cstheme="minorHAnsi"/>
          <w:b/>
        </w:rPr>
        <w:t>11. Działalność informacyjna</w:t>
      </w:r>
      <w:r w:rsidRPr="008B0DF1">
        <w:rPr>
          <w:rFonts w:asciiTheme="minorHAnsi" w:hAnsiTheme="minorHAnsi" w:cstheme="minorHAnsi"/>
        </w:rPr>
        <w:t>.</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W omawianym okresie prowadzono działania informacyjne  skierowane do właścicieli posesji mające na celu umieszczenie numerów porządkowych posesji zgodnie z obowiązującymi przepisami.</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 xml:space="preserve">Także wśród właścicieli zwierząt domowych w ciągu całego roku rozpropagowywano na terenie miasta i gminy informacje o ciążących na nich  obowiązkach wynikających z przepisów ustawy o ochronie zwierząt i regulaminu utrzymania czystości i porządku na terenie Gminy Opoczno. </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Wspólnie z Przedsiębiorstwem Gospodarki Komunalnej została przeprowadzono akcję informacyjną poprzez prelekcje i pogadanki w placówkach szkolnych.</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Głównym tematem spotkań było motywowanie dzieci i młodzieży do właściwych postaw w gospodarce z odpadami.</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 xml:space="preserve">W czasie pogadanek przedstawiano korzyści płynące z segregacji odpadów, do których niewątpliwe zalicza się między innymi: zmniejszenie ilości śmieci trafiających na składowisko i ochrona naturalnych zasobów ziemi. </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 xml:space="preserve">Podczas prelekcji opowiadano także o tym, jak bardzo szkodliwe w praktyce jest spalanie śmieci kotłowniach przydomowych. </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Zajęcia dostosowane były do poszczególnych grup wiekowych i miały charakter interaktywny. Młodsi uczniowie segregowali odpady do oznaczonych pojemników, - aby poprzez zabawę mogli jak najwięcej zapamiętać i swoją wiedzę przekazać również rodzicom.</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t>Przeprowadzono również prelekcje w szkołach na temat „Bezpieczna droga do szkoły, bezpieczeństwo podczas zabaw zimowych”.</w:t>
      </w:r>
    </w:p>
    <w:p w:rsidR="008B0DF1" w:rsidRPr="008B0DF1" w:rsidRDefault="008B0DF1" w:rsidP="00D332C7">
      <w:pPr>
        <w:pStyle w:val="Tekstpodstawowywcity2"/>
        <w:spacing w:after="0" w:line="240" w:lineRule="auto"/>
        <w:ind w:left="0" w:firstLine="709"/>
        <w:jc w:val="both"/>
        <w:rPr>
          <w:rFonts w:asciiTheme="minorHAnsi" w:hAnsiTheme="minorHAnsi" w:cstheme="minorHAnsi"/>
        </w:rPr>
      </w:pPr>
      <w:r w:rsidRPr="008B0DF1">
        <w:rPr>
          <w:rFonts w:asciiTheme="minorHAnsi" w:hAnsiTheme="minorHAnsi" w:cstheme="minorHAnsi"/>
        </w:rPr>
        <w:lastRenderedPageBreak/>
        <w:t>Dokonano 29 prelekcji w szkołach.</w:t>
      </w:r>
    </w:p>
    <w:p w:rsidR="0008373A" w:rsidRPr="0008373A" w:rsidRDefault="0008373A" w:rsidP="00D332C7">
      <w:pPr>
        <w:spacing w:after="0" w:line="240" w:lineRule="auto"/>
        <w:jc w:val="both"/>
      </w:pPr>
    </w:p>
    <w:p w:rsidR="00851058" w:rsidRPr="00042A61" w:rsidRDefault="00D00FC2" w:rsidP="00D332C7">
      <w:pPr>
        <w:pStyle w:val="Nagwek2"/>
        <w:spacing w:before="0" w:line="240" w:lineRule="auto"/>
        <w:jc w:val="both"/>
        <w:rPr>
          <w:b/>
          <w:color w:val="auto"/>
          <w:sz w:val="32"/>
          <w:szCs w:val="32"/>
        </w:rPr>
      </w:pPr>
      <w:bookmarkStart w:id="39" w:name="_Toc8375319"/>
      <w:r w:rsidRPr="00042A61">
        <w:rPr>
          <w:b/>
          <w:color w:val="auto"/>
          <w:sz w:val="32"/>
          <w:szCs w:val="32"/>
        </w:rPr>
        <w:t xml:space="preserve">Infrastruktura informatyczna </w:t>
      </w:r>
      <w:r w:rsidR="00851058" w:rsidRPr="00042A61">
        <w:rPr>
          <w:b/>
          <w:color w:val="auto"/>
          <w:sz w:val="32"/>
          <w:szCs w:val="32"/>
        </w:rPr>
        <w:t xml:space="preserve"> i monitoring</w:t>
      </w:r>
      <w:bookmarkEnd w:id="39"/>
    </w:p>
    <w:p w:rsidR="00C9399E" w:rsidRDefault="00C9399E" w:rsidP="00D332C7">
      <w:pPr>
        <w:spacing w:after="0" w:line="240" w:lineRule="auto"/>
        <w:jc w:val="both"/>
        <w:rPr>
          <w:b/>
          <w:sz w:val="24"/>
          <w:szCs w:val="24"/>
        </w:rPr>
      </w:pPr>
    </w:p>
    <w:p w:rsidR="00D00FC2" w:rsidRPr="00225CCF" w:rsidRDefault="00D00FC2" w:rsidP="00D332C7">
      <w:pPr>
        <w:spacing w:after="0" w:line="240" w:lineRule="auto"/>
        <w:jc w:val="both"/>
        <w:rPr>
          <w:b/>
          <w:sz w:val="24"/>
          <w:szCs w:val="24"/>
        </w:rPr>
      </w:pPr>
      <w:r w:rsidRPr="00225CCF">
        <w:rPr>
          <w:b/>
          <w:sz w:val="24"/>
          <w:szCs w:val="24"/>
        </w:rPr>
        <w:t xml:space="preserve">Infrastruktura teleinformatyczna </w:t>
      </w:r>
    </w:p>
    <w:p w:rsidR="00D00FC2" w:rsidRPr="00F10B71" w:rsidRDefault="00D00FC2" w:rsidP="00D332C7">
      <w:pPr>
        <w:spacing w:after="0" w:line="240" w:lineRule="auto"/>
        <w:jc w:val="both"/>
        <w:rPr>
          <w:sz w:val="24"/>
          <w:szCs w:val="24"/>
        </w:rPr>
      </w:pPr>
      <w:r w:rsidRPr="00F10B71">
        <w:rPr>
          <w:sz w:val="24"/>
          <w:szCs w:val="24"/>
        </w:rPr>
        <w:t xml:space="preserve">Urząd Miejski w Opocznie zlokalizowany przy ul. Staromiejskiej 6 pracuje w sześciu budynkach połączonych ze sobą za pomocą linii światłowodowych w topologii gwiazdy z jednego punktu węzłowego budynku głównego urzędu. W 2018r. nastąpiła całkowita przebudowa infrastruktury sieci w ramach dofinansowania ze środków Unii Europejskiej projektu „ Platforma OPEN OPOCZNO”. Między innymi rozbudowana została sieć strukturalna  we wszystkich budynkach Urzędu, przeniesiona i rozbudowana serwerownia. Jeden z wydziałów Urzędu jest zlokalizowany w budynku Miejskiego Domu Kultury w Opocznie. Połączenie z ta lokalizacją odbywa się po dzierżawionych łączach światłowodowych. Obecnie w sieci Urzędu pracuje 10 serwerów, ponad 100 komputerów stacjonarnych, 10 komputerów przenośnych oraz 50 drukarek w tym urządzeń wielofunkcyjnych i kserokopiarek. Sieć Urzędowa zabezpieczona jest wysokiej klasy urządzeniami brzegowymi zapewniającymi bezpieczeństwo dostępu i przechowywanych danych. W 2018r po 18 latach pracy został wymieniony Centralny UPS (urządzenie awaryjnego zasilania) który w razie awarii zasilania elektrycznego jest w stanie podtrzymać pracę serwerów i komputerów przez czas 20 minut.  </w:t>
      </w:r>
    </w:p>
    <w:p w:rsidR="00D00FC2" w:rsidRPr="00F10B71" w:rsidRDefault="00D00FC2" w:rsidP="00D332C7">
      <w:pPr>
        <w:spacing w:after="0" w:line="240" w:lineRule="auto"/>
        <w:jc w:val="both"/>
        <w:rPr>
          <w:sz w:val="24"/>
          <w:szCs w:val="24"/>
        </w:rPr>
      </w:pPr>
      <w:r w:rsidRPr="00F10B71">
        <w:rPr>
          <w:sz w:val="24"/>
          <w:szCs w:val="24"/>
        </w:rPr>
        <w:t>W dobie szybko rozwijającej się informatyzacji i rozwoju usług elektronicznych ważnym elementem jest dostęp do szybkiego łącza internetowego.</w:t>
      </w:r>
      <w:r>
        <w:rPr>
          <w:sz w:val="24"/>
          <w:szCs w:val="24"/>
        </w:rPr>
        <w:t xml:space="preserve"> Wiele systemów które do swojej pracy wykorzystuje Urząd Miejski w Opocznie</w:t>
      </w:r>
      <w:r w:rsidRPr="00F10B71">
        <w:rPr>
          <w:sz w:val="24"/>
          <w:szCs w:val="24"/>
        </w:rPr>
        <w:t xml:space="preserve"> </w:t>
      </w:r>
      <w:r>
        <w:rPr>
          <w:sz w:val="24"/>
          <w:szCs w:val="24"/>
        </w:rPr>
        <w:t xml:space="preserve">opartych jest na rozwiązaniach online z dostępem do centralnych rejestrów państwowych. </w:t>
      </w:r>
      <w:r w:rsidRPr="00F10B71">
        <w:rPr>
          <w:sz w:val="24"/>
          <w:szCs w:val="24"/>
        </w:rPr>
        <w:t xml:space="preserve">Urząd Miejski w Opocznie </w:t>
      </w:r>
      <w:r>
        <w:rPr>
          <w:sz w:val="24"/>
          <w:szCs w:val="24"/>
        </w:rPr>
        <w:t>w roku 2018 podpisał umowę na dos</w:t>
      </w:r>
      <w:r w:rsidRPr="00F10B71">
        <w:rPr>
          <w:sz w:val="24"/>
          <w:szCs w:val="24"/>
        </w:rPr>
        <w:t xml:space="preserve">tęp do światłowodowego symetrycznego łącza o przepustowości 200/200 </w:t>
      </w:r>
      <w:proofErr w:type="spellStart"/>
      <w:r w:rsidRPr="00F10B71">
        <w:rPr>
          <w:sz w:val="24"/>
          <w:szCs w:val="24"/>
        </w:rPr>
        <w:t>Mbit</w:t>
      </w:r>
      <w:proofErr w:type="spellEnd"/>
      <w:r w:rsidRPr="00F10B71">
        <w:rPr>
          <w:sz w:val="24"/>
          <w:szCs w:val="24"/>
        </w:rPr>
        <w:t xml:space="preserve">/s. jak również łącza zapasowego dostępnego od innego operatora o mniejszej przepustowości dla celów awaryjnych. Łącze internetowe obsługuje lokalizację na ul. Staromiejskiej , MDK w Opocznie oraz jest udostępnione do obsługi nadajników </w:t>
      </w:r>
      <w:proofErr w:type="spellStart"/>
      <w:r w:rsidRPr="00F10B71">
        <w:rPr>
          <w:sz w:val="24"/>
          <w:szCs w:val="24"/>
        </w:rPr>
        <w:t>HotSpot</w:t>
      </w:r>
      <w:proofErr w:type="spellEnd"/>
      <w:r w:rsidRPr="00F10B71">
        <w:rPr>
          <w:sz w:val="24"/>
          <w:szCs w:val="24"/>
        </w:rPr>
        <w:t xml:space="preserve"> na terenie miasta Opoczna. We wszystkich budynkach Urzędu Miejskiego dostępna jest również sieć WIFI z dostępem do </w:t>
      </w:r>
      <w:proofErr w:type="spellStart"/>
      <w:r w:rsidRPr="00F10B71">
        <w:rPr>
          <w:sz w:val="24"/>
          <w:szCs w:val="24"/>
        </w:rPr>
        <w:t>internetu</w:t>
      </w:r>
      <w:proofErr w:type="spellEnd"/>
      <w:r w:rsidRPr="00F10B71">
        <w:rPr>
          <w:sz w:val="24"/>
          <w:szCs w:val="24"/>
        </w:rPr>
        <w:t xml:space="preserve"> dla interesantów Urzędu Miejskiego w Opocznie.</w:t>
      </w:r>
    </w:p>
    <w:p w:rsidR="00D00FC2" w:rsidRPr="00F10B71" w:rsidRDefault="00D00FC2" w:rsidP="00D332C7">
      <w:pPr>
        <w:spacing w:after="0" w:line="240" w:lineRule="auto"/>
        <w:jc w:val="both"/>
        <w:rPr>
          <w:sz w:val="24"/>
          <w:szCs w:val="24"/>
        </w:rPr>
      </w:pPr>
      <w:r w:rsidRPr="00F10B71">
        <w:rPr>
          <w:sz w:val="24"/>
          <w:szCs w:val="24"/>
        </w:rPr>
        <w:t>Obecnie na etapie ukończenia jest współfinansowany ze środków Unii Europejskiej</w:t>
      </w:r>
      <w:r>
        <w:rPr>
          <w:sz w:val="24"/>
          <w:szCs w:val="24"/>
        </w:rPr>
        <w:t xml:space="preserve"> a rozpoczęty w 2018r.</w:t>
      </w:r>
      <w:r w:rsidRPr="00F10B71">
        <w:rPr>
          <w:sz w:val="24"/>
          <w:szCs w:val="24"/>
        </w:rPr>
        <w:t xml:space="preserve"> projekt PLATFORMA OPEN OPOCZNO SAMOOBSŁUGOWY PORTAL MIESZKAŃCA . Celem projektu jest większe wykorzystanie e-usług publicznych dostarczanych mieszkańc</w:t>
      </w:r>
      <w:r>
        <w:rPr>
          <w:sz w:val="24"/>
          <w:szCs w:val="24"/>
        </w:rPr>
        <w:t>om</w:t>
      </w:r>
      <w:r w:rsidRPr="00F10B71">
        <w:rPr>
          <w:sz w:val="24"/>
          <w:szCs w:val="24"/>
        </w:rPr>
        <w:t xml:space="preserve"> gminy Opoczno, a także udostępnienie portalu usprawniającego proces obsługi mieszkańca i poszerzającego zakres spraw które można załatwić drogą elektroniczną. Mieszkańcy otrzymają narzędzie które pozwoli im na zwiększenie wykorzystania e-usług publicznych, dostęp do dokumentów online i rejestrów. Ważnym elementem projektu jest dostarczenie rozwiązań płatności elektronicznych dla mieszkańców oraz spersonalizowany dostęp do stanu załatwianej sprawy w Urzędzie. W urzędzie uruchomiony zostanie punkt potwierdzania profilu zaufanego co znacząco uprości proces dostępu do usług publicznych i zwiększy liczbę mieszkańców korzystających z elektronicznego załatwiania spraw urzędowych. W ramach projektu Biuro Rady Miejskiej zostało wyposażone w system do zarządzania pracą radnych. Radni zostali wyposażeni w Tablety i przy wykorzystaniu wspomnianego systemu mają dostęp do materiałów niezbędnych do wykonywania funkcji Radnego oraz systemu głosowania. Sesje Rady Miejskiej są transmitowane online do </w:t>
      </w:r>
      <w:proofErr w:type="spellStart"/>
      <w:r w:rsidRPr="00F10B71">
        <w:rPr>
          <w:sz w:val="24"/>
          <w:szCs w:val="24"/>
        </w:rPr>
        <w:t>internetu</w:t>
      </w:r>
      <w:proofErr w:type="spellEnd"/>
      <w:r w:rsidRPr="00F10B71">
        <w:rPr>
          <w:sz w:val="24"/>
          <w:szCs w:val="24"/>
        </w:rPr>
        <w:t xml:space="preserve"> co obecnie jest wymogiem ustawowym</w:t>
      </w:r>
      <w:r>
        <w:rPr>
          <w:sz w:val="24"/>
          <w:szCs w:val="24"/>
        </w:rPr>
        <w:t xml:space="preserve"> , i przekłada się na ponad 2 tyś odsłon jednej sesji online </w:t>
      </w:r>
      <w:r w:rsidRPr="00F10B71">
        <w:rPr>
          <w:sz w:val="24"/>
          <w:szCs w:val="24"/>
        </w:rPr>
        <w:t xml:space="preserve">.  </w:t>
      </w:r>
    </w:p>
    <w:p w:rsidR="00D00FC2" w:rsidRDefault="00D00FC2" w:rsidP="00D332C7">
      <w:pPr>
        <w:spacing w:after="0" w:line="240" w:lineRule="auto"/>
        <w:jc w:val="both"/>
        <w:rPr>
          <w:sz w:val="24"/>
          <w:szCs w:val="24"/>
        </w:rPr>
      </w:pPr>
      <w:r w:rsidRPr="00F10B71">
        <w:rPr>
          <w:sz w:val="24"/>
          <w:szCs w:val="24"/>
        </w:rPr>
        <w:t xml:space="preserve">Stan Infrastruktury teleinformatycznej jest obecnie na wysokim poziomie i daje gwarancję stabilnej, bezpiecznej i szybkiej pracy sprzętu , systemów i aplikacji niezbędnych do obsługi </w:t>
      </w:r>
      <w:r w:rsidRPr="00F10B71">
        <w:rPr>
          <w:sz w:val="24"/>
          <w:szCs w:val="24"/>
        </w:rPr>
        <w:lastRenderedPageBreak/>
        <w:t>mieszkańców i realizowania zadań własnych i zleconych Gminie Opoczno.  Istnieje jednak ciągła potrzeba monitorowania nowości teleinformatycznych oraz inwestycja w sprzęt komputerowy aby wydajnie i bezpiecznie realizować cele i zadania.</w:t>
      </w:r>
    </w:p>
    <w:p w:rsidR="00D00FC2" w:rsidRPr="00F10B71" w:rsidRDefault="00D00FC2" w:rsidP="00D332C7">
      <w:pPr>
        <w:spacing w:after="0" w:line="240" w:lineRule="auto"/>
        <w:jc w:val="both"/>
        <w:rPr>
          <w:sz w:val="24"/>
          <w:szCs w:val="24"/>
        </w:rPr>
      </w:pPr>
    </w:p>
    <w:p w:rsidR="00D00FC2" w:rsidRPr="00225CCF" w:rsidRDefault="00D00FC2" w:rsidP="00D332C7">
      <w:pPr>
        <w:spacing w:after="0" w:line="240" w:lineRule="auto"/>
        <w:jc w:val="both"/>
        <w:rPr>
          <w:b/>
          <w:sz w:val="24"/>
          <w:szCs w:val="24"/>
        </w:rPr>
      </w:pPr>
      <w:r w:rsidRPr="00225CCF">
        <w:rPr>
          <w:b/>
          <w:sz w:val="24"/>
          <w:szCs w:val="24"/>
        </w:rPr>
        <w:t>Monitoring Miejski</w:t>
      </w:r>
    </w:p>
    <w:p w:rsidR="00D00FC2" w:rsidRDefault="00D00FC2" w:rsidP="00D332C7">
      <w:pPr>
        <w:spacing w:after="0" w:line="240" w:lineRule="auto"/>
        <w:jc w:val="both"/>
        <w:rPr>
          <w:sz w:val="24"/>
          <w:szCs w:val="24"/>
        </w:rPr>
      </w:pPr>
      <w:r w:rsidRPr="00F10B71">
        <w:rPr>
          <w:sz w:val="24"/>
          <w:szCs w:val="24"/>
        </w:rPr>
        <w:t>Od roku 2009 na terenie Miasta Opoczno zainstalowany jest system kamer Monitoringu Miejskiego. Sukcesywnie system ten był rozbudowywany i obecnie w systemie pracują 53 kamery. Transmisja sygnału odbywa się częściowo drogą radiową oraz po wydzierżawionych włóknach światłowodowych. Obraz z kamer przekazywany jest do Straży Miejskiej w Opocznie oraz do Komendy Powiatowej Policji w Opocznie. Czas przechowywania zapisu materiału z monitoringu Miejskiego to około 21 dni. Dwie kamery z monitoringu Miejskiego są udostępnione w Internecie w formie online. Urząd Miejski dysponuje również kamerą i systemem do rozpoznawania tablic rejestracyjnych. Obecnie jest potrzeba wymiany serwera monitoringu aby można było rozbudowywać system o następne kamery oraz szybciej i wydajniej korzystać z gromadzonego materiału archiwalnego.</w:t>
      </w:r>
    </w:p>
    <w:p w:rsidR="00FF0093" w:rsidRPr="00F10B71" w:rsidRDefault="00FF0093" w:rsidP="00D332C7">
      <w:pPr>
        <w:spacing w:after="0" w:line="240" w:lineRule="auto"/>
        <w:jc w:val="both"/>
        <w:rPr>
          <w:sz w:val="24"/>
          <w:szCs w:val="24"/>
        </w:rPr>
      </w:pPr>
    </w:p>
    <w:p w:rsidR="00851058" w:rsidRPr="00042A61" w:rsidRDefault="00851058" w:rsidP="00D332C7">
      <w:pPr>
        <w:pStyle w:val="Nagwek1"/>
        <w:spacing w:before="0" w:line="240" w:lineRule="auto"/>
        <w:rPr>
          <w:b/>
          <w:color w:val="auto"/>
          <w:sz w:val="36"/>
          <w:szCs w:val="36"/>
        </w:rPr>
      </w:pPr>
      <w:bookmarkStart w:id="40" w:name="_Toc8375320"/>
      <w:r w:rsidRPr="00042A61">
        <w:rPr>
          <w:b/>
          <w:color w:val="auto"/>
          <w:sz w:val="36"/>
          <w:szCs w:val="36"/>
        </w:rPr>
        <w:t>POMOC SPOŁECZNA</w:t>
      </w:r>
      <w:bookmarkEnd w:id="40"/>
      <w:r w:rsidRPr="00042A61">
        <w:rPr>
          <w:b/>
          <w:color w:val="auto"/>
          <w:sz w:val="36"/>
          <w:szCs w:val="36"/>
        </w:rPr>
        <w:t xml:space="preserve"> </w:t>
      </w:r>
    </w:p>
    <w:p w:rsidR="007C0A10" w:rsidRPr="007C0A10" w:rsidRDefault="007C0A10" w:rsidP="00D332C7">
      <w:pPr>
        <w:spacing w:after="0" w:line="240" w:lineRule="auto"/>
      </w:pPr>
    </w:p>
    <w:p w:rsidR="00851058" w:rsidRPr="00042A61" w:rsidRDefault="000C63BD" w:rsidP="00D332C7">
      <w:pPr>
        <w:pStyle w:val="Nagwek2"/>
        <w:spacing w:before="0" w:line="240" w:lineRule="auto"/>
        <w:rPr>
          <w:b/>
          <w:color w:val="auto"/>
          <w:sz w:val="32"/>
          <w:szCs w:val="32"/>
        </w:rPr>
      </w:pPr>
      <w:bookmarkStart w:id="41" w:name="_Toc8375321"/>
      <w:r w:rsidRPr="00042A61">
        <w:rPr>
          <w:b/>
          <w:color w:val="auto"/>
          <w:sz w:val="32"/>
          <w:szCs w:val="32"/>
        </w:rPr>
        <w:t>Zadania, struktura i siedziba OPS</w:t>
      </w:r>
      <w:bookmarkEnd w:id="41"/>
    </w:p>
    <w:p w:rsidR="007F3394" w:rsidRDefault="007F3394" w:rsidP="00D332C7">
      <w:pPr>
        <w:spacing w:after="0" w:line="240" w:lineRule="auto"/>
        <w:ind w:firstLine="708"/>
        <w:jc w:val="both"/>
        <w:rPr>
          <w:sz w:val="24"/>
          <w:szCs w:val="24"/>
        </w:rPr>
      </w:pPr>
    </w:p>
    <w:p w:rsidR="000C63BD" w:rsidRPr="000C63BD" w:rsidRDefault="000C63BD" w:rsidP="00D332C7">
      <w:pPr>
        <w:spacing w:after="0" w:line="240" w:lineRule="auto"/>
        <w:ind w:firstLine="708"/>
        <w:jc w:val="both"/>
        <w:rPr>
          <w:sz w:val="24"/>
          <w:szCs w:val="24"/>
        </w:rPr>
      </w:pPr>
      <w:r w:rsidRPr="000C63BD">
        <w:rPr>
          <w:sz w:val="24"/>
          <w:szCs w:val="24"/>
        </w:rPr>
        <w:t>Miejsko - Gminny O</w:t>
      </w:r>
      <w:r w:rsidRPr="000C63BD">
        <w:rPr>
          <w:rFonts w:hint="eastAsia"/>
          <w:sz w:val="24"/>
          <w:szCs w:val="24"/>
        </w:rPr>
        <w:t>ś</w:t>
      </w:r>
      <w:r w:rsidRPr="000C63BD">
        <w:rPr>
          <w:sz w:val="24"/>
          <w:szCs w:val="24"/>
        </w:rPr>
        <w:t>rodek Pomocy Spo</w:t>
      </w:r>
      <w:r w:rsidRPr="000C63BD">
        <w:rPr>
          <w:rFonts w:hint="eastAsia"/>
          <w:sz w:val="24"/>
          <w:szCs w:val="24"/>
        </w:rPr>
        <w:t>ł</w:t>
      </w:r>
      <w:r w:rsidRPr="000C63BD">
        <w:rPr>
          <w:sz w:val="24"/>
          <w:szCs w:val="24"/>
        </w:rPr>
        <w:t>ecznej w Opocznie jest samorz</w:t>
      </w:r>
      <w:r w:rsidRPr="000C63BD">
        <w:rPr>
          <w:rFonts w:hint="eastAsia"/>
          <w:sz w:val="24"/>
          <w:szCs w:val="24"/>
        </w:rPr>
        <w:t>ą</w:t>
      </w:r>
      <w:r w:rsidRPr="000C63BD">
        <w:rPr>
          <w:sz w:val="24"/>
          <w:szCs w:val="24"/>
        </w:rPr>
        <w:t>dow</w:t>
      </w:r>
      <w:r w:rsidRPr="000C63BD">
        <w:rPr>
          <w:rFonts w:hint="eastAsia"/>
          <w:sz w:val="24"/>
          <w:szCs w:val="24"/>
        </w:rPr>
        <w:t>ą</w:t>
      </w:r>
      <w:r w:rsidRPr="000C63BD">
        <w:rPr>
          <w:sz w:val="24"/>
          <w:szCs w:val="24"/>
        </w:rPr>
        <w:t xml:space="preserve"> jednostk</w:t>
      </w:r>
      <w:r w:rsidRPr="000C63BD">
        <w:rPr>
          <w:rFonts w:hint="eastAsia"/>
          <w:sz w:val="24"/>
          <w:szCs w:val="24"/>
        </w:rPr>
        <w:t>ą</w:t>
      </w:r>
      <w:r w:rsidRPr="000C63BD">
        <w:rPr>
          <w:sz w:val="24"/>
          <w:szCs w:val="24"/>
        </w:rPr>
        <w:t xml:space="preserve"> bud</w:t>
      </w:r>
      <w:r w:rsidRPr="000C63BD">
        <w:rPr>
          <w:rFonts w:hint="eastAsia"/>
          <w:sz w:val="24"/>
          <w:szCs w:val="24"/>
        </w:rPr>
        <w:t>ż</w:t>
      </w:r>
      <w:r w:rsidRPr="000C63BD">
        <w:rPr>
          <w:sz w:val="24"/>
          <w:szCs w:val="24"/>
        </w:rPr>
        <w:t>etow</w:t>
      </w:r>
      <w:r w:rsidRPr="000C63BD">
        <w:rPr>
          <w:rFonts w:hint="eastAsia"/>
          <w:sz w:val="24"/>
          <w:szCs w:val="24"/>
        </w:rPr>
        <w:t>ą</w:t>
      </w:r>
      <w:r w:rsidRPr="000C63BD">
        <w:rPr>
          <w:sz w:val="24"/>
          <w:szCs w:val="24"/>
        </w:rPr>
        <w:t xml:space="preserve"> powo</w:t>
      </w:r>
      <w:r w:rsidRPr="000C63BD">
        <w:rPr>
          <w:rFonts w:hint="eastAsia"/>
          <w:sz w:val="24"/>
          <w:szCs w:val="24"/>
        </w:rPr>
        <w:t>ł</w:t>
      </w:r>
      <w:r w:rsidRPr="000C63BD">
        <w:rPr>
          <w:sz w:val="24"/>
          <w:szCs w:val="24"/>
        </w:rPr>
        <w:t>an</w:t>
      </w:r>
      <w:r w:rsidRPr="000C63BD">
        <w:rPr>
          <w:rFonts w:hint="eastAsia"/>
          <w:sz w:val="24"/>
          <w:szCs w:val="24"/>
        </w:rPr>
        <w:t>ą</w:t>
      </w:r>
      <w:r w:rsidRPr="000C63BD">
        <w:rPr>
          <w:sz w:val="24"/>
          <w:szCs w:val="24"/>
        </w:rPr>
        <w:t xml:space="preserve"> Uchwa</w:t>
      </w:r>
      <w:r w:rsidRPr="000C63BD">
        <w:rPr>
          <w:rFonts w:hint="eastAsia"/>
          <w:sz w:val="24"/>
          <w:szCs w:val="24"/>
        </w:rPr>
        <w:t>łą</w:t>
      </w:r>
      <w:r w:rsidRPr="000C63BD">
        <w:rPr>
          <w:sz w:val="24"/>
          <w:szCs w:val="24"/>
        </w:rPr>
        <w:t xml:space="preserve"> Nr XII/44/90 Rady Narodowej Gminy i Miasta Opoczno z dnia 26 kwietnia 1990 r. w sprawie utworzenia O</w:t>
      </w:r>
      <w:r w:rsidRPr="000C63BD">
        <w:rPr>
          <w:rFonts w:hint="eastAsia"/>
          <w:sz w:val="24"/>
          <w:szCs w:val="24"/>
        </w:rPr>
        <w:t>ś</w:t>
      </w:r>
      <w:r w:rsidRPr="000C63BD">
        <w:rPr>
          <w:sz w:val="24"/>
          <w:szCs w:val="24"/>
        </w:rPr>
        <w:t>rodka Pomocy Spo</w:t>
      </w:r>
      <w:r w:rsidRPr="000C63BD">
        <w:rPr>
          <w:rFonts w:hint="eastAsia"/>
          <w:sz w:val="24"/>
          <w:szCs w:val="24"/>
        </w:rPr>
        <w:t>ł</w:t>
      </w:r>
      <w:r w:rsidRPr="000C63BD">
        <w:rPr>
          <w:sz w:val="24"/>
          <w:szCs w:val="24"/>
        </w:rPr>
        <w:t>ecznej. W 2018 r. z r</w:t>
      </w:r>
      <w:r w:rsidRPr="000C63BD">
        <w:rPr>
          <w:rFonts w:hint="eastAsia"/>
          <w:sz w:val="24"/>
          <w:szCs w:val="24"/>
        </w:rPr>
        <w:t>óż</w:t>
      </w:r>
      <w:r w:rsidRPr="000C63BD">
        <w:rPr>
          <w:sz w:val="24"/>
          <w:szCs w:val="24"/>
        </w:rPr>
        <w:t>nych form pomocy skorzysta</w:t>
      </w:r>
      <w:r w:rsidRPr="000C63BD">
        <w:rPr>
          <w:rFonts w:hint="eastAsia"/>
          <w:sz w:val="24"/>
          <w:szCs w:val="24"/>
        </w:rPr>
        <w:t>ł</w:t>
      </w:r>
      <w:r w:rsidRPr="000C63BD">
        <w:rPr>
          <w:sz w:val="24"/>
          <w:szCs w:val="24"/>
        </w:rPr>
        <w:t>o 948 rodzin ( tj. 2463 osoby w rodzinach) co stanowi 7,18% og</w:t>
      </w:r>
      <w:r w:rsidRPr="000C63BD">
        <w:rPr>
          <w:rFonts w:hint="eastAsia"/>
          <w:sz w:val="24"/>
          <w:szCs w:val="24"/>
        </w:rPr>
        <w:t>ó</w:t>
      </w:r>
      <w:r w:rsidRPr="000C63BD">
        <w:rPr>
          <w:sz w:val="24"/>
          <w:szCs w:val="24"/>
        </w:rPr>
        <w:t>lnej liczby mieszka</w:t>
      </w:r>
      <w:r w:rsidRPr="000C63BD">
        <w:rPr>
          <w:rFonts w:hint="eastAsia"/>
          <w:sz w:val="24"/>
          <w:szCs w:val="24"/>
        </w:rPr>
        <w:t>ń</w:t>
      </w:r>
      <w:r w:rsidRPr="000C63BD">
        <w:rPr>
          <w:sz w:val="24"/>
          <w:szCs w:val="24"/>
        </w:rPr>
        <w:t>c</w:t>
      </w:r>
      <w:r w:rsidRPr="000C63BD">
        <w:rPr>
          <w:rFonts w:hint="eastAsia"/>
          <w:sz w:val="24"/>
          <w:szCs w:val="24"/>
        </w:rPr>
        <w:t>ó</w:t>
      </w:r>
      <w:r w:rsidRPr="000C63BD">
        <w:rPr>
          <w:sz w:val="24"/>
          <w:szCs w:val="24"/>
        </w:rPr>
        <w:t>w gminy. O</w:t>
      </w:r>
      <w:r w:rsidRPr="000C63BD">
        <w:rPr>
          <w:rFonts w:hint="eastAsia"/>
          <w:sz w:val="24"/>
          <w:szCs w:val="24"/>
        </w:rPr>
        <w:t>ś</w:t>
      </w:r>
      <w:r w:rsidRPr="000C63BD">
        <w:rPr>
          <w:sz w:val="24"/>
          <w:szCs w:val="24"/>
        </w:rPr>
        <w:t>rodek realizuje zadania pomocy spo</w:t>
      </w:r>
      <w:r w:rsidRPr="000C63BD">
        <w:rPr>
          <w:rFonts w:hint="eastAsia"/>
          <w:sz w:val="24"/>
          <w:szCs w:val="24"/>
        </w:rPr>
        <w:t>ł</w:t>
      </w:r>
      <w:r w:rsidRPr="000C63BD">
        <w:rPr>
          <w:sz w:val="24"/>
          <w:szCs w:val="24"/>
        </w:rPr>
        <w:t>ecznej, maj</w:t>
      </w:r>
      <w:r w:rsidRPr="000C63BD">
        <w:rPr>
          <w:rFonts w:hint="eastAsia"/>
          <w:sz w:val="24"/>
          <w:szCs w:val="24"/>
        </w:rPr>
        <w:t>ą</w:t>
      </w:r>
      <w:r w:rsidRPr="000C63BD">
        <w:rPr>
          <w:sz w:val="24"/>
          <w:szCs w:val="24"/>
        </w:rPr>
        <w:t>ce na celu umo</w:t>
      </w:r>
      <w:r w:rsidRPr="000C63BD">
        <w:rPr>
          <w:rFonts w:hint="eastAsia"/>
          <w:sz w:val="24"/>
          <w:szCs w:val="24"/>
        </w:rPr>
        <w:t>ż</w:t>
      </w:r>
      <w:r w:rsidRPr="000C63BD">
        <w:rPr>
          <w:sz w:val="24"/>
          <w:szCs w:val="24"/>
        </w:rPr>
        <w:t>liwienie osobom i rodzinom przezwyci</w:t>
      </w:r>
      <w:r w:rsidRPr="000C63BD">
        <w:rPr>
          <w:rFonts w:hint="eastAsia"/>
          <w:sz w:val="24"/>
          <w:szCs w:val="24"/>
        </w:rPr>
        <w:t>ęż</w:t>
      </w:r>
      <w:r w:rsidRPr="000C63BD">
        <w:rPr>
          <w:sz w:val="24"/>
          <w:szCs w:val="24"/>
        </w:rPr>
        <w:t xml:space="preserve">enie trudnych sytuacji </w:t>
      </w:r>
      <w:r w:rsidRPr="000C63BD">
        <w:rPr>
          <w:rFonts w:hint="eastAsia"/>
          <w:sz w:val="24"/>
          <w:szCs w:val="24"/>
        </w:rPr>
        <w:t>ż</w:t>
      </w:r>
      <w:r w:rsidRPr="000C63BD">
        <w:rPr>
          <w:sz w:val="24"/>
          <w:szCs w:val="24"/>
        </w:rPr>
        <w:t>yciowych, kt</w:t>
      </w:r>
      <w:r w:rsidRPr="000C63BD">
        <w:rPr>
          <w:rFonts w:hint="eastAsia"/>
          <w:sz w:val="24"/>
          <w:szCs w:val="24"/>
        </w:rPr>
        <w:t>ó</w:t>
      </w:r>
      <w:r w:rsidRPr="000C63BD">
        <w:rPr>
          <w:sz w:val="24"/>
          <w:szCs w:val="24"/>
        </w:rPr>
        <w:t>rych nie s</w:t>
      </w:r>
      <w:r w:rsidRPr="000C63BD">
        <w:rPr>
          <w:rFonts w:hint="eastAsia"/>
          <w:sz w:val="24"/>
          <w:szCs w:val="24"/>
        </w:rPr>
        <w:t>ą</w:t>
      </w:r>
      <w:r w:rsidRPr="000C63BD">
        <w:rPr>
          <w:sz w:val="24"/>
          <w:szCs w:val="24"/>
        </w:rPr>
        <w:t xml:space="preserve"> one w stanie pokona</w:t>
      </w:r>
      <w:r w:rsidRPr="000C63BD">
        <w:rPr>
          <w:rFonts w:hint="eastAsia"/>
          <w:sz w:val="24"/>
          <w:szCs w:val="24"/>
        </w:rPr>
        <w:t>ć</w:t>
      </w:r>
      <w:r w:rsidRPr="000C63BD">
        <w:rPr>
          <w:sz w:val="24"/>
          <w:szCs w:val="24"/>
        </w:rPr>
        <w:t xml:space="preserve"> wykorzystuj</w:t>
      </w:r>
      <w:r w:rsidRPr="000C63BD">
        <w:rPr>
          <w:rFonts w:hint="eastAsia"/>
          <w:sz w:val="24"/>
          <w:szCs w:val="24"/>
        </w:rPr>
        <w:t>ą</w:t>
      </w:r>
      <w:r w:rsidRPr="000C63BD">
        <w:rPr>
          <w:sz w:val="24"/>
          <w:szCs w:val="24"/>
        </w:rPr>
        <w:t>c w</w:t>
      </w:r>
      <w:r w:rsidRPr="000C63BD">
        <w:rPr>
          <w:rFonts w:hint="eastAsia"/>
          <w:sz w:val="24"/>
          <w:szCs w:val="24"/>
        </w:rPr>
        <w:t>ł</w:t>
      </w:r>
      <w:r w:rsidRPr="000C63BD">
        <w:rPr>
          <w:sz w:val="24"/>
          <w:szCs w:val="24"/>
        </w:rPr>
        <w:t>asne uprawnienia, zasoby i mo</w:t>
      </w:r>
      <w:r w:rsidRPr="000C63BD">
        <w:rPr>
          <w:rFonts w:hint="eastAsia"/>
          <w:sz w:val="24"/>
          <w:szCs w:val="24"/>
        </w:rPr>
        <w:t>ż</w:t>
      </w:r>
      <w:r w:rsidRPr="000C63BD">
        <w:rPr>
          <w:sz w:val="24"/>
          <w:szCs w:val="24"/>
        </w:rPr>
        <w:t>liwo</w:t>
      </w:r>
      <w:r w:rsidRPr="000C63BD">
        <w:rPr>
          <w:rFonts w:hint="eastAsia"/>
          <w:sz w:val="24"/>
          <w:szCs w:val="24"/>
        </w:rPr>
        <w:t>ś</w:t>
      </w:r>
      <w:r w:rsidRPr="000C63BD">
        <w:rPr>
          <w:sz w:val="24"/>
          <w:szCs w:val="24"/>
        </w:rPr>
        <w:t>ci. Pomoc spo</w:t>
      </w:r>
      <w:r w:rsidRPr="000C63BD">
        <w:rPr>
          <w:rFonts w:hint="eastAsia"/>
          <w:sz w:val="24"/>
          <w:szCs w:val="24"/>
        </w:rPr>
        <w:t>ł</w:t>
      </w:r>
      <w:r w:rsidRPr="000C63BD">
        <w:rPr>
          <w:sz w:val="24"/>
          <w:szCs w:val="24"/>
        </w:rPr>
        <w:t>eczna wspiera osoby i rodziny w wysi</w:t>
      </w:r>
      <w:r w:rsidRPr="000C63BD">
        <w:rPr>
          <w:rFonts w:hint="eastAsia"/>
          <w:sz w:val="24"/>
          <w:szCs w:val="24"/>
        </w:rPr>
        <w:t>ł</w:t>
      </w:r>
      <w:r w:rsidRPr="000C63BD">
        <w:rPr>
          <w:sz w:val="24"/>
          <w:szCs w:val="24"/>
        </w:rPr>
        <w:t>kach, zmierzaj</w:t>
      </w:r>
      <w:r w:rsidRPr="000C63BD">
        <w:rPr>
          <w:rFonts w:hint="eastAsia"/>
          <w:sz w:val="24"/>
          <w:szCs w:val="24"/>
        </w:rPr>
        <w:t>ą</w:t>
      </w:r>
      <w:r w:rsidRPr="000C63BD">
        <w:rPr>
          <w:sz w:val="24"/>
          <w:szCs w:val="24"/>
        </w:rPr>
        <w:t>cych do zaspokojenia niezb</w:t>
      </w:r>
      <w:r w:rsidRPr="000C63BD">
        <w:rPr>
          <w:rFonts w:hint="eastAsia"/>
          <w:sz w:val="24"/>
          <w:szCs w:val="24"/>
        </w:rPr>
        <w:t>ę</w:t>
      </w:r>
      <w:r w:rsidRPr="000C63BD">
        <w:rPr>
          <w:sz w:val="24"/>
          <w:szCs w:val="24"/>
        </w:rPr>
        <w:t>dnych potrzeb i umo</w:t>
      </w:r>
      <w:r w:rsidRPr="000C63BD">
        <w:rPr>
          <w:rFonts w:hint="eastAsia"/>
          <w:sz w:val="24"/>
          <w:szCs w:val="24"/>
        </w:rPr>
        <w:t>ż</w:t>
      </w:r>
      <w:r w:rsidRPr="000C63BD">
        <w:rPr>
          <w:sz w:val="24"/>
          <w:szCs w:val="24"/>
        </w:rPr>
        <w:t xml:space="preserve">liwia im </w:t>
      </w:r>
      <w:r w:rsidRPr="000C63BD">
        <w:rPr>
          <w:rFonts w:hint="eastAsia"/>
          <w:sz w:val="24"/>
          <w:szCs w:val="24"/>
        </w:rPr>
        <w:t>ż</w:t>
      </w:r>
      <w:r w:rsidRPr="000C63BD">
        <w:rPr>
          <w:sz w:val="24"/>
          <w:szCs w:val="24"/>
        </w:rPr>
        <w:t>ycie w warunkach odpowiadaj</w:t>
      </w:r>
      <w:r w:rsidRPr="000C63BD">
        <w:rPr>
          <w:rFonts w:hint="eastAsia"/>
          <w:sz w:val="24"/>
          <w:szCs w:val="24"/>
        </w:rPr>
        <w:t>ą</w:t>
      </w:r>
      <w:r w:rsidRPr="000C63BD">
        <w:rPr>
          <w:sz w:val="24"/>
          <w:szCs w:val="24"/>
        </w:rPr>
        <w:t>cych godno</w:t>
      </w:r>
      <w:r w:rsidRPr="000C63BD">
        <w:rPr>
          <w:rFonts w:hint="eastAsia"/>
          <w:sz w:val="24"/>
          <w:szCs w:val="24"/>
        </w:rPr>
        <w:t>ś</w:t>
      </w:r>
      <w:r w:rsidRPr="000C63BD">
        <w:rPr>
          <w:sz w:val="24"/>
          <w:szCs w:val="24"/>
        </w:rPr>
        <w:t>ci cz</w:t>
      </w:r>
      <w:r w:rsidRPr="000C63BD">
        <w:rPr>
          <w:rFonts w:hint="eastAsia"/>
          <w:sz w:val="24"/>
          <w:szCs w:val="24"/>
        </w:rPr>
        <w:t>ł</w:t>
      </w:r>
      <w:r w:rsidRPr="000C63BD">
        <w:rPr>
          <w:sz w:val="24"/>
          <w:szCs w:val="24"/>
        </w:rPr>
        <w:t>owieka. W O</w:t>
      </w:r>
      <w:r w:rsidRPr="000C63BD">
        <w:rPr>
          <w:rFonts w:hint="eastAsia"/>
          <w:sz w:val="24"/>
          <w:szCs w:val="24"/>
        </w:rPr>
        <w:t>ś</w:t>
      </w:r>
      <w:r w:rsidRPr="000C63BD">
        <w:rPr>
          <w:sz w:val="24"/>
          <w:szCs w:val="24"/>
        </w:rPr>
        <w:t>rodku funkcjonowa</w:t>
      </w:r>
      <w:r w:rsidRPr="000C63BD">
        <w:rPr>
          <w:rFonts w:hint="eastAsia"/>
          <w:sz w:val="24"/>
          <w:szCs w:val="24"/>
        </w:rPr>
        <w:t>ł</w:t>
      </w:r>
      <w:r w:rsidRPr="000C63BD">
        <w:rPr>
          <w:sz w:val="24"/>
          <w:szCs w:val="24"/>
        </w:rPr>
        <w:t>o do 28.11.2018 roku sze</w:t>
      </w:r>
      <w:r w:rsidRPr="000C63BD">
        <w:rPr>
          <w:rFonts w:hint="eastAsia"/>
          <w:sz w:val="24"/>
          <w:szCs w:val="24"/>
        </w:rPr>
        <w:t>ść</w:t>
      </w:r>
      <w:r w:rsidRPr="000C63BD">
        <w:rPr>
          <w:sz w:val="24"/>
          <w:szCs w:val="24"/>
        </w:rPr>
        <w:t xml:space="preserve"> dzia</w:t>
      </w:r>
      <w:r w:rsidRPr="000C63BD">
        <w:rPr>
          <w:rFonts w:hint="eastAsia"/>
          <w:sz w:val="24"/>
          <w:szCs w:val="24"/>
        </w:rPr>
        <w:t>łó</w:t>
      </w:r>
      <w:r w:rsidRPr="000C63BD">
        <w:rPr>
          <w:sz w:val="24"/>
          <w:szCs w:val="24"/>
        </w:rPr>
        <w:t>w, od 28.11.2018r. w wyniku po</w:t>
      </w:r>
      <w:r w:rsidRPr="000C63BD">
        <w:rPr>
          <w:rFonts w:hint="eastAsia"/>
          <w:sz w:val="24"/>
          <w:szCs w:val="24"/>
        </w:rPr>
        <w:t>łą</w:t>
      </w:r>
      <w:r w:rsidRPr="000C63BD">
        <w:rPr>
          <w:sz w:val="24"/>
          <w:szCs w:val="24"/>
        </w:rPr>
        <w:t>czenia dzia</w:t>
      </w:r>
      <w:r w:rsidRPr="000C63BD">
        <w:rPr>
          <w:rFonts w:hint="eastAsia"/>
          <w:sz w:val="24"/>
          <w:szCs w:val="24"/>
        </w:rPr>
        <w:t>łó</w:t>
      </w:r>
      <w:r w:rsidRPr="000C63BD">
        <w:rPr>
          <w:sz w:val="24"/>
          <w:szCs w:val="24"/>
        </w:rPr>
        <w:t>w powsta</w:t>
      </w:r>
      <w:r w:rsidRPr="000C63BD">
        <w:rPr>
          <w:rFonts w:hint="eastAsia"/>
          <w:sz w:val="24"/>
          <w:szCs w:val="24"/>
        </w:rPr>
        <w:t>ł</w:t>
      </w:r>
      <w:r w:rsidRPr="000C63BD">
        <w:rPr>
          <w:sz w:val="24"/>
          <w:szCs w:val="24"/>
        </w:rPr>
        <w:t xml:space="preserve"> Dzia</w:t>
      </w:r>
      <w:r w:rsidRPr="000C63BD">
        <w:rPr>
          <w:rFonts w:hint="eastAsia"/>
          <w:sz w:val="24"/>
          <w:szCs w:val="24"/>
        </w:rPr>
        <w:t>ł</w:t>
      </w:r>
      <w:r w:rsidRPr="000C63BD">
        <w:rPr>
          <w:sz w:val="24"/>
          <w:szCs w:val="24"/>
        </w:rPr>
        <w:t xml:space="preserve"> </w:t>
      </w:r>
      <w:r w:rsidRPr="000C63BD">
        <w:rPr>
          <w:rFonts w:hint="eastAsia"/>
          <w:sz w:val="24"/>
          <w:szCs w:val="24"/>
        </w:rPr>
        <w:t>Ś</w:t>
      </w:r>
      <w:r w:rsidRPr="000C63BD">
        <w:rPr>
          <w:sz w:val="24"/>
          <w:szCs w:val="24"/>
        </w:rPr>
        <w:t>wiadcze</w:t>
      </w:r>
      <w:r w:rsidRPr="000C63BD">
        <w:rPr>
          <w:rFonts w:hint="eastAsia"/>
          <w:sz w:val="24"/>
          <w:szCs w:val="24"/>
        </w:rPr>
        <w:t>ń</w:t>
      </w:r>
      <w:r w:rsidRPr="000C63BD">
        <w:rPr>
          <w:sz w:val="24"/>
          <w:szCs w:val="24"/>
        </w:rPr>
        <w:t xml:space="preserve"> Wychowawczych, Rodzinnych i Alimentacyjnych na skutek czego w MGOPS jest pi</w:t>
      </w:r>
      <w:r w:rsidRPr="000C63BD">
        <w:rPr>
          <w:rFonts w:hint="eastAsia"/>
          <w:sz w:val="24"/>
          <w:szCs w:val="24"/>
        </w:rPr>
        <w:t>ęć</w:t>
      </w:r>
      <w:r w:rsidRPr="000C63BD">
        <w:rPr>
          <w:sz w:val="24"/>
          <w:szCs w:val="24"/>
        </w:rPr>
        <w:t xml:space="preserve"> dzia</w:t>
      </w:r>
      <w:r w:rsidRPr="000C63BD">
        <w:rPr>
          <w:rFonts w:hint="eastAsia"/>
          <w:sz w:val="24"/>
          <w:szCs w:val="24"/>
        </w:rPr>
        <w:t>łó</w:t>
      </w:r>
      <w:r w:rsidRPr="000C63BD">
        <w:rPr>
          <w:sz w:val="24"/>
          <w:szCs w:val="24"/>
        </w:rPr>
        <w:t>w, na czele kt</w:t>
      </w:r>
      <w:r w:rsidRPr="000C63BD">
        <w:rPr>
          <w:rFonts w:hint="eastAsia"/>
          <w:sz w:val="24"/>
          <w:szCs w:val="24"/>
        </w:rPr>
        <w:t>ó</w:t>
      </w:r>
      <w:r w:rsidRPr="000C63BD">
        <w:rPr>
          <w:sz w:val="24"/>
          <w:szCs w:val="24"/>
        </w:rPr>
        <w:t>rych stoj</w:t>
      </w:r>
      <w:r w:rsidRPr="000C63BD">
        <w:rPr>
          <w:rFonts w:hint="eastAsia"/>
          <w:sz w:val="24"/>
          <w:szCs w:val="24"/>
        </w:rPr>
        <w:t>ą</w:t>
      </w:r>
      <w:r w:rsidRPr="000C63BD">
        <w:rPr>
          <w:sz w:val="24"/>
          <w:szCs w:val="24"/>
        </w:rPr>
        <w:t xml:space="preserve"> Kierownicy. Na przestrzeni 2018 roku aktywnych zawodowo by</w:t>
      </w:r>
      <w:r w:rsidRPr="000C63BD">
        <w:rPr>
          <w:rFonts w:hint="eastAsia"/>
          <w:sz w:val="24"/>
          <w:szCs w:val="24"/>
        </w:rPr>
        <w:t>ł</w:t>
      </w:r>
      <w:r w:rsidRPr="000C63BD">
        <w:rPr>
          <w:sz w:val="24"/>
          <w:szCs w:val="24"/>
        </w:rPr>
        <w:t>o 78 pracownik</w:t>
      </w:r>
      <w:r w:rsidRPr="000C63BD">
        <w:rPr>
          <w:rFonts w:hint="eastAsia"/>
          <w:sz w:val="24"/>
          <w:szCs w:val="24"/>
        </w:rPr>
        <w:t>ó</w:t>
      </w:r>
      <w:r w:rsidRPr="000C63BD">
        <w:rPr>
          <w:sz w:val="24"/>
          <w:szCs w:val="24"/>
        </w:rPr>
        <w:t>w z czego 11 pracownik</w:t>
      </w:r>
      <w:r w:rsidRPr="000C63BD">
        <w:rPr>
          <w:rFonts w:hint="eastAsia"/>
          <w:sz w:val="24"/>
          <w:szCs w:val="24"/>
        </w:rPr>
        <w:t>ó</w:t>
      </w:r>
      <w:r w:rsidRPr="000C63BD">
        <w:rPr>
          <w:sz w:val="24"/>
          <w:szCs w:val="24"/>
        </w:rPr>
        <w:t>w przebywa</w:t>
      </w:r>
      <w:r w:rsidRPr="000C63BD">
        <w:rPr>
          <w:rFonts w:hint="eastAsia"/>
          <w:sz w:val="24"/>
          <w:szCs w:val="24"/>
        </w:rPr>
        <w:t>ł</w:t>
      </w:r>
      <w:r w:rsidRPr="000C63BD">
        <w:rPr>
          <w:sz w:val="24"/>
          <w:szCs w:val="24"/>
        </w:rPr>
        <w:t>o na d</w:t>
      </w:r>
      <w:r w:rsidRPr="000C63BD">
        <w:rPr>
          <w:rFonts w:hint="eastAsia"/>
          <w:sz w:val="24"/>
          <w:szCs w:val="24"/>
        </w:rPr>
        <w:t>ł</w:t>
      </w:r>
      <w:r w:rsidRPr="000C63BD">
        <w:rPr>
          <w:sz w:val="24"/>
          <w:szCs w:val="24"/>
        </w:rPr>
        <w:t>ugotrwa</w:t>
      </w:r>
      <w:r w:rsidRPr="000C63BD">
        <w:rPr>
          <w:rFonts w:hint="eastAsia"/>
          <w:sz w:val="24"/>
          <w:szCs w:val="24"/>
        </w:rPr>
        <w:t>ł</w:t>
      </w:r>
      <w:r w:rsidRPr="000C63BD">
        <w:rPr>
          <w:sz w:val="24"/>
          <w:szCs w:val="24"/>
        </w:rPr>
        <w:t>ych zwolnieniach lekarskich, zwolnieniach lekarskich zwi</w:t>
      </w:r>
      <w:r w:rsidRPr="000C63BD">
        <w:rPr>
          <w:rFonts w:hint="eastAsia"/>
          <w:sz w:val="24"/>
          <w:szCs w:val="24"/>
        </w:rPr>
        <w:t>ą</w:t>
      </w:r>
      <w:r w:rsidRPr="000C63BD">
        <w:rPr>
          <w:sz w:val="24"/>
          <w:szCs w:val="24"/>
        </w:rPr>
        <w:t>zanych z ci</w:t>
      </w:r>
      <w:r w:rsidRPr="000C63BD">
        <w:rPr>
          <w:rFonts w:hint="eastAsia"/>
          <w:sz w:val="24"/>
          <w:szCs w:val="24"/>
        </w:rPr>
        <w:t>ążą</w:t>
      </w:r>
      <w:r w:rsidRPr="000C63BD">
        <w:rPr>
          <w:sz w:val="24"/>
          <w:szCs w:val="24"/>
        </w:rPr>
        <w:t>, urlopach macierzy</w:t>
      </w:r>
      <w:r w:rsidRPr="000C63BD">
        <w:rPr>
          <w:rFonts w:hint="eastAsia"/>
          <w:sz w:val="24"/>
          <w:szCs w:val="24"/>
        </w:rPr>
        <w:t>ń</w:t>
      </w:r>
      <w:r w:rsidRPr="000C63BD">
        <w:rPr>
          <w:sz w:val="24"/>
          <w:szCs w:val="24"/>
        </w:rPr>
        <w:t>skich, rodzicielskich, wychowawczych oraz urlopach bezp</w:t>
      </w:r>
      <w:r w:rsidRPr="000C63BD">
        <w:rPr>
          <w:rFonts w:hint="eastAsia"/>
          <w:sz w:val="24"/>
          <w:szCs w:val="24"/>
        </w:rPr>
        <w:t>ł</w:t>
      </w:r>
      <w:r w:rsidRPr="000C63BD">
        <w:rPr>
          <w:sz w:val="24"/>
          <w:szCs w:val="24"/>
        </w:rPr>
        <w:t>atnych. Pomoc spo</w:t>
      </w:r>
      <w:r w:rsidRPr="000C63BD">
        <w:rPr>
          <w:rFonts w:hint="eastAsia"/>
          <w:sz w:val="24"/>
          <w:szCs w:val="24"/>
        </w:rPr>
        <w:t>ł</w:t>
      </w:r>
      <w:r w:rsidRPr="000C63BD">
        <w:rPr>
          <w:sz w:val="24"/>
          <w:szCs w:val="24"/>
        </w:rPr>
        <w:t>eczna przys</w:t>
      </w:r>
      <w:r w:rsidRPr="000C63BD">
        <w:rPr>
          <w:rFonts w:hint="eastAsia"/>
          <w:sz w:val="24"/>
          <w:szCs w:val="24"/>
        </w:rPr>
        <w:t>ł</w:t>
      </w:r>
      <w:r w:rsidRPr="000C63BD">
        <w:rPr>
          <w:sz w:val="24"/>
          <w:szCs w:val="24"/>
        </w:rPr>
        <w:t>uguje osobom lub rodzinom, kt</w:t>
      </w:r>
      <w:r w:rsidRPr="000C63BD">
        <w:rPr>
          <w:rFonts w:hint="eastAsia"/>
          <w:sz w:val="24"/>
          <w:szCs w:val="24"/>
        </w:rPr>
        <w:t>ó</w:t>
      </w:r>
      <w:r w:rsidRPr="000C63BD">
        <w:rPr>
          <w:sz w:val="24"/>
          <w:szCs w:val="24"/>
        </w:rPr>
        <w:t>rych doch</w:t>
      </w:r>
      <w:r w:rsidRPr="000C63BD">
        <w:rPr>
          <w:rFonts w:hint="eastAsia"/>
          <w:sz w:val="24"/>
          <w:szCs w:val="24"/>
        </w:rPr>
        <w:t>ó</w:t>
      </w:r>
      <w:r w:rsidRPr="000C63BD">
        <w:rPr>
          <w:sz w:val="24"/>
          <w:szCs w:val="24"/>
        </w:rPr>
        <w:t>d nie przekracza kryteri</w:t>
      </w:r>
      <w:r w:rsidRPr="000C63BD">
        <w:rPr>
          <w:rFonts w:hint="eastAsia"/>
          <w:sz w:val="24"/>
          <w:szCs w:val="24"/>
        </w:rPr>
        <w:t>ó</w:t>
      </w:r>
      <w:r w:rsidRPr="000C63BD">
        <w:rPr>
          <w:sz w:val="24"/>
          <w:szCs w:val="24"/>
        </w:rPr>
        <w:t>w dochodowych osoby samotnie gospodaruj</w:t>
      </w:r>
      <w:r w:rsidRPr="000C63BD">
        <w:rPr>
          <w:rFonts w:hint="eastAsia"/>
          <w:sz w:val="24"/>
          <w:szCs w:val="24"/>
        </w:rPr>
        <w:t>ą</w:t>
      </w:r>
      <w:r w:rsidRPr="000C63BD">
        <w:rPr>
          <w:sz w:val="24"/>
          <w:szCs w:val="24"/>
        </w:rPr>
        <w:t>cej lub osoby w rodzinie zgodnie z art. 8 ust.1 pkt 1 i 2 ustawy (</w:t>
      </w:r>
      <w:proofErr w:type="spellStart"/>
      <w:r w:rsidRPr="000C63BD">
        <w:rPr>
          <w:sz w:val="24"/>
          <w:szCs w:val="24"/>
        </w:rPr>
        <w:t>u.o</w:t>
      </w:r>
      <w:proofErr w:type="spellEnd"/>
      <w:r w:rsidRPr="000C63BD">
        <w:rPr>
          <w:sz w:val="24"/>
          <w:szCs w:val="24"/>
        </w:rPr>
        <w:t xml:space="preserve"> p.s. Zadaniem pomocy spo</w:t>
      </w:r>
      <w:r w:rsidRPr="000C63BD">
        <w:rPr>
          <w:rFonts w:hint="eastAsia"/>
          <w:sz w:val="24"/>
          <w:szCs w:val="24"/>
        </w:rPr>
        <w:t>ł</w:t>
      </w:r>
      <w:r w:rsidRPr="000C63BD">
        <w:rPr>
          <w:sz w:val="24"/>
          <w:szCs w:val="24"/>
        </w:rPr>
        <w:t xml:space="preserve">ecznej jest zapobieganie sytuacjom </w:t>
      </w:r>
      <w:r w:rsidRPr="000C63BD">
        <w:rPr>
          <w:rFonts w:hint="eastAsia"/>
          <w:sz w:val="24"/>
          <w:szCs w:val="24"/>
        </w:rPr>
        <w:t>ż</w:t>
      </w:r>
      <w:r w:rsidRPr="000C63BD">
        <w:rPr>
          <w:sz w:val="24"/>
          <w:szCs w:val="24"/>
        </w:rPr>
        <w:t>yciowym os</w:t>
      </w:r>
      <w:r w:rsidRPr="000C63BD">
        <w:rPr>
          <w:rFonts w:hint="eastAsia"/>
          <w:sz w:val="24"/>
          <w:szCs w:val="24"/>
        </w:rPr>
        <w:t>ó</w:t>
      </w:r>
      <w:r w:rsidRPr="000C63BD">
        <w:rPr>
          <w:sz w:val="24"/>
          <w:szCs w:val="24"/>
        </w:rPr>
        <w:t>b i rodzin, kt</w:t>
      </w:r>
      <w:r w:rsidRPr="000C63BD">
        <w:rPr>
          <w:rFonts w:hint="eastAsia"/>
          <w:sz w:val="24"/>
          <w:szCs w:val="24"/>
        </w:rPr>
        <w:t>ó</w:t>
      </w:r>
      <w:r w:rsidRPr="000C63BD">
        <w:rPr>
          <w:sz w:val="24"/>
          <w:szCs w:val="24"/>
        </w:rPr>
        <w:t>rych nie s</w:t>
      </w:r>
      <w:r w:rsidRPr="000C63BD">
        <w:rPr>
          <w:rFonts w:hint="eastAsia"/>
          <w:sz w:val="24"/>
          <w:szCs w:val="24"/>
        </w:rPr>
        <w:t>ą</w:t>
      </w:r>
      <w:r w:rsidRPr="000C63BD">
        <w:rPr>
          <w:sz w:val="24"/>
          <w:szCs w:val="24"/>
        </w:rPr>
        <w:t xml:space="preserve"> one w stanie pokona</w:t>
      </w:r>
      <w:r w:rsidRPr="000C63BD">
        <w:rPr>
          <w:rFonts w:hint="eastAsia"/>
          <w:sz w:val="24"/>
          <w:szCs w:val="24"/>
        </w:rPr>
        <w:t>ć</w:t>
      </w:r>
      <w:r w:rsidRPr="000C63BD">
        <w:rPr>
          <w:sz w:val="24"/>
          <w:szCs w:val="24"/>
        </w:rPr>
        <w:t>, wykorzystuj</w:t>
      </w:r>
      <w:r w:rsidRPr="000C63BD">
        <w:rPr>
          <w:rFonts w:hint="eastAsia"/>
          <w:sz w:val="24"/>
          <w:szCs w:val="24"/>
        </w:rPr>
        <w:t>ą</w:t>
      </w:r>
      <w:r w:rsidRPr="000C63BD">
        <w:rPr>
          <w:sz w:val="24"/>
          <w:szCs w:val="24"/>
        </w:rPr>
        <w:t>c w</w:t>
      </w:r>
      <w:r w:rsidRPr="000C63BD">
        <w:rPr>
          <w:rFonts w:hint="eastAsia"/>
          <w:sz w:val="24"/>
          <w:szCs w:val="24"/>
        </w:rPr>
        <w:t>ł</w:t>
      </w:r>
      <w:r w:rsidRPr="000C63BD">
        <w:rPr>
          <w:sz w:val="24"/>
          <w:szCs w:val="24"/>
        </w:rPr>
        <w:t>asne uprawnienia, zasoby i mo</w:t>
      </w:r>
      <w:r w:rsidRPr="000C63BD">
        <w:rPr>
          <w:rFonts w:hint="eastAsia"/>
          <w:sz w:val="24"/>
          <w:szCs w:val="24"/>
        </w:rPr>
        <w:t>ż</w:t>
      </w:r>
      <w:r w:rsidRPr="000C63BD">
        <w:rPr>
          <w:sz w:val="24"/>
          <w:szCs w:val="24"/>
        </w:rPr>
        <w:t>liwo</w:t>
      </w:r>
      <w:r w:rsidRPr="000C63BD">
        <w:rPr>
          <w:rFonts w:hint="eastAsia"/>
          <w:sz w:val="24"/>
          <w:szCs w:val="24"/>
        </w:rPr>
        <w:t>ś</w:t>
      </w:r>
      <w:r w:rsidRPr="000C63BD">
        <w:rPr>
          <w:sz w:val="24"/>
          <w:szCs w:val="24"/>
        </w:rPr>
        <w:t>ci przez podejmowanie dzia</w:t>
      </w:r>
      <w:r w:rsidRPr="000C63BD">
        <w:rPr>
          <w:rFonts w:hint="eastAsia"/>
          <w:sz w:val="24"/>
          <w:szCs w:val="24"/>
        </w:rPr>
        <w:t>ł</w:t>
      </w:r>
      <w:r w:rsidRPr="000C63BD">
        <w:rPr>
          <w:sz w:val="24"/>
          <w:szCs w:val="24"/>
        </w:rPr>
        <w:t>a</w:t>
      </w:r>
      <w:r w:rsidRPr="000C63BD">
        <w:rPr>
          <w:rFonts w:hint="eastAsia"/>
          <w:sz w:val="24"/>
          <w:szCs w:val="24"/>
        </w:rPr>
        <w:t>ń</w:t>
      </w:r>
      <w:r w:rsidRPr="000C63BD">
        <w:rPr>
          <w:sz w:val="24"/>
          <w:szCs w:val="24"/>
        </w:rPr>
        <w:t xml:space="preserve"> zmierzaj</w:t>
      </w:r>
      <w:r w:rsidRPr="000C63BD">
        <w:rPr>
          <w:rFonts w:hint="eastAsia"/>
          <w:sz w:val="24"/>
          <w:szCs w:val="24"/>
        </w:rPr>
        <w:t>ą</w:t>
      </w:r>
      <w:r w:rsidRPr="000C63BD">
        <w:rPr>
          <w:sz w:val="24"/>
          <w:szCs w:val="24"/>
        </w:rPr>
        <w:t xml:space="preserve">cych do </w:t>
      </w:r>
      <w:r w:rsidRPr="000C63BD">
        <w:rPr>
          <w:rFonts w:hint="eastAsia"/>
          <w:sz w:val="24"/>
          <w:szCs w:val="24"/>
        </w:rPr>
        <w:t>ż</w:t>
      </w:r>
      <w:r w:rsidRPr="000C63BD">
        <w:rPr>
          <w:sz w:val="24"/>
          <w:szCs w:val="24"/>
        </w:rPr>
        <w:t>yciowego usamodzielnienia os</w:t>
      </w:r>
      <w:r w:rsidRPr="000C63BD">
        <w:rPr>
          <w:rFonts w:hint="eastAsia"/>
          <w:sz w:val="24"/>
          <w:szCs w:val="24"/>
        </w:rPr>
        <w:t>ó</w:t>
      </w:r>
      <w:r w:rsidRPr="000C63BD">
        <w:rPr>
          <w:sz w:val="24"/>
          <w:szCs w:val="24"/>
        </w:rPr>
        <w:t xml:space="preserve">b i rodzin oraz ich integracji ze </w:t>
      </w:r>
      <w:r w:rsidRPr="000C63BD">
        <w:rPr>
          <w:rFonts w:hint="eastAsia"/>
          <w:sz w:val="24"/>
          <w:szCs w:val="24"/>
        </w:rPr>
        <w:t>ś</w:t>
      </w:r>
      <w:r w:rsidRPr="000C63BD">
        <w:rPr>
          <w:sz w:val="24"/>
          <w:szCs w:val="24"/>
        </w:rPr>
        <w:t>rodowiskiem. Zgodnie z art. 15 ustawy (</w:t>
      </w:r>
      <w:proofErr w:type="spellStart"/>
      <w:r w:rsidRPr="000C63BD">
        <w:rPr>
          <w:sz w:val="24"/>
          <w:szCs w:val="24"/>
        </w:rPr>
        <w:t>u.o</w:t>
      </w:r>
      <w:proofErr w:type="spellEnd"/>
      <w:r w:rsidRPr="000C63BD">
        <w:rPr>
          <w:sz w:val="24"/>
          <w:szCs w:val="24"/>
        </w:rPr>
        <w:t xml:space="preserve"> p.s.) pomoc spo</w:t>
      </w:r>
      <w:r w:rsidRPr="000C63BD">
        <w:rPr>
          <w:rFonts w:hint="eastAsia"/>
          <w:sz w:val="24"/>
          <w:szCs w:val="24"/>
        </w:rPr>
        <w:t>ł</w:t>
      </w:r>
      <w:r w:rsidRPr="000C63BD">
        <w:rPr>
          <w:sz w:val="24"/>
          <w:szCs w:val="24"/>
        </w:rPr>
        <w:t>eczna polega w szczeg</w:t>
      </w:r>
      <w:r w:rsidRPr="000C63BD">
        <w:rPr>
          <w:rFonts w:hint="eastAsia"/>
          <w:sz w:val="24"/>
          <w:szCs w:val="24"/>
        </w:rPr>
        <w:t>ó</w:t>
      </w:r>
      <w:r w:rsidRPr="000C63BD">
        <w:rPr>
          <w:sz w:val="24"/>
          <w:szCs w:val="24"/>
        </w:rPr>
        <w:t>lno</w:t>
      </w:r>
      <w:r w:rsidRPr="000C63BD">
        <w:rPr>
          <w:rFonts w:hint="eastAsia"/>
          <w:sz w:val="24"/>
          <w:szCs w:val="24"/>
        </w:rPr>
        <w:t>ś</w:t>
      </w:r>
      <w:r w:rsidRPr="000C63BD">
        <w:rPr>
          <w:sz w:val="24"/>
          <w:szCs w:val="24"/>
        </w:rPr>
        <w:t>ci na:</w:t>
      </w:r>
    </w:p>
    <w:p w:rsidR="000C63BD" w:rsidRPr="000C63BD" w:rsidRDefault="000C63BD" w:rsidP="00D332C7">
      <w:pPr>
        <w:spacing w:after="0" w:line="240" w:lineRule="auto"/>
        <w:jc w:val="both"/>
        <w:rPr>
          <w:sz w:val="24"/>
          <w:szCs w:val="24"/>
        </w:rPr>
      </w:pPr>
      <w:r w:rsidRPr="000C63BD">
        <w:rPr>
          <w:sz w:val="24"/>
          <w:szCs w:val="24"/>
        </w:rPr>
        <w:t>-przyznawaniu i wyp</w:t>
      </w:r>
      <w:r w:rsidRPr="000C63BD">
        <w:rPr>
          <w:rFonts w:hint="eastAsia"/>
          <w:sz w:val="24"/>
          <w:szCs w:val="24"/>
        </w:rPr>
        <w:t>ł</w:t>
      </w:r>
      <w:r w:rsidRPr="000C63BD">
        <w:rPr>
          <w:sz w:val="24"/>
          <w:szCs w:val="24"/>
        </w:rPr>
        <w:t>acaniu przewidzianych ustaw</w:t>
      </w:r>
      <w:r w:rsidRPr="000C63BD">
        <w:rPr>
          <w:rFonts w:hint="eastAsia"/>
          <w:sz w:val="24"/>
          <w:szCs w:val="24"/>
        </w:rPr>
        <w:t>ą</w:t>
      </w:r>
      <w:r w:rsidRPr="000C63BD">
        <w:rPr>
          <w:sz w:val="24"/>
          <w:szCs w:val="24"/>
        </w:rPr>
        <w:t xml:space="preserve"> </w:t>
      </w:r>
      <w:proofErr w:type="spellStart"/>
      <w:r w:rsidRPr="000C63BD">
        <w:rPr>
          <w:rFonts w:hint="eastAsia"/>
          <w:sz w:val="24"/>
          <w:szCs w:val="24"/>
        </w:rPr>
        <w:t>ś</w:t>
      </w:r>
      <w:r w:rsidRPr="000C63BD">
        <w:rPr>
          <w:sz w:val="24"/>
          <w:szCs w:val="24"/>
        </w:rPr>
        <w:t>wiadcze</w:t>
      </w:r>
      <w:r w:rsidRPr="000C63BD">
        <w:rPr>
          <w:rFonts w:hint="eastAsia"/>
          <w:sz w:val="24"/>
          <w:szCs w:val="24"/>
        </w:rPr>
        <w:t>ń</w:t>
      </w:r>
      <w:r w:rsidRPr="000C63BD">
        <w:rPr>
          <w:sz w:val="24"/>
          <w:szCs w:val="24"/>
        </w:rPr>
        <w:t>,pracy</w:t>
      </w:r>
      <w:proofErr w:type="spellEnd"/>
      <w:r w:rsidRPr="000C63BD">
        <w:rPr>
          <w:sz w:val="24"/>
          <w:szCs w:val="24"/>
        </w:rPr>
        <w:t xml:space="preserve"> socjalnej,</w:t>
      </w:r>
    </w:p>
    <w:p w:rsidR="000C63BD" w:rsidRPr="000C63BD" w:rsidRDefault="000C63BD" w:rsidP="00D332C7">
      <w:pPr>
        <w:spacing w:after="0" w:line="240" w:lineRule="auto"/>
        <w:jc w:val="both"/>
        <w:rPr>
          <w:sz w:val="24"/>
          <w:szCs w:val="24"/>
        </w:rPr>
      </w:pPr>
      <w:r w:rsidRPr="000C63BD">
        <w:rPr>
          <w:rFonts w:hint="eastAsia"/>
          <w:sz w:val="24"/>
          <w:szCs w:val="24"/>
        </w:rPr>
        <w:t>-</w:t>
      </w:r>
      <w:r w:rsidRPr="000C63BD">
        <w:rPr>
          <w:sz w:val="24"/>
          <w:szCs w:val="24"/>
        </w:rPr>
        <w:t xml:space="preserve"> prowadzeniu i rozwoju niezb</w:t>
      </w:r>
      <w:r w:rsidRPr="000C63BD">
        <w:rPr>
          <w:rFonts w:hint="eastAsia"/>
          <w:sz w:val="24"/>
          <w:szCs w:val="24"/>
        </w:rPr>
        <w:t>ę</w:t>
      </w:r>
      <w:r w:rsidRPr="000C63BD">
        <w:rPr>
          <w:sz w:val="24"/>
          <w:szCs w:val="24"/>
        </w:rPr>
        <w:t>dnej infrastruktury socjalnej,</w:t>
      </w:r>
    </w:p>
    <w:p w:rsidR="000C63BD" w:rsidRPr="000C63BD" w:rsidRDefault="000C63BD" w:rsidP="00D332C7">
      <w:pPr>
        <w:spacing w:after="0" w:line="240" w:lineRule="auto"/>
        <w:jc w:val="both"/>
        <w:rPr>
          <w:sz w:val="24"/>
          <w:szCs w:val="24"/>
        </w:rPr>
      </w:pPr>
      <w:r w:rsidRPr="000C63BD">
        <w:rPr>
          <w:rFonts w:hint="eastAsia"/>
          <w:sz w:val="24"/>
          <w:szCs w:val="24"/>
        </w:rPr>
        <w:t>-</w:t>
      </w:r>
      <w:r w:rsidRPr="000C63BD">
        <w:rPr>
          <w:sz w:val="24"/>
          <w:szCs w:val="24"/>
        </w:rPr>
        <w:t xml:space="preserve"> analizie i ocenie zjawisk rodz</w:t>
      </w:r>
      <w:r w:rsidRPr="000C63BD">
        <w:rPr>
          <w:rFonts w:hint="eastAsia"/>
          <w:sz w:val="24"/>
          <w:szCs w:val="24"/>
        </w:rPr>
        <w:t>ą</w:t>
      </w:r>
      <w:r w:rsidRPr="000C63BD">
        <w:rPr>
          <w:sz w:val="24"/>
          <w:szCs w:val="24"/>
        </w:rPr>
        <w:t xml:space="preserve">cych zapotrzebowanie na </w:t>
      </w:r>
      <w:r w:rsidRPr="000C63BD">
        <w:rPr>
          <w:rFonts w:hint="eastAsia"/>
          <w:sz w:val="24"/>
          <w:szCs w:val="24"/>
        </w:rPr>
        <w:t>ś</w:t>
      </w:r>
      <w:r w:rsidRPr="000C63BD">
        <w:rPr>
          <w:sz w:val="24"/>
          <w:szCs w:val="24"/>
        </w:rPr>
        <w:t>wiadczenia pomocy spo</w:t>
      </w:r>
      <w:r w:rsidRPr="000C63BD">
        <w:rPr>
          <w:rFonts w:hint="eastAsia"/>
          <w:sz w:val="24"/>
          <w:szCs w:val="24"/>
        </w:rPr>
        <w:t>ł</w:t>
      </w:r>
      <w:r w:rsidRPr="000C63BD">
        <w:rPr>
          <w:sz w:val="24"/>
          <w:szCs w:val="24"/>
        </w:rPr>
        <w:t>ecznej,</w:t>
      </w:r>
    </w:p>
    <w:p w:rsidR="000C63BD" w:rsidRPr="000C63BD" w:rsidRDefault="000C63BD" w:rsidP="00D332C7">
      <w:pPr>
        <w:spacing w:after="0" w:line="240" w:lineRule="auto"/>
        <w:jc w:val="both"/>
        <w:rPr>
          <w:sz w:val="24"/>
          <w:szCs w:val="24"/>
        </w:rPr>
      </w:pPr>
      <w:r w:rsidRPr="000C63BD">
        <w:rPr>
          <w:rFonts w:hint="eastAsia"/>
          <w:sz w:val="24"/>
          <w:szCs w:val="24"/>
        </w:rPr>
        <w:t>-</w:t>
      </w:r>
      <w:r w:rsidRPr="000C63BD">
        <w:rPr>
          <w:sz w:val="24"/>
          <w:szCs w:val="24"/>
        </w:rPr>
        <w:t xml:space="preserve"> realizacji zada</w:t>
      </w:r>
      <w:r w:rsidRPr="000C63BD">
        <w:rPr>
          <w:rFonts w:hint="eastAsia"/>
          <w:sz w:val="24"/>
          <w:szCs w:val="24"/>
        </w:rPr>
        <w:t>ń</w:t>
      </w:r>
      <w:r w:rsidRPr="000C63BD">
        <w:rPr>
          <w:sz w:val="24"/>
          <w:szCs w:val="24"/>
        </w:rPr>
        <w:t xml:space="preserve"> wynikaj</w:t>
      </w:r>
      <w:r w:rsidRPr="000C63BD">
        <w:rPr>
          <w:rFonts w:hint="eastAsia"/>
          <w:sz w:val="24"/>
          <w:szCs w:val="24"/>
        </w:rPr>
        <w:t>ą</w:t>
      </w:r>
      <w:r w:rsidRPr="000C63BD">
        <w:rPr>
          <w:sz w:val="24"/>
          <w:szCs w:val="24"/>
        </w:rPr>
        <w:t>cych z rozeznanych potrzeb spo</w:t>
      </w:r>
      <w:r w:rsidRPr="000C63BD">
        <w:rPr>
          <w:rFonts w:hint="eastAsia"/>
          <w:sz w:val="24"/>
          <w:szCs w:val="24"/>
        </w:rPr>
        <w:t>ł</w:t>
      </w:r>
      <w:r w:rsidRPr="000C63BD">
        <w:rPr>
          <w:sz w:val="24"/>
          <w:szCs w:val="24"/>
        </w:rPr>
        <w:t>ecznych,</w:t>
      </w:r>
    </w:p>
    <w:p w:rsidR="000C63BD" w:rsidRPr="000C63BD" w:rsidRDefault="000C63BD" w:rsidP="00D332C7">
      <w:pPr>
        <w:spacing w:after="0" w:line="240" w:lineRule="auto"/>
        <w:jc w:val="both"/>
        <w:rPr>
          <w:sz w:val="24"/>
          <w:szCs w:val="24"/>
        </w:rPr>
      </w:pPr>
      <w:r w:rsidRPr="000C63BD">
        <w:rPr>
          <w:rFonts w:hint="eastAsia"/>
          <w:sz w:val="24"/>
          <w:szCs w:val="24"/>
        </w:rPr>
        <w:t>-</w:t>
      </w:r>
      <w:r w:rsidRPr="000C63BD">
        <w:rPr>
          <w:sz w:val="24"/>
          <w:szCs w:val="24"/>
        </w:rPr>
        <w:t xml:space="preserve"> rozwijaniu nowych form pomocy spo</w:t>
      </w:r>
      <w:r w:rsidRPr="000C63BD">
        <w:rPr>
          <w:rFonts w:hint="eastAsia"/>
          <w:sz w:val="24"/>
          <w:szCs w:val="24"/>
        </w:rPr>
        <w:t>ł</w:t>
      </w:r>
      <w:r w:rsidRPr="000C63BD">
        <w:rPr>
          <w:sz w:val="24"/>
          <w:szCs w:val="24"/>
        </w:rPr>
        <w:t>ecznej i samopomocy w ramach zidentyfikowanych</w:t>
      </w:r>
    </w:p>
    <w:p w:rsidR="000C63BD" w:rsidRPr="000C63BD" w:rsidRDefault="000C63BD" w:rsidP="00D332C7">
      <w:pPr>
        <w:spacing w:after="0" w:line="240" w:lineRule="auto"/>
        <w:jc w:val="both"/>
        <w:rPr>
          <w:sz w:val="24"/>
          <w:szCs w:val="24"/>
        </w:rPr>
      </w:pPr>
      <w:r w:rsidRPr="000C63BD">
        <w:rPr>
          <w:sz w:val="24"/>
          <w:szCs w:val="24"/>
        </w:rPr>
        <w:lastRenderedPageBreak/>
        <w:t xml:space="preserve">potrzeb. </w:t>
      </w:r>
    </w:p>
    <w:p w:rsidR="000C63BD" w:rsidRDefault="000C63BD" w:rsidP="00D332C7">
      <w:pPr>
        <w:spacing w:after="0" w:line="240" w:lineRule="auto"/>
        <w:jc w:val="both"/>
        <w:rPr>
          <w:sz w:val="24"/>
          <w:szCs w:val="24"/>
        </w:rPr>
      </w:pPr>
    </w:p>
    <w:p w:rsidR="000C63BD" w:rsidRPr="000C63BD" w:rsidRDefault="000C63BD" w:rsidP="00D332C7">
      <w:pPr>
        <w:spacing w:after="0" w:line="240" w:lineRule="auto"/>
        <w:jc w:val="both"/>
        <w:rPr>
          <w:sz w:val="24"/>
          <w:szCs w:val="24"/>
        </w:rPr>
      </w:pPr>
      <w:r w:rsidRPr="000C63BD">
        <w:rPr>
          <w:sz w:val="24"/>
          <w:szCs w:val="24"/>
        </w:rPr>
        <w:t>Kryteria dochodowe uprawniaj</w:t>
      </w:r>
      <w:r w:rsidRPr="000C63BD">
        <w:rPr>
          <w:rFonts w:hint="eastAsia"/>
          <w:sz w:val="24"/>
          <w:szCs w:val="24"/>
        </w:rPr>
        <w:t>ą</w:t>
      </w:r>
      <w:r w:rsidRPr="000C63BD">
        <w:rPr>
          <w:sz w:val="24"/>
          <w:szCs w:val="24"/>
        </w:rPr>
        <w:t xml:space="preserve">ce do </w:t>
      </w:r>
      <w:r w:rsidRPr="000C63BD">
        <w:rPr>
          <w:rFonts w:hint="eastAsia"/>
          <w:sz w:val="24"/>
          <w:szCs w:val="24"/>
        </w:rPr>
        <w:t>ś</w:t>
      </w:r>
      <w:r w:rsidRPr="000C63BD">
        <w:rPr>
          <w:sz w:val="24"/>
          <w:szCs w:val="24"/>
        </w:rPr>
        <w:t>wiadcze</w:t>
      </w:r>
      <w:r w:rsidRPr="000C63BD">
        <w:rPr>
          <w:rFonts w:hint="eastAsia"/>
          <w:sz w:val="24"/>
          <w:szCs w:val="24"/>
        </w:rPr>
        <w:t>ń</w:t>
      </w:r>
      <w:r w:rsidRPr="000C63BD">
        <w:rPr>
          <w:sz w:val="24"/>
          <w:szCs w:val="24"/>
        </w:rPr>
        <w:t xml:space="preserve"> z pomocy spo</w:t>
      </w:r>
      <w:r w:rsidRPr="000C63BD">
        <w:rPr>
          <w:rFonts w:hint="eastAsia"/>
          <w:sz w:val="24"/>
          <w:szCs w:val="24"/>
        </w:rPr>
        <w:t>ł</w:t>
      </w:r>
      <w:r w:rsidRPr="000C63BD">
        <w:rPr>
          <w:sz w:val="24"/>
          <w:szCs w:val="24"/>
        </w:rPr>
        <w:t>ecznej zgodnie</w:t>
      </w:r>
    </w:p>
    <w:p w:rsidR="000C63BD" w:rsidRPr="000C63BD" w:rsidRDefault="000C63BD" w:rsidP="00D332C7">
      <w:pPr>
        <w:spacing w:after="0" w:line="240" w:lineRule="auto"/>
        <w:jc w:val="both"/>
        <w:rPr>
          <w:sz w:val="24"/>
          <w:szCs w:val="24"/>
        </w:rPr>
      </w:pPr>
      <w:r w:rsidRPr="000C63BD">
        <w:rPr>
          <w:sz w:val="24"/>
          <w:szCs w:val="24"/>
        </w:rPr>
        <w:t>z Rozporz</w:t>
      </w:r>
      <w:r w:rsidRPr="000C63BD">
        <w:rPr>
          <w:rFonts w:hint="eastAsia"/>
          <w:sz w:val="24"/>
          <w:szCs w:val="24"/>
        </w:rPr>
        <w:t>ą</w:t>
      </w:r>
      <w:r w:rsidRPr="000C63BD">
        <w:rPr>
          <w:sz w:val="24"/>
          <w:szCs w:val="24"/>
        </w:rPr>
        <w:t>dzeniem Rady Ministr</w:t>
      </w:r>
      <w:r w:rsidRPr="000C63BD">
        <w:rPr>
          <w:rFonts w:hint="eastAsia"/>
          <w:sz w:val="24"/>
          <w:szCs w:val="24"/>
        </w:rPr>
        <w:t>ó</w:t>
      </w:r>
      <w:r w:rsidRPr="000C63BD">
        <w:rPr>
          <w:sz w:val="24"/>
          <w:szCs w:val="24"/>
        </w:rPr>
        <w:t>w z dnia 13 lipca 2018 r. w sprawie zweryfikowanych kryteri</w:t>
      </w:r>
      <w:r w:rsidRPr="000C63BD">
        <w:rPr>
          <w:rFonts w:hint="eastAsia"/>
          <w:sz w:val="24"/>
          <w:szCs w:val="24"/>
        </w:rPr>
        <w:t>ó</w:t>
      </w:r>
      <w:r w:rsidRPr="000C63BD">
        <w:rPr>
          <w:sz w:val="24"/>
          <w:szCs w:val="24"/>
        </w:rPr>
        <w:t xml:space="preserve">w dochodowych oraz kwot </w:t>
      </w:r>
      <w:r w:rsidRPr="000C63BD">
        <w:rPr>
          <w:rFonts w:hint="eastAsia"/>
          <w:sz w:val="24"/>
          <w:szCs w:val="24"/>
        </w:rPr>
        <w:t>ś</w:t>
      </w:r>
      <w:r w:rsidRPr="000C63BD">
        <w:rPr>
          <w:sz w:val="24"/>
          <w:szCs w:val="24"/>
        </w:rPr>
        <w:t>wiadcze</w:t>
      </w:r>
      <w:r w:rsidRPr="000C63BD">
        <w:rPr>
          <w:rFonts w:hint="eastAsia"/>
          <w:sz w:val="24"/>
          <w:szCs w:val="24"/>
        </w:rPr>
        <w:t>ń</w:t>
      </w:r>
      <w:r w:rsidRPr="000C63BD">
        <w:rPr>
          <w:sz w:val="24"/>
          <w:szCs w:val="24"/>
        </w:rPr>
        <w:t xml:space="preserve"> pieni</w:t>
      </w:r>
      <w:r w:rsidRPr="000C63BD">
        <w:rPr>
          <w:rFonts w:hint="eastAsia"/>
          <w:sz w:val="24"/>
          <w:szCs w:val="24"/>
        </w:rPr>
        <w:t>ęż</w:t>
      </w:r>
      <w:r w:rsidRPr="000C63BD">
        <w:rPr>
          <w:sz w:val="24"/>
          <w:szCs w:val="24"/>
        </w:rPr>
        <w:t>nych z pomocy spo</w:t>
      </w:r>
      <w:r w:rsidRPr="000C63BD">
        <w:rPr>
          <w:rFonts w:hint="eastAsia"/>
          <w:sz w:val="24"/>
          <w:szCs w:val="24"/>
        </w:rPr>
        <w:t>ł</w:t>
      </w:r>
      <w:r w:rsidRPr="000C63BD">
        <w:rPr>
          <w:sz w:val="24"/>
          <w:szCs w:val="24"/>
        </w:rPr>
        <w:t>ecznej obowi</w:t>
      </w:r>
      <w:r w:rsidRPr="000C63BD">
        <w:rPr>
          <w:rFonts w:hint="eastAsia"/>
          <w:sz w:val="24"/>
          <w:szCs w:val="24"/>
        </w:rPr>
        <w:t>ą</w:t>
      </w:r>
      <w:r w:rsidRPr="000C63BD">
        <w:rPr>
          <w:sz w:val="24"/>
          <w:szCs w:val="24"/>
        </w:rPr>
        <w:t>zuj</w:t>
      </w:r>
      <w:r w:rsidRPr="000C63BD">
        <w:rPr>
          <w:rFonts w:hint="eastAsia"/>
          <w:sz w:val="24"/>
          <w:szCs w:val="24"/>
        </w:rPr>
        <w:t>ą</w:t>
      </w:r>
      <w:r w:rsidRPr="000C63BD">
        <w:rPr>
          <w:sz w:val="24"/>
          <w:szCs w:val="24"/>
        </w:rPr>
        <w:t xml:space="preserve">  od 1 pa</w:t>
      </w:r>
      <w:r w:rsidRPr="000C63BD">
        <w:rPr>
          <w:rFonts w:hint="eastAsia"/>
          <w:sz w:val="24"/>
          <w:szCs w:val="24"/>
        </w:rPr>
        <w:t>ź</w:t>
      </w:r>
      <w:r w:rsidRPr="000C63BD">
        <w:rPr>
          <w:sz w:val="24"/>
          <w:szCs w:val="24"/>
        </w:rPr>
        <w:t>dziernika  2018 r. i wynosz</w:t>
      </w:r>
      <w:r w:rsidRPr="000C63BD">
        <w:rPr>
          <w:rFonts w:hint="eastAsia"/>
          <w:sz w:val="24"/>
          <w:szCs w:val="24"/>
        </w:rPr>
        <w:t>ą</w:t>
      </w:r>
      <w:r w:rsidRPr="000C63BD">
        <w:rPr>
          <w:sz w:val="24"/>
          <w:szCs w:val="24"/>
        </w:rPr>
        <w:t>:</w:t>
      </w:r>
    </w:p>
    <w:p w:rsidR="000C63BD" w:rsidRPr="000C63BD" w:rsidRDefault="000C63BD" w:rsidP="00D332C7">
      <w:pPr>
        <w:spacing w:after="0" w:line="240" w:lineRule="auto"/>
        <w:jc w:val="both"/>
        <w:rPr>
          <w:sz w:val="24"/>
          <w:szCs w:val="24"/>
        </w:rPr>
      </w:pPr>
      <w:r w:rsidRPr="000C63BD">
        <w:rPr>
          <w:sz w:val="24"/>
          <w:szCs w:val="24"/>
        </w:rPr>
        <w:t>dla osoby samotnie gospodaruj</w:t>
      </w:r>
      <w:r w:rsidRPr="000C63BD">
        <w:rPr>
          <w:rFonts w:hint="eastAsia"/>
          <w:sz w:val="24"/>
          <w:szCs w:val="24"/>
        </w:rPr>
        <w:t>ą</w:t>
      </w:r>
      <w:r w:rsidRPr="000C63BD">
        <w:rPr>
          <w:sz w:val="24"/>
          <w:szCs w:val="24"/>
        </w:rPr>
        <w:t>cej 701,00 zł.</w:t>
      </w:r>
    </w:p>
    <w:p w:rsidR="000C63BD" w:rsidRPr="000C63BD" w:rsidRDefault="000C63BD" w:rsidP="00D332C7">
      <w:pPr>
        <w:spacing w:after="0" w:line="240" w:lineRule="auto"/>
        <w:jc w:val="both"/>
        <w:rPr>
          <w:sz w:val="24"/>
          <w:szCs w:val="24"/>
        </w:rPr>
      </w:pPr>
      <w:r w:rsidRPr="000C63BD">
        <w:rPr>
          <w:sz w:val="24"/>
          <w:szCs w:val="24"/>
        </w:rPr>
        <w:t>dla osoby w rodzinie 528,00 zł.</w:t>
      </w:r>
    </w:p>
    <w:p w:rsidR="000C63BD" w:rsidRPr="000C63BD" w:rsidRDefault="000C63BD" w:rsidP="00D332C7">
      <w:pPr>
        <w:spacing w:after="0" w:line="240" w:lineRule="auto"/>
        <w:jc w:val="both"/>
        <w:rPr>
          <w:sz w:val="24"/>
          <w:szCs w:val="24"/>
        </w:rPr>
      </w:pPr>
      <w:r w:rsidRPr="000C63BD">
        <w:rPr>
          <w:sz w:val="24"/>
          <w:szCs w:val="24"/>
        </w:rPr>
        <w:t>maksymalna wysoko</w:t>
      </w:r>
      <w:r w:rsidRPr="000C63BD">
        <w:rPr>
          <w:rFonts w:hint="eastAsia"/>
          <w:sz w:val="24"/>
          <w:szCs w:val="24"/>
        </w:rPr>
        <w:t>ść</w:t>
      </w:r>
      <w:r w:rsidRPr="000C63BD">
        <w:rPr>
          <w:sz w:val="24"/>
          <w:szCs w:val="24"/>
        </w:rPr>
        <w:t xml:space="preserve"> zasi</w:t>
      </w:r>
      <w:r w:rsidRPr="000C63BD">
        <w:rPr>
          <w:rFonts w:hint="eastAsia"/>
          <w:sz w:val="24"/>
          <w:szCs w:val="24"/>
        </w:rPr>
        <w:t>ł</w:t>
      </w:r>
      <w:r w:rsidRPr="000C63BD">
        <w:rPr>
          <w:sz w:val="24"/>
          <w:szCs w:val="24"/>
        </w:rPr>
        <w:t>ku sta</w:t>
      </w:r>
      <w:r w:rsidRPr="000C63BD">
        <w:rPr>
          <w:rFonts w:hint="eastAsia"/>
          <w:sz w:val="24"/>
          <w:szCs w:val="24"/>
        </w:rPr>
        <w:t>ł</w:t>
      </w:r>
      <w:r w:rsidRPr="000C63BD">
        <w:rPr>
          <w:sz w:val="24"/>
          <w:szCs w:val="24"/>
        </w:rPr>
        <w:t>ego wynosi 645,00 zł.</w:t>
      </w:r>
    </w:p>
    <w:p w:rsidR="000C63BD" w:rsidRPr="000C63BD" w:rsidRDefault="000C63BD" w:rsidP="00D332C7">
      <w:pPr>
        <w:spacing w:after="0" w:line="240" w:lineRule="auto"/>
        <w:jc w:val="both"/>
        <w:rPr>
          <w:sz w:val="24"/>
          <w:szCs w:val="24"/>
        </w:rPr>
      </w:pPr>
      <w:r w:rsidRPr="000C63BD">
        <w:rPr>
          <w:sz w:val="24"/>
          <w:szCs w:val="24"/>
        </w:rPr>
        <w:t>kwota dochodu miesi</w:t>
      </w:r>
      <w:r w:rsidRPr="000C63BD">
        <w:rPr>
          <w:rFonts w:hint="eastAsia"/>
          <w:sz w:val="24"/>
          <w:szCs w:val="24"/>
        </w:rPr>
        <w:t>ę</w:t>
      </w:r>
      <w:r w:rsidRPr="000C63BD">
        <w:rPr>
          <w:sz w:val="24"/>
          <w:szCs w:val="24"/>
        </w:rPr>
        <w:t>cznego z 1 ha przeliczeniowego wynosi 308,00 zł.</w:t>
      </w:r>
    </w:p>
    <w:p w:rsidR="000C63BD" w:rsidRPr="000C63BD" w:rsidRDefault="000C63BD" w:rsidP="00D332C7">
      <w:pPr>
        <w:spacing w:after="0" w:line="240" w:lineRule="auto"/>
        <w:jc w:val="both"/>
        <w:rPr>
          <w:sz w:val="24"/>
          <w:szCs w:val="24"/>
        </w:rPr>
      </w:pPr>
      <w:r w:rsidRPr="000C63BD">
        <w:rPr>
          <w:sz w:val="24"/>
          <w:szCs w:val="24"/>
        </w:rPr>
        <w:t>W 2018 r. z różnych form pomocy skorzystało 948 rodzin (tj.2463 osoby w rodzinach).Najcz</w:t>
      </w:r>
      <w:r w:rsidRPr="000C63BD">
        <w:rPr>
          <w:rFonts w:hint="eastAsia"/>
          <w:sz w:val="24"/>
          <w:szCs w:val="24"/>
        </w:rPr>
        <w:t>ę</w:t>
      </w:r>
      <w:r w:rsidRPr="000C63BD">
        <w:rPr>
          <w:sz w:val="24"/>
          <w:szCs w:val="24"/>
        </w:rPr>
        <w:t>stszymi powodami ubiegania si</w:t>
      </w:r>
      <w:r w:rsidRPr="000C63BD">
        <w:rPr>
          <w:rFonts w:hint="eastAsia"/>
          <w:sz w:val="24"/>
          <w:szCs w:val="24"/>
        </w:rPr>
        <w:t>ę</w:t>
      </w:r>
      <w:r w:rsidRPr="000C63BD">
        <w:rPr>
          <w:sz w:val="24"/>
          <w:szCs w:val="24"/>
        </w:rPr>
        <w:t xml:space="preserve"> o pomoc by</w:t>
      </w:r>
      <w:r w:rsidRPr="000C63BD">
        <w:rPr>
          <w:rFonts w:hint="eastAsia"/>
          <w:sz w:val="24"/>
          <w:szCs w:val="24"/>
        </w:rPr>
        <w:t>ł</w:t>
      </w:r>
      <w:r w:rsidRPr="000C63BD">
        <w:rPr>
          <w:sz w:val="24"/>
          <w:szCs w:val="24"/>
        </w:rPr>
        <w:t>y: bezrobocie, ub</w:t>
      </w:r>
      <w:r w:rsidRPr="000C63BD">
        <w:rPr>
          <w:rFonts w:hint="eastAsia"/>
          <w:sz w:val="24"/>
          <w:szCs w:val="24"/>
        </w:rPr>
        <w:t>ó</w:t>
      </w:r>
      <w:r w:rsidRPr="000C63BD">
        <w:rPr>
          <w:sz w:val="24"/>
          <w:szCs w:val="24"/>
        </w:rPr>
        <w:t>stwo, niepe</w:t>
      </w:r>
      <w:r w:rsidRPr="000C63BD">
        <w:rPr>
          <w:rFonts w:hint="eastAsia"/>
          <w:sz w:val="24"/>
          <w:szCs w:val="24"/>
        </w:rPr>
        <w:t>ł</w:t>
      </w:r>
      <w:r w:rsidRPr="000C63BD">
        <w:rPr>
          <w:sz w:val="24"/>
          <w:szCs w:val="24"/>
        </w:rPr>
        <w:t>nosprawno</w:t>
      </w:r>
      <w:r w:rsidRPr="000C63BD">
        <w:rPr>
          <w:rFonts w:hint="eastAsia"/>
          <w:sz w:val="24"/>
          <w:szCs w:val="24"/>
        </w:rPr>
        <w:t>ść</w:t>
      </w:r>
      <w:r w:rsidRPr="000C63BD">
        <w:rPr>
          <w:sz w:val="24"/>
          <w:szCs w:val="24"/>
        </w:rPr>
        <w:t xml:space="preserve"> oraz d</w:t>
      </w:r>
      <w:r w:rsidRPr="000C63BD">
        <w:rPr>
          <w:rFonts w:hint="eastAsia"/>
          <w:sz w:val="24"/>
          <w:szCs w:val="24"/>
        </w:rPr>
        <w:t>ł</w:t>
      </w:r>
      <w:r w:rsidRPr="000C63BD">
        <w:rPr>
          <w:sz w:val="24"/>
          <w:szCs w:val="24"/>
        </w:rPr>
        <w:t>ugotrwa</w:t>
      </w:r>
      <w:r w:rsidRPr="000C63BD">
        <w:rPr>
          <w:rFonts w:hint="eastAsia"/>
          <w:sz w:val="24"/>
          <w:szCs w:val="24"/>
        </w:rPr>
        <w:t>ł</w:t>
      </w:r>
      <w:r w:rsidRPr="000C63BD">
        <w:rPr>
          <w:sz w:val="24"/>
          <w:szCs w:val="24"/>
        </w:rPr>
        <w:t>a choroba, przemoc w rodzinie, bezdomno</w:t>
      </w:r>
      <w:r w:rsidRPr="000C63BD">
        <w:rPr>
          <w:rFonts w:hint="eastAsia"/>
          <w:sz w:val="24"/>
          <w:szCs w:val="24"/>
        </w:rPr>
        <w:t>ść</w:t>
      </w:r>
      <w:r w:rsidRPr="000C63BD">
        <w:rPr>
          <w:sz w:val="24"/>
          <w:szCs w:val="24"/>
        </w:rPr>
        <w:t>, wielodzietno</w:t>
      </w:r>
      <w:r w:rsidRPr="000C63BD">
        <w:rPr>
          <w:rFonts w:hint="eastAsia"/>
          <w:sz w:val="24"/>
          <w:szCs w:val="24"/>
        </w:rPr>
        <w:t>ść</w:t>
      </w:r>
      <w:r w:rsidRPr="000C63BD">
        <w:rPr>
          <w:sz w:val="24"/>
          <w:szCs w:val="24"/>
        </w:rPr>
        <w:t>, bezradno</w:t>
      </w:r>
      <w:r w:rsidRPr="000C63BD">
        <w:rPr>
          <w:rFonts w:hint="eastAsia"/>
          <w:sz w:val="24"/>
          <w:szCs w:val="24"/>
        </w:rPr>
        <w:t>ść</w:t>
      </w:r>
      <w:r w:rsidRPr="000C63BD">
        <w:rPr>
          <w:sz w:val="24"/>
          <w:szCs w:val="24"/>
        </w:rPr>
        <w:t xml:space="preserve"> w sprawach opieku</w:t>
      </w:r>
      <w:r w:rsidRPr="000C63BD">
        <w:rPr>
          <w:rFonts w:hint="eastAsia"/>
          <w:sz w:val="24"/>
          <w:szCs w:val="24"/>
        </w:rPr>
        <w:t>ń</w:t>
      </w:r>
      <w:r w:rsidRPr="000C63BD">
        <w:rPr>
          <w:sz w:val="24"/>
          <w:szCs w:val="24"/>
        </w:rPr>
        <w:t xml:space="preserve">czo </w:t>
      </w:r>
      <w:r w:rsidRPr="000C63BD">
        <w:rPr>
          <w:rFonts w:hint="eastAsia"/>
          <w:sz w:val="24"/>
          <w:szCs w:val="24"/>
        </w:rPr>
        <w:t>–</w:t>
      </w:r>
      <w:r w:rsidRPr="000C63BD">
        <w:rPr>
          <w:sz w:val="24"/>
          <w:szCs w:val="24"/>
        </w:rPr>
        <w:t xml:space="preserve"> wychowawczych i prowadzenia gospodarstwa domowego, zw</w:t>
      </w:r>
      <w:r w:rsidRPr="000C63BD">
        <w:rPr>
          <w:rFonts w:hint="eastAsia"/>
          <w:sz w:val="24"/>
          <w:szCs w:val="24"/>
        </w:rPr>
        <w:t>ł</w:t>
      </w:r>
      <w:r w:rsidRPr="000C63BD">
        <w:rPr>
          <w:sz w:val="24"/>
          <w:szCs w:val="24"/>
        </w:rPr>
        <w:t>aszcza w rodzinach niepe</w:t>
      </w:r>
      <w:r w:rsidRPr="000C63BD">
        <w:rPr>
          <w:rFonts w:hint="eastAsia"/>
          <w:sz w:val="24"/>
          <w:szCs w:val="24"/>
        </w:rPr>
        <w:t>ł</w:t>
      </w:r>
      <w:r w:rsidRPr="000C63BD">
        <w:rPr>
          <w:sz w:val="24"/>
          <w:szCs w:val="24"/>
        </w:rPr>
        <w:t>nych lub wielodzietnych.</w:t>
      </w:r>
    </w:p>
    <w:p w:rsidR="007C0A10" w:rsidRDefault="007C0A10" w:rsidP="00D332C7">
      <w:pPr>
        <w:spacing w:after="0" w:line="240" w:lineRule="auto"/>
        <w:jc w:val="both"/>
        <w:rPr>
          <w:b/>
          <w:sz w:val="24"/>
          <w:szCs w:val="24"/>
        </w:rPr>
      </w:pPr>
    </w:p>
    <w:p w:rsidR="000C63BD" w:rsidRPr="000C63BD" w:rsidRDefault="000C63BD" w:rsidP="00D332C7">
      <w:pPr>
        <w:spacing w:after="0" w:line="240" w:lineRule="auto"/>
        <w:jc w:val="both"/>
        <w:rPr>
          <w:b/>
          <w:sz w:val="24"/>
          <w:szCs w:val="24"/>
        </w:rPr>
      </w:pPr>
      <w:r w:rsidRPr="000C63BD">
        <w:rPr>
          <w:b/>
          <w:sz w:val="24"/>
          <w:szCs w:val="24"/>
        </w:rPr>
        <w:t>Siedziba OPS</w:t>
      </w:r>
    </w:p>
    <w:p w:rsidR="000C63BD" w:rsidRPr="000C63BD" w:rsidRDefault="000C63BD" w:rsidP="00D332C7">
      <w:pPr>
        <w:spacing w:after="0" w:line="240" w:lineRule="auto"/>
        <w:jc w:val="both"/>
        <w:rPr>
          <w:sz w:val="24"/>
          <w:szCs w:val="24"/>
        </w:rPr>
      </w:pPr>
      <w:r w:rsidRPr="000C63BD">
        <w:rPr>
          <w:sz w:val="24"/>
          <w:szCs w:val="24"/>
        </w:rPr>
        <w:t>Bie</w:t>
      </w:r>
      <w:r w:rsidRPr="000C63BD">
        <w:rPr>
          <w:rFonts w:hint="eastAsia"/>
          <w:sz w:val="24"/>
          <w:szCs w:val="24"/>
        </w:rPr>
        <w:t>żą</w:t>
      </w:r>
      <w:r w:rsidRPr="000C63BD">
        <w:rPr>
          <w:sz w:val="24"/>
          <w:szCs w:val="24"/>
        </w:rPr>
        <w:t>ce wymagane kontrole potwierdzi</w:t>
      </w:r>
      <w:r w:rsidRPr="000C63BD">
        <w:rPr>
          <w:rFonts w:hint="eastAsia"/>
          <w:sz w:val="24"/>
          <w:szCs w:val="24"/>
        </w:rPr>
        <w:t>ł</w:t>
      </w:r>
      <w:r w:rsidRPr="000C63BD">
        <w:rPr>
          <w:sz w:val="24"/>
          <w:szCs w:val="24"/>
        </w:rPr>
        <w:t xml:space="preserve">y, </w:t>
      </w:r>
      <w:r w:rsidRPr="000C63BD">
        <w:rPr>
          <w:rFonts w:hint="eastAsia"/>
          <w:sz w:val="24"/>
          <w:szCs w:val="24"/>
        </w:rPr>
        <w:t>ż</w:t>
      </w:r>
      <w:r w:rsidRPr="000C63BD">
        <w:rPr>
          <w:sz w:val="24"/>
          <w:szCs w:val="24"/>
        </w:rPr>
        <w:t>e budynek nie zagra</w:t>
      </w:r>
      <w:r w:rsidRPr="000C63BD">
        <w:rPr>
          <w:rFonts w:hint="eastAsia"/>
          <w:sz w:val="24"/>
          <w:szCs w:val="24"/>
        </w:rPr>
        <w:t>ż</w:t>
      </w:r>
      <w:r w:rsidRPr="000C63BD">
        <w:rPr>
          <w:sz w:val="24"/>
          <w:szCs w:val="24"/>
        </w:rPr>
        <w:t>a bezpiecze</w:t>
      </w:r>
      <w:r w:rsidRPr="000C63BD">
        <w:rPr>
          <w:rFonts w:hint="eastAsia"/>
          <w:sz w:val="24"/>
          <w:szCs w:val="24"/>
        </w:rPr>
        <w:t>ń</w:t>
      </w:r>
      <w:r w:rsidRPr="000C63BD">
        <w:rPr>
          <w:sz w:val="24"/>
          <w:szCs w:val="24"/>
        </w:rPr>
        <w:t>stwu ludzi znajduj</w:t>
      </w:r>
      <w:r w:rsidRPr="000C63BD">
        <w:rPr>
          <w:rFonts w:hint="eastAsia"/>
          <w:sz w:val="24"/>
          <w:szCs w:val="24"/>
        </w:rPr>
        <w:t>ą</w:t>
      </w:r>
      <w:r w:rsidRPr="000C63BD">
        <w:rPr>
          <w:sz w:val="24"/>
          <w:szCs w:val="24"/>
        </w:rPr>
        <w:t>cych si</w:t>
      </w:r>
      <w:r w:rsidRPr="000C63BD">
        <w:rPr>
          <w:rFonts w:hint="eastAsia"/>
          <w:sz w:val="24"/>
          <w:szCs w:val="24"/>
        </w:rPr>
        <w:t>ę</w:t>
      </w:r>
      <w:r w:rsidRPr="000C63BD">
        <w:rPr>
          <w:sz w:val="24"/>
          <w:szCs w:val="24"/>
        </w:rPr>
        <w:t xml:space="preserve"> w obiekcie. Budynek o powierzchni u</w:t>
      </w:r>
      <w:r w:rsidRPr="000C63BD">
        <w:rPr>
          <w:rFonts w:hint="eastAsia"/>
          <w:sz w:val="24"/>
          <w:szCs w:val="24"/>
        </w:rPr>
        <w:t>ż</w:t>
      </w:r>
      <w:r w:rsidRPr="000C63BD">
        <w:rPr>
          <w:sz w:val="24"/>
          <w:szCs w:val="24"/>
        </w:rPr>
        <w:t>ytkowej ok. 310 m2 posiada 20 pomieszcze</w:t>
      </w:r>
      <w:r w:rsidRPr="000C63BD">
        <w:rPr>
          <w:rFonts w:hint="eastAsia"/>
          <w:sz w:val="24"/>
          <w:szCs w:val="24"/>
        </w:rPr>
        <w:t>ń</w:t>
      </w:r>
      <w:r w:rsidRPr="000C63BD">
        <w:rPr>
          <w:sz w:val="24"/>
          <w:szCs w:val="24"/>
        </w:rPr>
        <w:t xml:space="preserve"> biurowych, pomieszczenie na sk</w:t>
      </w:r>
      <w:r w:rsidRPr="000C63BD">
        <w:rPr>
          <w:rFonts w:hint="eastAsia"/>
          <w:sz w:val="24"/>
          <w:szCs w:val="24"/>
        </w:rPr>
        <w:t>ł</w:t>
      </w:r>
      <w:r w:rsidRPr="000C63BD">
        <w:rPr>
          <w:sz w:val="24"/>
          <w:szCs w:val="24"/>
        </w:rPr>
        <w:t>adnic</w:t>
      </w:r>
      <w:r w:rsidRPr="000C63BD">
        <w:rPr>
          <w:rFonts w:hint="eastAsia"/>
          <w:sz w:val="24"/>
          <w:szCs w:val="24"/>
        </w:rPr>
        <w:t>ę</w:t>
      </w:r>
      <w:r w:rsidRPr="000C63BD">
        <w:rPr>
          <w:sz w:val="24"/>
          <w:szCs w:val="24"/>
        </w:rPr>
        <w:t xml:space="preserve"> akt oraz serwerowni</w:t>
      </w:r>
      <w:r w:rsidRPr="000C63BD">
        <w:rPr>
          <w:rFonts w:hint="eastAsia"/>
          <w:sz w:val="24"/>
          <w:szCs w:val="24"/>
        </w:rPr>
        <w:t>ę</w:t>
      </w:r>
      <w:r w:rsidRPr="000C63BD">
        <w:rPr>
          <w:sz w:val="24"/>
          <w:szCs w:val="24"/>
        </w:rPr>
        <w:t>. W budynku MGOPS w ubieg</w:t>
      </w:r>
      <w:r w:rsidRPr="000C63BD">
        <w:rPr>
          <w:rFonts w:hint="eastAsia"/>
          <w:sz w:val="24"/>
          <w:szCs w:val="24"/>
        </w:rPr>
        <w:t>ł</w:t>
      </w:r>
      <w:r w:rsidRPr="000C63BD">
        <w:rPr>
          <w:sz w:val="24"/>
          <w:szCs w:val="24"/>
        </w:rPr>
        <w:t>ym roku od</w:t>
      </w:r>
      <w:r w:rsidRPr="000C63BD">
        <w:rPr>
          <w:rFonts w:hint="eastAsia"/>
          <w:sz w:val="24"/>
          <w:szCs w:val="24"/>
        </w:rPr>
        <w:t>ś</w:t>
      </w:r>
      <w:r w:rsidRPr="000C63BD">
        <w:rPr>
          <w:sz w:val="24"/>
          <w:szCs w:val="24"/>
        </w:rPr>
        <w:t>wie</w:t>
      </w:r>
      <w:r w:rsidRPr="000C63BD">
        <w:rPr>
          <w:rFonts w:hint="eastAsia"/>
          <w:sz w:val="24"/>
          <w:szCs w:val="24"/>
        </w:rPr>
        <w:t>ż</w:t>
      </w:r>
      <w:r w:rsidRPr="000C63BD">
        <w:rPr>
          <w:sz w:val="24"/>
          <w:szCs w:val="24"/>
        </w:rPr>
        <w:t xml:space="preserve">ono </w:t>
      </w:r>
      <w:r w:rsidRPr="000C63BD">
        <w:rPr>
          <w:rFonts w:hint="eastAsia"/>
          <w:sz w:val="24"/>
          <w:szCs w:val="24"/>
        </w:rPr>
        <w:t>ś</w:t>
      </w:r>
      <w:r w:rsidRPr="000C63BD">
        <w:rPr>
          <w:sz w:val="24"/>
          <w:szCs w:val="24"/>
        </w:rPr>
        <w:t>ciany poprzez malowanie i wyposa</w:t>
      </w:r>
      <w:r w:rsidRPr="000C63BD">
        <w:rPr>
          <w:rFonts w:hint="eastAsia"/>
          <w:sz w:val="24"/>
          <w:szCs w:val="24"/>
        </w:rPr>
        <w:t>ż</w:t>
      </w:r>
      <w:r w:rsidRPr="000C63BD">
        <w:rPr>
          <w:sz w:val="24"/>
          <w:szCs w:val="24"/>
        </w:rPr>
        <w:t xml:space="preserve">ono </w:t>
      </w:r>
      <w:r w:rsidR="007F3394">
        <w:rPr>
          <w:sz w:val="24"/>
          <w:szCs w:val="24"/>
        </w:rPr>
        <w:t xml:space="preserve">w nowe </w:t>
      </w:r>
      <w:r w:rsidRPr="000C63BD">
        <w:rPr>
          <w:sz w:val="24"/>
          <w:szCs w:val="24"/>
        </w:rPr>
        <w:t>meble 6 pomieszcze</w:t>
      </w:r>
      <w:r w:rsidRPr="000C63BD">
        <w:rPr>
          <w:rFonts w:hint="eastAsia"/>
          <w:sz w:val="24"/>
          <w:szCs w:val="24"/>
        </w:rPr>
        <w:t>ń</w:t>
      </w:r>
      <w:r w:rsidRPr="000C63BD">
        <w:rPr>
          <w:sz w:val="24"/>
          <w:szCs w:val="24"/>
        </w:rPr>
        <w:t xml:space="preserve"> biurowych. W zwi</w:t>
      </w:r>
      <w:r w:rsidRPr="000C63BD">
        <w:rPr>
          <w:rFonts w:hint="eastAsia"/>
          <w:sz w:val="24"/>
          <w:szCs w:val="24"/>
        </w:rPr>
        <w:t>ą</w:t>
      </w:r>
      <w:r w:rsidRPr="000C63BD">
        <w:rPr>
          <w:sz w:val="24"/>
          <w:szCs w:val="24"/>
        </w:rPr>
        <w:t>zku z problemami lokalizacyjnymi w 2018 r. na mocy umowy nr 8/2018 z dnia 29.06.2018 na potrzeby Dzia</w:t>
      </w:r>
      <w:r w:rsidRPr="000C63BD">
        <w:rPr>
          <w:rFonts w:hint="eastAsia"/>
          <w:sz w:val="24"/>
          <w:szCs w:val="24"/>
        </w:rPr>
        <w:t>ł</w:t>
      </w:r>
      <w:r w:rsidRPr="000C63BD">
        <w:rPr>
          <w:sz w:val="24"/>
          <w:szCs w:val="24"/>
        </w:rPr>
        <w:t xml:space="preserve">u Pomocy </w:t>
      </w:r>
      <w:r w:rsidRPr="000C63BD">
        <w:rPr>
          <w:rFonts w:hint="eastAsia"/>
          <w:sz w:val="24"/>
          <w:szCs w:val="24"/>
        </w:rPr>
        <w:t>Ś</w:t>
      </w:r>
      <w:r w:rsidRPr="000C63BD">
        <w:rPr>
          <w:sz w:val="24"/>
          <w:szCs w:val="24"/>
        </w:rPr>
        <w:t>rodowiskowej zosta</w:t>
      </w:r>
      <w:r w:rsidRPr="000C63BD">
        <w:rPr>
          <w:rFonts w:hint="eastAsia"/>
          <w:sz w:val="24"/>
          <w:szCs w:val="24"/>
        </w:rPr>
        <w:t>ł</w:t>
      </w:r>
      <w:r w:rsidRPr="000C63BD">
        <w:rPr>
          <w:sz w:val="24"/>
          <w:szCs w:val="24"/>
        </w:rPr>
        <w:t xml:space="preserve"> wynaj</w:t>
      </w:r>
      <w:r w:rsidRPr="000C63BD">
        <w:rPr>
          <w:rFonts w:hint="eastAsia"/>
          <w:sz w:val="24"/>
          <w:szCs w:val="24"/>
        </w:rPr>
        <w:t>ę</w:t>
      </w:r>
      <w:r w:rsidRPr="000C63BD">
        <w:rPr>
          <w:sz w:val="24"/>
          <w:szCs w:val="24"/>
        </w:rPr>
        <w:t>ty budynek przy ul. Miko</w:t>
      </w:r>
      <w:r w:rsidRPr="000C63BD">
        <w:rPr>
          <w:rFonts w:hint="eastAsia"/>
          <w:sz w:val="24"/>
          <w:szCs w:val="24"/>
        </w:rPr>
        <w:t>ł</w:t>
      </w:r>
      <w:r w:rsidRPr="000C63BD">
        <w:rPr>
          <w:sz w:val="24"/>
          <w:szCs w:val="24"/>
        </w:rPr>
        <w:t>aja Kopernika 4A w Opocznie o powierzchni 135 m kw. w tym 5 pokoi. Ze wzgl</w:t>
      </w:r>
      <w:r w:rsidRPr="000C63BD">
        <w:rPr>
          <w:rFonts w:hint="eastAsia"/>
          <w:sz w:val="24"/>
          <w:szCs w:val="24"/>
        </w:rPr>
        <w:t>ę</w:t>
      </w:r>
      <w:r w:rsidRPr="000C63BD">
        <w:rPr>
          <w:sz w:val="24"/>
          <w:szCs w:val="24"/>
        </w:rPr>
        <w:t>du na zagro</w:t>
      </w:r>
      <w:r w:rsidRPr="000C63BD">
        <w:rPr>
          <w:rFonts w:hint="eastAsia"/>
          <w:sz w:val="24"/>
          <w:szCs w:val="24"/>
        </w:rPr>
        <w:t>ż</w:t>
      </w:r>
      <w:r w:rsidRPr="000C63BD">
        <w:rPr>
          <w:sz w:val="24"/>
          <w:szCs w:val="24"/>
        </w:rPr>
        <w:t xml:space="preserve">enie dla konstrukcji budynku w lutym 2018 r. </w:t>
      </w:r>
      <w:r w:rsidRPr="000C63BD">
        <w:rPr>
          <w:rFonts w:hint="eastAsia"/>
          <w:sz w:val="24"/>
          <w:szCs w:val="24"/>
        </w:rPr>
        <w:t>ś</w:t>
      </w:r>
      <w:r w:rsidRPr="000C63BD">
        <w:rPr>
          <w:sz w:val="24"/>
          <w:szCs w:val="24"/>
        </w:rPr>
        <w:t>ci</w:t>
      </w:r>
      <w:r w:rsidRPr="000C63BD">
        <w:rPr>
          <w:rFonts w:hint="eastAsia"/>
          <w:sz w:val="24"/>
          <w:szCs w:val="24"/>
        </w:rPr>
        <w:t>ę</w:t>
      </w:r>
      <w:r w:rsidRPr="000C63BD">
        <w:rPr>
          <w:sz w:val="24"/>
          <w:szCs w:val="24"/>
        </w:rPr>
        <w:t>to 13 drzew na terenie O</w:t>
      </w:r>
      <w:r w:rsidRPr="000C63BD">
        <w:rPr>
          <w:rFonts w:hint="eastAsia"/>
          <w:sz w:val="24"/>
          <w:szCs w:val="24"/>
        </w:rPr>
        <w:t>ś</w:t>
      </w:r>
      <w:r w:rsidRPr="000C63BD">
        <w:rPr>
          <w:sz w:val="24"/>
          <w:szCs w:val="24"/>
        </w:rPr>
        <w:t>rodka. W wyniku szczeg</w:t>
      </w:r>
      <w:r w:rsidRPr="000C63BD">
        <w:rPr>
          <w:rFonts w:hint="eastAsia"/>
          <w:sz w:val="24"/>
          <w:szCs w:val="24"/>
        </w:rPr>
        <w:t>ół</w:t>
      </w:r>
      <w:r w:rsidRPr="000C63BD">
        <w:rPr>
          <w:sz w:val="24"/>
          <w:szCs w:val="24"/>
        </w:rPr>
        <w:t>owych ogl</w:t>
      </w:r>
      <w:r w:rsidRPr="000C63BD">
        <w:rPr>
          <w:rFonts w:hint="eastAsia"/>
          <w:sz w:val="24"/>
          <w:szCs w:val="24"/>
        </w:rPr>
        <w:t>ę</w:t>
      </w:r>
      <w:r w:rsidRPr="000C63BD">
        <w:rPr>
          <w:sz w:val="24"/>
          <w:szCs w:val="24"/>
        </w:rPr>
        <w:t>dzin budynku i urz</w:t>
      </w:r>
      <w:r w:rsidRPr="000C63BD">
        <w:rPr>
          <w:rFonts w:hint="eastAsia"/>
          <w:sz w:val="24"/>
          <w:szCs w:val="24"/>
        </w:rPr>
        <w:t>ą</w:t>
      </w:r>
      <w:r w:rsidRPr="000C63BD">
        <w:rPr>
          <w:sz w:val="24"/>
          <w:szCs w:val="24"/>
        </w:rPr>
        <w:t>dze</w:t>
      </w:r>
      <w:r w:rsidRPr="000C63BD">
        <w:rPr>
          <w:rFonts w:hint="eastAsia"/>
          <w:sz w:val="24"/>
          <w:szCs w:val="24"/>
        </w:rPr>
        <w:t>ń</w:t>
      </w:r>
      <w:r w:rsidRPr="000C63BD">
        <w:rPr>
          <w:sz w:val="24"/>
          <w:szCs w:val="24"/>
        </w:rPr>
        <w:t xml:space="preserve"> zewn</w:t>
      </w:r>
      <w:r w:rsidRPr="000C63BD">
        <w:rPr>
          <w:rFonts w:hint="eastAsia"/>
          <w:sz w:val="24"/>
          <w:szCs w:val="24"/>
        </w:rPr>
        <w:t>ę</w:t>
      </w:r>
      <w:r w:rsidRPr="000C63BD">
        <w:rPr>
          <w:sz w:val="24"/>
          <w:szCs w:val="24"/>
        </w:rPr>
        <w:t>trznych ustalono zakres rob</w:t>
      </w:r>
      <w:r w:rsidRPr="000C63BD">
        <w:rPr>
          <w:rFonts w:hint="eastAsia"/>
          <w:sz w:val="24"/>
          <w:szCs w:val="24"/>
        </w:rPr>
        <w:t>ó</w:t>
      </w:r>
      <w:r w:rsidRPr="000C63BD">
        <w:rPr>
          <w:sz w:val="24"/>
          <w:szCs w:val="24"/>
        </w:rPr>
        <w:t>t niezb</w:t>
      </w:r>
      <w:r w:rsidRPr="000C63BD">
        <w:rPr>
          <w:rFonts w:hint="eastAsia"/>
          <w:sz w:val="24"/>
          <w:szCs w:val="24"/>
        </w:rPr>
        <w:t>ę</w:t>
      </w:r>
      <w:r w:rsidRPr="000C63BD">
        <w:rPr>
          <w:sz w:val="24"/>
          <w:szCs w:val="24"/>
        </w:rPr>
        <w:t>dnych do wykonania:</w:t>
      </w:r>
    </w:p>
    <w:p w:rsidR="000C63BD" w:rsidRPr="000C63BD" w:rsidRDefault="000C63BD" w:rsidP="00D332C7">
      <w:pPr>
        <w:spacing w:after="0" w:line="240" w:lineRule="auto"/>
        <w:jc w:val="both"/>
        <w:rPr>
          <w:sz w:val="24"/>
          <w:szCs w:val="24"/>
        </w:rPr>
      </w:pPr>
      <w:r w:rsidRPr="000C63BD">
        <w:rPr>
          <w:sz w:val="24"/>
          <w:szCs w:val="24"/>
        </w:rPr>
        <w:t>1. Ca</w:t>
      </w:r>
      <w:r w:rsidRPr="000C63BD">
        <w:rPr>
          <w:rFonts w:hint="eastAsia"/>
          <w:sz w:val="24"/>
          <w:szCs w:val="24"/>
        </w:rPr>
        <w:t>ł</w:t>
      </w:r>
      <w:r w:rsidRPr="000C63BD">
        <w:rPr>
          <w:sz w:val="24"/>
          <w:szCs w:val="24"/>
        </w:rPr>
        <w:t>kowitego remontu wymaga sk</w:t>
      </w:r>
      <w:r w:rsidRPr="000C63BD">
        <w:rPr>
          <w:rFonts w:hint="eastAsia"/>
          <w:sz w:val="24"/>
          <w:szCs w:val="24"/>
        </w:rPr>
        <w:t>ł</w:t>
      </w:r>
      <w:r w:rsidRPr="000C63BD">
        <w:rPr>
          <w:sz w:val="24"/>
          <w:szCs w:val="24"/>
        </w:rPr>
        <w:t>adnica akt, kt</w:t>
      </w:r>
      <w:r w:rsidRPr="000C63BD">
        <w:rPr>
          <w:rFonts w:hint="eastAsia"/>
          <w:sz w:val="24"/>
          <w:szCs w:val="24"/>
        </w:rPr>
        <w:t>ó</w:t>
      </w:r>
      <w:r w:rsidRPr="000C63BD">
        <w:rPr>
          <w:sz w:val="24"/>
          <w:szCs w:val="24"/>
        </w:rPr>
        <w:t>ra znajduje si</w:t>
      </w:r>
      <w:r w:rsidRPr="000C63BD">
        <w:rPr>
          <w:rFonts w:hint="eastAsia"/>
          <w:sz w:val="24"/>
          <w:szCs w:val="24"/>
        </w:rPr>
        <w:t>ę</w:t>
      </w:r>
      <w:r w:rsidRPr="000C63BD">
        <w:rPr>
          <w:sz w:val="24"/>
          <w:szCs w:val="24"/>
        </w:rPr>
        <w:t xml:space="preserve"> w pomieszczeniu, gdzie przechodz</w:t>
      </w:r>
      <w:r w:rsidRPr="000C63BD">
        <w:rPr>
          <w:rFonts w:hint="eastAsia"/>
          <w:sz w:val="24"/>
          <w:szCs w:val="24"/>
        </w:rPr>
        <w:t>ą</w:t>
      </w:r>
      <w:r w:rsidR="007F3394">
        <w:rPr>
          <w:sz w:val="24"/>
          <w:szCs w:val="24"/>
        </w:rPr>
        <w:t xml:space="preserve"> </w:t>
      </w:r>
      <w:r w:rsidRPr="000C63BD">
        <w:rPr>
          <w:sz w:val="24"/>
          <w:szCs w:val="24"/>
        </w:rPr>
        <w:t>ci</w:t>
      </w:r>
      <w:r w:rsidRPr="000C63BD">
        <w:rPr>
          <w:rFonts w:hint="eastAsia"/>
          <w:sz w:val="24"/>
          <w:szCs w:val="24"/>
        </w:rPr>
        <w:t>ą</w:t>
      </w:r>
      <w:r w:rsidRPr="000C63BD">
        <w:rPr>
          <w:sz w:val="24"/>
          <w:szCs w:val="24"/>
        </w:rPr>
        <w:t>gi wodne co wed</w:t>
      </w:r>
      <w:r w:rsidRPr="000C63BD">
        <w:rPr>
          <w:rFonts w:hint="eastAsia"/>
          <w:sz w:val="24"/>
          <w:szCs w:val="24"/>
        </w:rPr>
        <w:t>ł</w:t>
      </w:r>
      <w:r w:rsidRPr="000C63BD">
        <w:rPr>
          <w:sz w:val="24"/>
          <w:szCs w:val="24"/>
        </w:rPr>
        <w:t>ug wytycznych jest niezgodne z zasadami funkcjonowania sk</w:t>
      </w:r>
      <w:r w:rsidRPr="000C63BD">
        <w:rPr>
          <w:rFonts w:hint="eastAsia"/>
          <w:sz w:val="24"/>
          <w:szCs w:val="24"/>
        </w:rPr>
        <w:t>ł</w:t>
      </w:r>
      <w:r w:rsidRPr="000C63BD">
        <w:rPr>
          <w:sz w:val="24"/>
          <w:szCs w:val="24"/>
        </w:rPr>
        <w:t>adnicy akt.</w:t>
      </w:r>
    </w:p>
    <w:p w:rsidR="000C63BD" w:rsidRPr="000C63BD" w:rsidRDefault="000C63BD" w:rsidP="00D332C7">
      <w:pPr>
        <w:spacing w:after="0" w:line="240" w:lineRule="auto"/>
        <w:jc w:val="both"/>
        <w:rPr>
          <w:sz w:val="24"/>
          <w:szCs w:val="24"/>
        </w:rPr>
      </w:pPr>
      <w:r w:rsidRPr="000C63BD">
        <w:rPr>
          <w:sz w:val="24"/>
          <w:szCs w:val="24"/>
        </w:rPr>
        <w:t>2. Sie</w:t>
      </w:r>
      <w:r w:rsidRPr="000C63BD">
        <w:rPr>
          <w:rFonts w:hint="eastAsia"/>
          <w:sz w:val="24"/>
          <w:szCs w:val="24"/>
        </w:rPr>
        <w:t>ć</w:t>
      </w:r>
      <w:r w:rsidRPr="000C63BD">
        <w:rPr>
          <w:sz w:val="24"/>
          <w:szCs w:val="24"/>
        </w:rPr>
        <w:t xml:space="preserve"> LAN (linie telefoniczne, alarm) w cz</w:t>
      </w:r>
      <w:r w:rsidRPr="000C63BD">
        <w:rPr>
          <w:rFonts w:hint="eastAsia"/>
          <w:sz w:val="24"/>
          <w:szCs w:val="24"/>
        </w:rPr>
        <w:t>ęś</w:t>
      </w:r>
      <w:r w:rsidRPr="000C63BD">
        <w:rPr>
          <w:sz w:val="24"/>
          <w:szCs w:val="24"/>
        </w:rPr>
        <w:t>ci g</w:t>
      </w:r>
      <w:r w:rsidRPr="000C63BD">
        <w:rPr>
          <w:rFonts w:hint="eastAsia"/>
          <w:sz w:val="24"/>
          <w:szCs w:val="24"/>
        </w:rPr>
        <w:t>łó</w:t>
      </w:r>
      <w:r w:rsidRPr="000C63BD">
        <w:rPr>
          <w:sz w:val="24"/>
          <w:szCs w:val="24"/>
        </w:rPr>
        <w:t>wnej budynku wielokrotnie by</w:t>
      </w:r>
      <w:r w:rsidRPr="000C63BD">
        <w:rPr>
          <w:rFonts w:hint="eastAsia"/>
          <w:sz w:val="24"/>
          <w:szCs w:val="24"/>
        </w:rPr>
        <w:t>ł</w:t>
      </w:r>
      <w:r w:rsidRPr="000C63BD">
        <w:rPr>
          <w:sz w:val="24"/>
          <w:szCs w:val="24"/>
        </w:rPr>
        <w:t>a konserwowan</w:t>
      </w:r>
      <w:r w:rsidR="007F3394">
        <w:rPr>
          <w:sz w:val="24"/>
          <w:szCs w:val="24"/>
        </w:rPr>
        <w:t xml:space="preserve">a, </w:t>
      </w:r>
      <w:r w:rsidRPr="000C63BD">
        <w:rPr>
          <w:sz w:val="24"/>
          <w:szCs w:val="24"/>
        </w:rPr>
        <w:t>w chwili obecnej ze wzgl</w:t>
      </w:r>
      <w:r w:rsidRPr="000C63BD">
        <w:rPr>
          <w:rFonts w:hint="eastAsia"/>
          <w:sz w:val="24"/>
          <w:szCs w:val="24"/>
        </w:rPr>
        <w:t>ę</w:t>
      </w:r>
      <w:r w:rsidRPr="000C63BD">
        <w:rPr>
          <w:sz w:val="24"/>
          <w:szCs w:val="24"/>
        </w:rPr>
        <w:t>du na d</w:t>
      </w:r>
      <w:r w:rsidRPr="000C63BD">
        <w:rPr>
          <w:rFonts w:hint="eastAsia"/>
          <w:sz w:val="24"/>
          <w:szCs w:val="24"/>
        </w:rPr>
        <w:t>ł</w:t>
      </w:r>
      <w:r w:rsidRPr="000C63BD">
        <w:rPr>
          <w:sz w:val="24"/>
          <w:szCs w:val="24"/>
        </w:rPr>
        <w:t>ugoletnie u</w:t>
      </w:r>
      <w:r w:rsidRPr="000C63BD">
        <w:rPr>
          <w:rFonts w:hint="eastAsia"/>
          <w:sz w:val="24"/>
          <w:szCs w:val="24"/>
        </w:rPr>
        <w:t>ż</w:t>
      </w:r>
      <w:r w:rsidRPr="000C63BD">
        <w:rPr>
          <w:sz w:val="24"/>
          <w:szCs w:val="24"/>
        </w:rPr>
        <w:t>ytkowanie podlega wymianie.</w:t>
      </w:r>
    </w:p>
    <w:p w:rsidR="000C63BD" w:rsidRPr="000C63BD" w:rsidRDefault="000C63BD" w:rsidP="00D332C7">
      <w:pPr>
        <w:spacing w:after="0" w:line="240" w:lineRule="auto"/>
        <w:jc w:val="both"/>
        <w:rPr>
          <w:sz w:val="24"/>
          <w:szCs w:val="24"/>
        </w:rPr>
      </w:pPr>
      <w:r w:rsidRPr="000C63BD">
        <w:rPr>
          <w:sz w:val="24"/>
          <w:szCs w:val="24"/>
        </w:rPr>
        <w:t>Sie</w:t>
      </w:r>
      <w:r w:rsidRPr="000C63BD">
        <w:rPr>
          <w:rFonts w:hint="eastAsia"/>
          <w:sz w:val="24"/>
          <w:szCs w:val="24"/>
        </w:rPr>
        <w:t>ć</w:t>
      </w:r>
      <w:r w:rsidRPr="000C63BD">
        <w:rPr>
          <w:sz w:val="24"/>
          <w:szCs w:val="24"/>
        </w:rPr>
        <w:t xml:space="preserve"> LAN w cz</w:t>
      </w:r>
      <w:r w:rsidRPr="000C63BD">
        <w:rPr>
          <w:rFonts w:hint="eastAsia"/>
          <w:sz w:val="24"/>
          <w:szCs w:val="24"/>
        </w:rPr>
        <w:t>ęś</w:t>
      </w:r>
      <w:r w:rsidRPr="000C63BD">
        <w:rPr>
          <w:sz w:val="24"/>
          <w:szCs w:val="24"/>
        </w:rPr>
        <w:t>ci bocznej dzia</w:t>
      </w:r>
      <w:r w:rsidRPr="000C63BD">
        <w:rPr>
          <w:rFonts w:hint="eastAsia"/>
          <w:sz w:val="24"/>
          <w:szCs w:val="24"/>
        </w:rPr>
        <w:t>ł</w:t>
      </w:r>
      <w:r w:rsidRPr="000C63BD">
        <w:rPr>
          <w:sz w:val="24"/>
          <w:szCs w:val="24"/>
        </w:rPr>
        <w:t>a bez zak</w:t>
      </w:r>
      <w:r w:rsidRPr="000C63BD">
        <w:rPr>
          <w:rFonts w:hint="eastAsia"/>
          <w:sz w:val="24"/>
          <w:szCs w:val="24"/>
        </w:rPr>
        <w:t>łó</w:t>
      </w:r>
      <w:r w:rsidRPr="000C63BD">
        <w:rPr>
          <w:sz w:val="24"/>
          <w:szCs w:val="24"/>
        </w:rPr>
        <w:t>ce</w:t>
      </w:r>
      <w:r w:rsidRPr="000C63BD">
        <w:rPr>
          <w:rFonts w:hint="eastAsia"/>
          <w:sz w:val="24"/>
          <w:szCs w:val="24"/>
        </w:rPr>
        <w:t>ń</w:t>
      </w:r>
      <w:r w:rsidRPr="000C63BD">
        <w:rPr>
          <w:sz w:val="24"/>
          <w:szCs w:val="24"/>
        </w:rPr>
        <w:t>, gdy</w:t>
      </w:r>
      <w:r w:rsidRPr="000C63BD">
        <w:rPr>
          <w:rFonts w:hint="eastAsia"/>
          <w:sz w:val="24"/>
          <w:szCs w:val="24"/>
        </w:rPr>
        <w:t>ż</w:t>
      </w:r>
      <w:r w:rsidRPr="000C63BD">
        <w:rPr>
          <w:sz w:val="24"/>
          <w:szCs w:val="24"/>
        </w:rPr>
        <w:t xml:space="preserve"> w 2016 r. zosta</w:t>
      </w:r>
      <w:r w:rsidRPr="000C63BD">
        <w:rPr>
          <w:rFonts w:hint="eastAsia"/>
          <w:sz w:val="24"/>
          <w:szCs w:val="24"/>
        </w:rPr>
        <w:t>ł</w:t>
      </w:r>
      <w:r w:rsidRPr="000C63BD">
        <w:rPr>
          <w:sz w:val="24"/>
          <w:szCs w:val="24"/>
        </w:rPr>
        <w:t>a tam rozbudowana.</w:t>
      </w:r>
    </w:p>
    <w:p w:rsidR="000C63BD" w:rsidRPr="000C63BD" w:rsidRDefault="000C63BD" w:rsidP="00D332C7">
      <w:pPr>
        <w:spacing w:after="0" w:line="240" w:lineRule="auto"/>
        <w:jc w:val="both"/>
        <w:rPr>
          <w:sz w:val="24"/>
          <w:szCs w:val="24"/>
        </w:rPr>
      </w:pPr>
      <w:r w:rsidRPr="000C63BD">
        <w:rPr>
          <w:sz w:val="24"/>
          <w:szCs w:val="24"/>
        </w:rPr>
        <w:t>3. Ze wzgl</w:t>
      </w:r>
      <w:r w:rsidRPr="000C63BD">
        <w:rPr>
          <w:rFonts w:hint="eastAsia"/>
          <w:sz w:val="24"/>
          <w:szCs w:val="24"/>
        </w:rPr>
        <w:t>ę</w:t>
      </w:r>
      <w:r w:rsidRPr="000C63BD">
        <w:rPr>
          <w:sz w:val="24"/>
          <w:szCs w:val="24"/>
        </w:rPr>
        <w:t>du na wieloletni</w:t>
      </w:r>
      <w:r w:rsidRPr="000C63BD">
        <w:rPr>
          <w:rFonts w:hint="eastAsia"/>
          <w:sz w:val="24"/>
          <w:szCs w:val="24"/>
        </w:rPr>
        <w:t>ą</w:t>
      </w:r>
      <w:r w:rsidRPr="000C63BD">
        <w:rPr>
          <w:sz w:val="24"/>
          <w:szCs w:val="24"/>
        </w:rPr>
        <w:t xml:space="preserve"> instalacj</w:t>
      </w:r>
      <w:r w:rsidRPr="000C63BD">
        <w:rPr>
          <w:rFonts w:hint="eastAsia"/>
          <w:sz w:val="24"/>
          <w:szCs w:val="24"/>
        </w:rPr>
        <w:t>ę</w:t>
      </w:r>
      <w:r w:rsidRPr="000C63BD">
        <w:rPr>
          <w:sz w:val="24"/>
          <w:szCs w:val="24"/>
        </w:rPr>
        <w:t xml:space="preserve"> elektryczn</w:t>
      </w:r>
      <w:r w:rsidRPr="000C63BD">
        <w:rPr>
          <w:rFonts w:hint="eastAsia"/>
          <w:sz w:val="24"/>
          <w:szCs w:val="24"/>
        </w:rPr>
        <w:t>ą</w:t>
      </w:r>
      <w:r w:rsidRPr="000C63BD">
        <w:rPr>
          <w:sz w:val="24"/>
          <w:szCs w:val="24"/>
        </w:rPr>
        <w:t xml:space="preserve"> zalecana jest wymiana instalacji elektrycznej.</w:t>
      </w:r>
    </w:p>
    <w:p w:rsidR="000C63BD" w:rsidRPr="000C63BD" w:rsidRDefault="000C63BD" w:rsidP="00D332C7">
      <w:pPr>
        <w:spacing w:after="0" w:line="240" w:lineRule="auto"/>
        <w:jc w:val="both"/>
        <w:rPr>
          <w:sz w:val="24"/>
          <w:szCs w:val="24"/>
        </w:rPr>
      </w:pPr>
      <w:r w:rsidRPr="000C63BD">
        <w:rPr>
          <w:sz w:val="24"/>
          <w:szCs w:val="24"/>
        </w:rPr>
        <w:t>4. Infrastruktura wok</w:t>
      </w:r>
      <w:r w:rsidRPr="000C63BD">
        <w:rPr>
          <w:rFonts w:hint="eastAsia"/>
          <w:sz w:val="24"/>
          <w:szCs w:val="24"/>
        </w:rPr>
        <w:t>ół</w:t>
      </w:r>
      <w:r w:rsidRPr="000C63BD">
        <w:rPr>
          <w:sz w:val="24"/>
          <w:szCs w:val="24"/>
        </w:rPr>
        <w:t xml:space="preserve"> budynku </w:t>
      </w:r>
      <w:proofErr w:type="spellStart"/>
      <w:r w:rsidRPr="000C63BD">
        <w:rPr>
          <w:sz w:val="24"/>
          <w:szCs w:val="24"/>
        </w:rPr>
        <w:t>tj</w:t>
      </w:r>
      <w:proofErr w:type="spellEnd"/>
      <w:r w:rsidRPr="000C63BD">
        <w:rPr>
          <w:sz w:val="24"/>
          <w:szCs w:val="24"/>
        </w:rPr>
        <w:t>: chodniki wymagaj</w:t>
      </w:r>
      <w:r w:rsidRPr="000C63BD">
        <w:rPr>
          <w:rFonts w:hint="eastAsia"/>
          <w:sz w:val="24"/>
          <w:szCs w:val="24"/>
        </w:rPr>
        <w:t>ą</w:t>
      </w:r>
      <w:r w:rsidRPr="000C63BD">
        <w:rPr>
          <w:sz w:val="24"/>
          <w:szCs w:val="24"/>
        </w:rPr>
        <w:t xml:space="preserve"> wymiany, gdy</w:t>
      </w:r>
      <w:r w:rsidRPr="000C63BD">
        <w:rPr>
          <w:rFonts w:hint="eastAsia"/>
          <w:sz w:val="24"/>
          <w:szCs w:val="24"/>
        </w:rPr>
        <w:t>ż</w:t>
      </w:r>
      <w:r w:rsidRPr="000C63BD">
        <w:rPr>
          <w:sz w:val="24"/>
          <w:szCs w:val="24"/>
        </w:rPr>
        <w:t xml:space="preserve"> ze wzgl</w:t>
      </w:r>
      <w:r w:rsidRPr="000C63BD">
        <w:rPr>
          <w:rFonts w:hint="eastAsia"/>
          <w:sz w:val="24"/>
          <w:szCs w:val="24"/>
        </w:rPr>
        <w:t>ę</w:t>
      </w:r>
      <w:r w:rsidRPr="000C63BD">
        <w:rPr>
          <w:sz w:val="24"/>
          <w:szCs w:val="24"/>
        </w:rPr>
        <w:t>du na nier</w:t>
      </w:r>
      <w:r w:rsidRPr="000C63BD">
        <w:rPr>
          <w:rFonts w:hint="eastAsia"/>
          <w:sz w:val="24"/>
          <w:szCs w:val="24"/>
        </w:rPr>
        <w:t>ó</w:t>
      </w:r>
      <w:r w:rsidRPr="000C63BD">
        <w:rPr>
          <w:sz w:val="24"/>
          <w:szCs w:val="24"/>
        </w:rPr>
        <w:t>wno</w:t>
      </w:r>
      <w:r w:rsidRPr="000C63BD">
        <w:rPr>
          <w:rFonts w:hint="eastAsia"/>
          <w:sz w:val="24"/>
          <w:szCs w:val="24"/>
        </w:rPr>
        <w:t>ś</w:t>
      </w:r>
      <w:r w:rsidRPr="000C63BD">
        <w:rPr>
          <w:sz w:val="24"/>
          <w:szCs w:val="24"/>
        </w:rPr>
        <w:t>ci utrudniaj</w:t>
      </w:r>
      <w:r w:rsidRPr="000C63BD">
        <w:rPr>
          <w:rFonts w:hint="eastAsia"/>
          <w:sz w:val="24"/>
          <w:szCs w:val="24"/>
        </w:rPr>
        <w:t>ą</w:t>
      </w:r>
      <w:r w:rsidRPr="000C63BD">
        <w:rPr>
          <w:sz w:val="24"/>
          <w:szCs w:val="24"/>
        </w:rPr>
        <w:t xml:space="preserve"> poruszanie si</w:t>
      </w:r>
      <w:r w:rsidRPr="000C63BD">
        <w:rPr>
          <w:rFonts w:hint="eastAsia"/>
          <w:sz w:val="24"/>
          <w:szCs w:val="24"/>
        </w:rPr>
        <w:t>ę</w:t>
      </w:r>
      <w:r w:rsidRPr="000C63BD">
        <w:rPr>
          <w:sz w:val="24"/>
          <w:szCs w:val="24"/>
        </w:rPr>
        <w:t xml:space="preserve"> osob</w:t>
      </w:r>
      <w:r w:rsidRPr="000C63BD">
        <w:rPr>
          <w:rFonts w:hint="eastAsia"/>
          <w:sz w:val="24"/>
          <w:szCs w:val="24"/>
        </w:rPr>
        <w:t>ą</w:t>
      </w:r>
      <w:r w:rsidRPr="000C63BD">
        <w:rPr>
          <w:sz w:val="24"/>
          <w:szCs w:val="24"/>
        </w:rPr>
        <w:t xml:space="preserve"> niepe</w:t>
      </w:r>
      <w:r w:rsidRPr="000C63BD">
        <w:rPr>
          <w:rFonts w:hint="eastAsia"/>
          <w:sz w:val="24"/>
          <w:szCs w:val="24"/>
        </w:rPr>
        <w:t>ł</w:t>
      </w:r>
      <w:r w:rsidRPr="000C63BD">
        <w:rPr>
          <w:sz w:val="24"/>
          <w:szCs w:val="24"/>
        </w:rPr>
        <w:t>nosprawnym.</w:t>
      </w:r>
    </w:p>
    <w:p w:rsidR="007C0A10" w:rsidRDefault="007C0A10" w:rsidP="00D332C7">
      <w:pPr>
        <w:spacing w:after="0" w:line="240" w:lineRule="auto"/>
        <w:jc w:val="both"/>
      </w:pPr>
    </w:p>
    <w:p w:rsidR="005855AA" w:rsidRPr="007C0A10" w:rsidRDefault="005855AA" w:rsidP="00D332C7">
      <w:pPr>
        <w:spacing w:after="0" w:line="240" w:lineRule="auto"/>
        <w:jc w:val="both"/>
        <w:rPr>
          <w:sz w:val="24"/>
          <w:szCs w:val="24"/>
        </w:rPr>
      </w:pPr>
      <w:r w:rsidRPr="007C0A10">
        <w:rPr>
          <w:sz w:val="24"/>
          <w:szCs w:val="24"/>
        </w:rPr>
        <w:t xml:space="preserve">W 2018 roku wydatki Miejsko-Gminnego Ośrodka Pomocy </w:t>
      </w:r>
      <w:r w:rsidR="007C0A10" w:rsidRPr="007C0A10">
        <w:rPr>
          <w:sz w:val="24"/>
          <w:szCs w:val="24"/>
        </w:rPr>
        <w:t>S</w:t>
      </w:r>
      <w:r w:rsidRPr="007C0A10">
        <w:rPr>
          <w:sz w:val="24"/>
          <w:szCs w:val="24"/>
        </w:rPr>
        <w:t xml:space="preserve">połecznej </w:t>
      </w:r>
      <w:r w:rsidR="007C0A10" w:rsidRPr="007C0A10">
        <w:rPr>
          <w:sz w:val="24"/>
          <w:szCs w:val="24"/>
        </w:rPr>
        <w:t xml:space="preserve">wyniosły 43.256.453,33 zł </w:t>
      </w:r>
      <w:r w:rsidR="007C0A10">
        <w:rPr>
          <w:sz w:val="24"/>
          <w:szCs w:val="24"/>
        </w:rPr>
        <w:t xml:space="preserve">i </w:t>
      </w:r>
      <w:r w:rsidRPr="007C0A10">
        <w:rPr>
          <w:sz w:val="24"/>
          <w:szCs w:val="24"/>
        </w:rPr>
        <w:t xml:space="preserve">pokryte były z: </w:t>
      </w:r>
    </w:p>
    <w:p w:rsidR="005855AA" w:rsidRPr="002A1ACD" w:rsidRDefault="005855AA" w:rsidP="00D332C7">
      <w:pPr>
        <w:pStyle w:val="Akapitzlist"/>
        <w:numPr>
          <w:ilvl w:val="0"/>
          <w:numId w:val="104"/>
        </w:numPr>
        <w:spacing w:after="0" w:line="240" w:lineRule="auto"/>
        <w:jc w:val="both"/>
        <w:rPr>
          <w:sz w:val="24"/>
          <w:szCs w:val="24"/>
        </w:rPr>
      </w:pPr>
      <w:r w:rsidRPr="002A1ACD">
        <w:rPr>
          <w:sz w:val="24"/>
          <w:szCs w:val="24"/>
        </w:rPr>
        <w:t>dotacji  wysokości - 39.965.373,53 zł</w:t>
      </w:r>
    </w:p>
    <w:p w:rsidR="007C0A10" w:rsidRPr="002A1ACD" w:rsidRDefault="007C0A10" w:rsidP="00D332C7">
      <w:pPr>
        <w:pStyle w:val="Akapitzlist"/>
        <w:numPr>
          <w:ilvl w:val="0"/>
          <w:numId w:val="104"/>
        </w:numPr>
        <w:spacing w:after="0" w:line="240" w:lineRule="auto"/>
        <w:jc w:val="both"/>
        <w:rPr>
          <w:sz w:val="24"/>
          <w:szCs w:val="24"/>
        </w:rPr>
      </w:pPr>
      <w:r w:rsidRPr="002A1ACD">
        <w:rPr>
          <w:sz w:val="24"/>
          <w:szCs w:val="24"/>
        </w:rPr>
        <w:t>dochody GOPS – 268.614,88</w:t>
      </w:r>
      <w:r w:rsidR="002A1ACD">
        <w:rPr>
          <w:sz w:val="24"/>
          <w:szCs w:val="24"/>
        </w:rPr>
        <w:t xml:space="preserve"> zł</w:t>
      </w:r>
    </w:p>
    <w:p w:rsidR="007C0A10" w:rsidRPr="002A1ACD" w:rsidRDefault="002A1ACD" w:rsidP="00D332C7">
      <w:pPr>
        <w:pStyle w:val="Akapitzlist"/>
        <w:numPr>
          <w:ilvl w:val="0"/>
          <w:numId w:val="104"/>
        </w:numPr>
        <w:spacing w:after="0" w:line="240" w:lineRule="auto"/>
        <w:jc w:val="both"/>
        <w:rPr>
          <w:sz w:val="24"/>
          <w:szCs w:val="24"/>
        </w:rPr>
      </w:pPr>
      <w:r w:rsidRPr="002A1ACD">
        <w:rPr>
          <w:sz w:val="24"/>
          <w:szCs w:val="24"/>
        </w:rPr>
        <w:t>ś</w:t>
      </w:r>
      <w:r w:rsidR="005855AA" w:rsidRPr="002A1ACD">
        <w:rPr>
          <w:sz w:val="24"/>
          <w:szCs w:val="24"/>
        </w:rPr>
        <w:t>rodki własne Gminy – 3.022.464,92 zł</w:t>
      </w:r>
    </w:p>
    <w:p w:rsidR="007C0A10" w:rsidRDefault="007C0A10" w:rsidP="00D332C7">
      <w:pPr>
        <w:spacing w:after="0" w:line="240" w:lineRule="auto"/>
        <w:jc w:val="both"/>
        <w:rPr>
          <w:sz w:val="24"/>
          <w:szCs w:val="24"/>
        </w:rPr>
      </w:pPr>
      <w:r>
        <w:rPr>
          <w:sz w:val="24"/>
          <w:szCs w:val="24"/>
        </w:rPr>
        <w:t xml:space="preserve">Dla porównania wydatki w 2017 roku wyniosły </w:t>
      </w:r>
      <w:r w:rsidR="002A1ACD">
        <w:rPr>
          <w:sz w:val="24"/>
          <w:szCs w:val="24"/>
        </w:rPr>
        <w:t>41.195.6417,70 i pokryte były z:</w:t>
      </w:r>
    </w:p>
    <w:p w:rsidR="002A1ACD" w:rsidRPr="002A1ACD" w:rsidRDefault="002A1ACD" w:rsidP="00D332C7">
      <w:pPr>
        <w:pStyle w:val="Akapitzlist"/>
        <w:numPr>
          <w:ilvl w:val="0"/>
          <w:numId w:val="105"/>
        </w:numPr>
        <w:spacing w:after="0" w:line="240" w:lineRule="auto"/>
        <w:jc w:val="both"/>
        <w:rPr>
          <w:sz w:val="24"/>
          <w:szCs w:val="24"/>
        </w:rPr>
      </w:pPr>
      <w:r w:rsidRPr="002A1ACD">
        <w:rPr>
          <w:sz w:val="24"/>
          <w:szCs w:val="24"/>
        </w:rPr>
        <w:t>do</w:t>
      </w:r>
      <w:r>
        <w:rPr>
          <w:sz w:val="24"/>
          <w:szCs w:val="24"/>
        </w:rPr>
        <w:t>tacji  wysokości – 39.013.867,54</w:t>
      </w:r>
      <w:r w:rsidRPr="002A1ACD">
        <w:rPr>
          <w:sz w:val="24"/>
          <w:szCs w:val="24"/>
        </w:rPr>
        <w:t xml:space="preserve"> zł</w:t>
      </w:r>
    </w:p>
    <w:p w:rsidR="002A1ACD" w:rsidRPr="002A1ACD" w:rsidRDefault="002A1ACD" w:rsidP="00D332C7">
      <w:pPr>
        <w:pStyle w:val="Akapitzlist"/>
        <w:numPr>
          <w:ilvl w:val="0"/>
          <w:numId w:val="105"/>
        </w:numPr>
        <w:spacing w:after="0" w:line="240" w:lineRule="auto"/>
        <w:jc w:val="both"/>
        <w:rPr>
          <w:sz w:val="24"/>
          <w:szCs w:val="24"/>
        </w:rPr>
      </w:pPr>
      <w:r w:rsidRPr="002A1ACD">
        <w:rPr>
          <w:sz w:val="24"/>
          <w:szCs w:val="24"/>
        </w:rPr>
        <w:t>dochody GOPS –</w:t>
      </w:r>
      <w:r>
        <w:rPr>
          <w:sz w:val="24"/>
          <w:szCs w:val="24"/>
        </w:rPr>
        <w:t xml:space="preserve"> 248.110,14 zł</w:t>
      </w:r>
    </w:p>
    <w:p w:rsidR="002A1ACD" w:rsidRPr="002A1ACD" w:rsidRDefault="002A1ACD" w:rsidP="00D332C7">
      <w:pPr>
        <w:pStyle w:val="Akapitzlist"/>
        <w:numPr>
          <w:ilvl w:val="0"/>
          <w:numId w:val="105"/>
        </w:numPr>
        <w:spacing w:after="0" w:line="240" w:lineRule="auto"/>
        <w:jc w:val="both"/>
        <w:rPr>
          <w:sz w:val="24"/>
          <w:szCs w:val="24"/>
        </w:rPr>
      </w:pPr>
      <w:r>
        <w:rPr>
          <w:sz w:val="24"/>
          <w:szCs w:val="24"/>
        </w:rPr>
        <w:t>ś</w:t>
      </w:r>
      <w:r w:rsidRPr="002A1ACD">
        <w:rPr>
          <w:sz w:val="24"/>
          <w:szCs w:val="24"/>
        </w:rPr>
        <w:t>r</w:t>
      </w:r>
      <w:r>
        <w:rPr>
          <w:sz w:val="24"/>
          <w:szCs w:val="24"/>
        </w:rPr>
        <w:t>odki własne Gminy – 2.694.440,02</w:t>
      </w:r>
      <w:r w:rsidRPr="002A1ACD">
        <w:rPr>
          <w:sz w:val="24"/>
          <w:szCs w:val="24"/>
        </w:rPr>
        <w:t xml:space="preserve"> zł</w:t>
      </w:r>
    </w:p>
    <w:p w:rsidR="00851058" w:rsidRPr="00042A61" w:rsidRDefault="00851058" w:rsidP="00D332C7">
      <w:pPr>
        <w:pStyle w:val="Nagwek2"/>
        <w:spacing w:before="0" w:line="240" w:lineRule="auto"/>
        <w:jc w:val="both"/>
        <w:rPr>
          <w:b/>
          <w:color w:val="auto"/>
          <w:sz w:val="32"/>
          <w:szCs w:val="32"/>
        </w:rPr>
      </w:pPr>
      <w:bookmarkStart w:id="42" w:name="_Toc8375322"/>
      <w:r w:rsidRPr="00042A61">
        <w:rPr>
          <w:b/>
          <w:color w:val="auto"/>
          <w:sz w:val="32"/>
          <w:szCs w:val="32"/>
        </w:rPr>
        <w:lastRenderedPageBreak/>
        <w:t>Zakres świadczonej pomocy</w:t>
      </w:r>
      <w:r w:rsidR="000C63BD" w:rsidRPr="00042A61">
        <w:rPr>
          <w:b/>
          <w:color w:val="auto"/>
          <w:sz w:val="32"/>
          <w:szCs w:val="32"/>
        </w:rPr>
        <w:t xml:space="preserve"> społecznej</w:t>
      </w:r>
      <w:bookmarkEnd w:id="42"/>
    </w:p>
    <w:p w:rsidR="000C63BD" w:rsidRPr="000C63BD" w:rsidRDefault="000C63BD" w:rsidP="00D332C7">
      <w:pPr>
        <w:spacing w:after="0" w:line="240" w:lineRule="auto"/>
        <w:jc w:val="both"/>
        <w:rPr>
          <w:rFonts w:cstheme="minorHAnsi"/>
          <w:b/>
          <w:sz w:val="24"/>
          <w:szCs w:val="24"/>
        </w:rPr>
      </w:pP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t>Zasi</w:t>
      </w:r>
      <w:r w:rsidRPr="000C63BD">
        <w:rPr>
          <w:rFonts w:cstheme="minorHAnsi" w:hint="eastAsia"/>
          <w:b/>
          <w:sz w:val="24"/>
          <w:szCs w:val="24"/>
        </w:rPr>
        <w:t>ł</w:t>
      </w:r>
      <w:r w:rsidRPr="000C63BD">
        <w:rPr>
          <w:rFonts w:cstheme="minorHAnsi"/>
          <w:b/>
          <w:sz w:val="24"/>
          <w:szCs w:val="24"/>
        </w:rPr>
        <w:t>ek sta</w:t>
      </w:r>
      <w:r w:rsidRPr="000C63BD">
        <w:rPr>
          <w:rFonts w:cstheme="minorHAnsi" w:hint="eastAsia"/>
          <w:b/>
          <w:sz w:val="24"/>
          <w:szCs w:val="24"/>
        </w:rPr>
        <w:t>ł</w:t>
      </w:r>
      <w:r w:rsidRPr="000C63BD">
        <w:rPr>
          <w:rFonts w:cstheme="minorHAnsi"/>
          <w:b/>
          <w:sz w:val="24"/>
          <w:szCs w:val="24"/>
        </w:rPr>
        <w:t>y</w:t>
      </w:r>
      <w:r w:rsidRPr="000C63BD">
        <w:rPr>
          <w:rFonts w:cstheme="minorHAnsi"/>
          <w:sz w:val="24"/>
          <w:szCs w:val="24"/>
        </w:rPr>
        <w:t xml:space="preserve"> jest </w:t>
      </w:r>
      <w:r w:rsidRPr="000C63BD">
        <w:rPr>
          <w:rFonts w:cstheme="minorHAnsi" w:hint="eastAsia"/>
          <w:sz w:val="24"/>
          <w:szCs w:val="24"/>
        </w:rPr>
        <w:t>ś</w:t>
      </w:r>
      <w:r w:rsidRPr="000C63BD">
        <w:rPr>
          <w:rFonts w:cstheme="minorHAnsi"/>
          <w:sz w:val="24"/>
          <w:szCs w:val="24"/>
        </w:rPr>
        <w:t>wiadczeniem o charakterze obligatoryjnym- przys</w:t>
      </w:r>
      <w:r w:rsidRPr="000C63BD">
        <w:rPr>
          <w:rFonts w:cstheme="minorHAnsi" w:hint="eastAsia"/>
          <w:sz w:val="24"/>
          <w:szCs w:val="24"/>
        </w:rPr>
        <w:t>ł</w:t>
      </w:r>
      <w:r w:rsidRPr="000C63BD">
        <w:rPr>
          <w:rFonts w:cstheme="minorHAnsi"/>
          <w:sz w:val="24"/>
          <w:szCs w:val="24"/>
        </w:rPr>
        <w:t>uguje pe</w:t>
      </w:r>
      <w:r w:rsidRPr="000C63BD">
        <w:rPr>
          <w:rFonts w:cstheme="minorHAnsi" w:hint="eastAsia"/>
          <w:sz w:val="24"/>
          <w:szCs w:val="24"/>
        </w:rPr>
        <w:t>ł</w:t>
      </w:r>
      <w:r w:rsidRPr="000C63BD">
        <w:rPr>
          <w:rFonts w:cstheme="minorHAnsi"/>
          <w:sz w:val="24"/>
          <w:szCs w:val="24"/>
        </w:rPr>
        <w:t>noletniej osobie samotnie gospodaruj</w:t>
      </w:r>
      <w:r w:rsidRPr="000C63BD">
        <w:rPr>
          <w:rFonts w:cstheme="minorHAnsi" w:hint="eastAsia"/>
          <w:sz w:val="24"/>
          <w:szCs w:val="24"/>
        </w:rPr>
        <w:t>ą</w:t>
      </w:r>
      <w:r w:rsidRPr="000C63BD">
        <w:rPr>
          <w:rFonts w:cstheme="minorHAnsi"/>
          <w:sz w:val="24"/>
          <w:szCs w:val="24"/>
        </w:rPr>
        <w:t>cej, niezdolnej do pracy z powodu wieku lub ca</w:t>
      </w:r>
      <w:r w:rsidRPr="000C63BD">
        <w:rPr>
          <w:rFonts w:cstheme="minorHAnsi" w:hint="eastAsia"/>
          <w:sz w:val="24"/>
          <w:szCs w:val="24"/>
        </w:rPr>
        <w:t>ł</w:t>
      </w:r>
      <w:r w:rsidRPr="000C63BD">
        <w:rPr>
          <w:rFonts w:cstheme="minorHAnsi"/>
          <w:sz w:val="24"/>
          <w:szCs w:val="24"/>
        </w:rPr>
        <w:t>kowicie niezdolnej do pracy, je</w:t>
      </w:r>
      <w:r w:rsidRPr="000C63BD">
        <w:rPr>
          <w:rFonts w:cstheme="minorHAnsi" w:hint="eastAsia"/>
          <w:sz w:val="24"/>
          <w:szCs w:val="24"/>
        </w:rPr>
        <w:t>ż</w:t>
      </w:r>
      <w:r w:rsidRPr="000C63BD">
        <w:rPr>
          <w:rFonts w:cstheme="minorHAnsi"/>
          <w:sz w:val="24"/>
          <w:szCs w:val="24"/>
        </w:rPr>
        <w:t>eli jej doch</w:t>
      </w:r>
      <w:r w:rsidRPr="000C63BD">
        <w:rPr>
          <w:rFonts w:cstheme="minorHAnsi" w:hint="eastAsia"/>
          <w:sz w:val="24"/>
          <w:szCs w:val="24"/>
        </w:rPr>
        <w:t>ó</w:t>
      </w:r>
      <w:r w:rsidRPr="000C63BD">
        <w:rPr>
          <w:rFonts w:cstheme="minorHAnsi"/>
          <w:sz w:val="24"/>
          <w:szCs w:val="24"/>
        </w:rPr>
        <w:t>d jest ni</w:t>
      </w:r>
      <w:r w:rsidRPr="000C63BD">
        <w:rPr>
          <w:rFonts w:cstheme="minorHAnsi" w:hint="eastAsia"/>
          <w:sz w:val="24"/>
          <w:szCs w:val="24"/>
        </w:rPr>
        <w:t>ż</w:t>
      </w:r>
      <w:r w:rsidRPr="000C63BD">
        <w:rPr>
          <w:rFonts w:cstheme="minorHAnsi"/>
          <w:sz w:val="24"/>
          <w:szCs w:val="24"/>
        </w:rPr>
        <w:t>szy od kryterium dochodowego osoby samotnie gospodaruj</w:t>
      </w:r>
      <w:r w:rsidRPr="000C63BD">
        <w:rPr>
          <w:rFonts w:cstheme="minorHAnsi" w:hint="eastAsia"/>
          <w:sz w:val="24"/>
          <w:szCs w:val="24"/>
        </w:rPr>
        <w:t>ą</w:t>
      </w:r>
      <w:r w:rsidRPr="000C63BD">
        <w:rPr>
          <w:rFonts w:cstheme="minorHAnsi"/>
          <w:sz w:val="24"/>
          <w:szCs w:val="24"/>
        </w:rPr>
        <w:t>cej lub pe</w:t>
      </w:r>
      <w:r w:rsidRPr="000C63BD">
        <w:rPr>
          <w:rFonts w:cstheme="minorHAnsi" w:hint="eastAsia"/>
          <w:sz w:val="24"/>
          <w:szCs w:val="24"/>
        </w:rPr>
        <w:t>ł</w:t>
      </w:r>
      <w:r w:rsidRPr="000C63BD">
        <w:rPr>
          <w:rFonts w:cstheme="minorHAnsi"/>
          <w:sz w:val="24"/>
          <w:szCs w:val="24"/>
        </w:rPr>
        <w:t>noletniej osobie pozostaj</w:t>
      </w:r>
      <w:r w:rsidRPr="000C63BD">
        <w:rPr>
          <w:rFonts w:cstheme="minorHAnsi" w:hint="eastAsia"/>
          <w:sz w:val="24"/>
          <w:szCs w:val="24"/>
        </w:rPr>
        <w:t>ą</w:t>
      </w:r>
      <w:r w:rsidRPr="000C63BD">
        <w:rPr>
          <w:rFonts w:cstheme="minorHAnsi"/>
          <w:sz w:val="24"/>
          <w:szCs w:val="24"/>
        </w:rPr>
        <w:t>cej w rodzinie niezdolnej do pracy z powodu wieku lub ca</w:t>
      </w:r>
      <w:r w:rsidRPr="000C63BD">
        <w:rPr>
          <w:rFonts w:cstheme="minorHAnsi" w:hint="eastAsia"/>
          <w:sz w:val="24"/>
          <w:szCs w:val="24"/>
        </w:rPr>
        <w:t>ł</w:t>
      </w:r>
      <w:r w:rsidRPr="000C63BD">
        <w:rPr>
          <w:rFonts w:cstheme="minorHAnsi"/>
          <w:sz w:val="24"/>
          <w:szCs w:val="24"/>
        </w:rPr>
        <w:t>kowicie niezdolnej do pracy, je</w:t>
      </w:r>
      <w:r w:rsidRPr="000C63BD">
        <w:rPr>
          <w:rFonts w:cstheme="minorHAnsi" w:hint="eastAsia"/>
          <w:sz w:val="24"/>
          <w:szCs w:val="24"/>
        </w:rPr>
        <w:t>ż</w:t>
      </w:r>
      <w:r w:rsidRPr="000C63BD">
        <w:rPr>
          <w:rFonts w:cstheme="minorHAnsi"/>
          <w:sz w:val="24"/>
          <w:szCs w:val="24"/>
        </w:rPr>
        <w:t>eli jej doch</w:t>
      </w:r>
      <w:r w:rsidRPr="000C63BD">
        <w:rPr>
          <w:rFonts w:cstheme="minorHAnsi" w:hint="eastAsia"/>
          <w:sz w:val="24"/>
          <w:szCs w:val="24"/>
        </w:rPr>
        <w:t>ó</w:t>
      </w:r>
      <w:r w:rsidRPr="000C63BD">
        <w:rPr>
          <w:rFonts w:cstheme="minorHAnsi"/>
          <w:sz w:val="24"/>
          <w:szCs w:val="24"/>
        </w:rPr>
        <w:t>d , jak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doch</w:t>
      </w:r>
      <w:r w:rsidRPr="000C63BD">
        <w:rPr>
          <w:rFonts w:cstheme="minorHAnsi" w:hint="eastAsia"/>
          <w:sz w:val="24"/>
          <w:szCs w:val="24"/>
        </w:rPr>
        <w:t>ó</w:t>
      </w:r>
      <w:r w:rsidRPr="000C63BD">
        <w:rPr>
          <w:rFonts w:cstheme="minorHAnsi"/>
          <w:sz w:val="24"/>
          <w:szCs w:val="24"/>
        </w:rPr>
        <w:t>d na osob</w:t>
      </w:r>
      <w:r w:rsidRPr="000C63BD">
        <w:rPr>
          <w:rFonts w:cstheme="minorHAnsi" w:hint="eastAsia"/>
          <w:sz w:val="24"/>
          <w:szCs w:val="24"/>
        </w:rPr>
        <w:t>ę</w:t>
      </w:r>
      <w:r w:rsidRPr="000C63BD">
        <w:rPr>
          <w:rFonts w:cstheme="minorHAnsi"/>
          <w:sz w:val="24"/>
          <w:szCs w:val="24"/>
        </w:rPr>
        <w:t xml:space="preserve"> w rodzinie s</w:t>
      </w:r>
      <w:r w:rsidRPr="000C63BD">
        <w:rPr>
          <w:rFonts w:cstheme="minorHAnsi" w:hint="eastAsia"/>
          <w:sz w:val="24"/>
          <w:szCs w:val="24"/>
        </w:rPr>
        <w:t>ą</w:t>
      </w:r>
      <w:r w:rsidRPr="000C63BD">
        <w:rPr>
          <w:rFonts w:cstheme="minorHAnsi"/>
          <w:sz w:val="24"/>
          <w:szCs w:val="24"/>
        </w:rPr>
        <w:t xml:space="preserve"> ni</w:t>
      </w:r>
      <w:r w:rsidRPr="000C63BD">
        <w:rPr>
          <w:rFonts w:cstheme="minorHAnsi" w:hint="eastAsia"/>
          <w:sz w:val="24"/>
          <w:szCs w:val="24"/>
        </w:rPr>
        <w:t>ż</w:t>
      </w:r>
      <w:r w:rsidRPr="000C63BD">
        <w:rPr>
          <w:rFonts w:cstheme="minorHAnsi"/>
          <w:sz w:val="24"/>
          <w:szCs w:val="24"/>
        </w:rPr>
        <w:t>sze od kryterium dochodowego na osob</w:t>
      </w:r>
      <w:r w:rsidRPr="000C63BD">
        <w:rPr>
          <w:rFonts w:cstheme="minorHAnsi" w:hint="eastAsia"/>
          <w:sz w:val="24"/>
          <w:szCs w:val="24"/>
        </w:rPr>
        <w:t>ę</w:t>
      </w:r>
      <w:r w:rsidRPr="000C63BD">
        <w:rPr>
          <w:rFonts w:cstheme="minorHAnsi"/>
          <w:sz w:val="24"/>
          <w:szCs w:val="24"/>
        </w:rPr>
        <w:t xml:space="preserve"> w rodzinie. Kwota zasiłku stałego nie może być niższa niż 30,00 zł. miesięcznie i wyższa niż 645,00 zł. W 2018 r. pomoc w formie zasiłku stałego przyznano dla 174 osób ( 1.755 świadczeń ) na łączną kwotę 904.985,00 zł.</w:t>
      </w: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t>Zasi</w:t>
      </w:r>
      <w:r w:rsidRPr="000C63BD">
        <w:rPr>
          <w:rFonts w:cstheme="minorHAnsi" w:hint="eastAsia"/>
          <w:b/>
          <w:sz w:val="24"/>
          <w:szCs w:val="24"/>
        </w:rPr>
        <w:t>ł</w:t>
      </w:r>
      <w:r w:rsidRPr="000C63BD">
        <w:rPr>
          <w:rFonts w:cstheme="minorHAnsi"/>
          <w:b/>
          <w:sz w:val="24"/>
          <w:szCs w:val="24"/>
        </w:rPr>
        <w:t>ek okresowy</w:t>
      </w:r>
      <w:r w:rsidRPr="000C63BD">
        <w:rPr>
          <w:rFonts w:cstheme="minorHAnsi"/>
          <w:sz w:val="24"/>
          <w:szCs w:val="24"/>
        </w:rPr>
        <w:t xml:space="preserve"> przys</w:t>
      </w:r>
      <w:r w:rsidRPr="000C63BD">
        <w:rPr>
          <w:rFonts w:cstheme="minorHAnsi" w:hint="eastAsia"/>
          <w:sz w:val="24"/>
          <w:szCs w:val="24"/>
        </w:rPr>
        <w:t>ł</w:t>
      </w:r>
      <w:r w:rsidRPr="000C63BD">
        <w:rPr>
          <w:rFonts w:cstheme="minorHAnsi"/>
          <w:sz w:val="24"/>
          <w:szCs w:val="24"/>
        </w:rPr>
        <w:t>uguje w szczeg</w:t>
      </w:r>
      <w:r w:rsidRPr="000C63BD">
        <w:rPr>
          <w:rFonts w:cstheme="minorHAnsi" w:hint="eastAsia"/>
          <w:sz w:val="24"/>
          <w:szCs w:val="24"/>
        </w:rPr>
        <w:t>ó</w:t>
      </w:r>
      <w:r w:rsidRPr="000C63BD">
        <w:rPr>
          <w:rFonts w:cstheme="minorHAnsi"/>
          <w:sz w:val="24"/>
          <w:szCs w:val="24"/>
        </w:rPr>
        <w:t>lno</w:t>
      </w:r>
      <w:r w:rsidRPr="000C63BD">
        <w:rPr>
          <w:rFonts w:cstheme="minorHAnsi" w:hint="eastAsia"/>
          <w:sz w:val="24"/>
          <w:szCs w:val="24"/>
        </w:rPr>
        <w:t>ś</w:t>
      </w:r>
      <w:r w:rsidRPr="000C63BD">
        <w:rPr>
          <w:rFonts w:cstheme="minorHAnsi"/>
          <w:sz w:val="24"/>
          <w:szCs w:val="24"/>
        </w:rPr>
        <w:t>ci ze wzgl</w:t>
      </w:r>
      <w:r w:rsidRPr="000C63BD">
        <w:rPr>
          <w:rFonts w:cstheme="minorHAnsi" w:hint="eastAsia"/>
          <w:sz w:val="24"/>
          <w:szCs w:val="24"/>
        </w:rPr>
        <w:t>ę</w:t>
      </w:r>
      <w:r w:rsidRPr="000C63BD">
        <w:rPr>
          <w:rFonts w:cstheme="minorHAnsi"/>
          <w:sz w:val="24"/>
          <w:szCs w:val="24"/>
        </w:rPr>
        <w:t>du na d</w:t>
      </w:r>
      <w:r w:rsidRPr="000C63BD">
        <w:rPr>
          <w:rFonts w:cstheme="minorHAnsi" w:hint="eastAsia"/>
          <w:sz w:val="24"/>
          <w:szCs w:val="24"/>
        </w:rPr>
        <w:t>ł</w:t>
      </w:r>
      <w:r w:rsidRPr="000C63BD">
        <w:rPr>
          <w:rFonts w:cstheme="minorHAnsi"/>
          <w:sz w:val="24"/>
          <w:szCs w:val="24"/>
        </w:rPr>
        <w:t>ugotrwa</w:t>
      </w:r>
      <w:r w:rsidRPr="000C63BD">
        <w:rPr>
          <w:rFonts w:cstheme="minorHAnsi" w:hint="eastAsia"/>
          <w:sz w:val="24"/>
          <w:szCs w:val="24"/>
        </w:rPr>
        <w:t>łą</w:t>
      </w:r>
      <w:r w:rsidRPr="000C63BD">
        <w:rPr>
          <w:rFonts w:cstheme="minorHAnsi"/>
          <w:sz w:val="24"/>
          <w:szCs w:val="24"/>
        </w:rPr>
        <w:t xml:space="preserve"> chorob</w:t>
      </w:r>
      <w:r w:rsidRPr="000C63BD">
        <w:rPr>
          <w:rFonts w:cstheme="minorHAnsi" w:hint="eastAsia"/>
          <w:sz w:val="24"/>
          <w:szCs w:val="24"/>
        </w:rPr>
        <w:t>ę</w:t>
      </w:r>
      <w:r w:rsidRPr="000C63BD">
        <w:rPr>
          <w:rFonts w:cstheme="minorHAnsi"/>
          <w:sz w:val="24"/>
          <w:szCs w:val="24"/>
        </w:rPr>
        <w:t>, 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ść</w:t>
      </w:r>
      <w:r w:rsidRPr="000C63BD">
        <w:rPr>
          <w:rFonts w:cstheme="minorHAnsi"/>
          <w:sz w:val="24"/>
          <w:szCs w:val="24"/>
        </w:rPr>
        <w:t>, bezrobocie, mo</w:t>
      </w:r>
      <w:r w:rsidRPr="000C63BD">
        <w:rPr>
          <w:rFonts w:cstheme="minorHAnsi" w:hint="eastAsia"/>
          <w:sz w:val="24"/>
          <w:szCs w:val="24"/>
        </w:rPr>
        <w:t>ż</w:t>
      </w:r>
      <w:r w:rsidRPr="000C63BD">
        <w:rPr>
          <w:rFonts w:cstheme="minorHAnsi"/>
          <w:sz w:val="24"/>
          <w:szCs w:val="24"/>
        </w:rPr>
        <w:t>liwo</w:t>
      </w:r>
      <w:r w:rsidRPr="000C63BD">
        <w:rPr>
          <w:rFonts w:cstheme="minorHAnsi" w:hint="eastAsia"/>
          <w:sz w:val="24"/>
          <w:szCs w:val="24"/>
        </w:rPr>
        <w:t>ść</w:t>
      </w:r>
      <w:r w:rsidRPr="000C63BD">
        <w:rPr>
          <w:rFonts w:cstheme="minorHAnsi"/>
          <w:sz w:val="24"/>
          <w:szCs w:val="24"/>
        </w:rPr>
        <w:t xml:space="preserve"> utrzymania lub nabycia uprawnie</w:t>
      </w:r>
      <w:r w:rsidRPr="000C63BD">
        <w:rPr>
          <w:rFonts w:cstheme="minorHAnsi" w:hint="eastAsia"/>
          <w:sz w:val="24"/>
          <w:szCs w:val="24"/>
        </w:rPr>
        <w:t>ń</w:t>
      </w:r>
      <w:r w:rsidRPr="000C63BD">
        <w:rPr>
          <w:rFonts w:cstheme="minorHAnsi"/>
          <w:sz w:val="24"/>
          <w:szCs w:val="24"/>
        </w:rPr>
        <w:t xml:space="preserve"> do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z innych system</w:t>
      </w:r>
      <w:r w:rsidRPr="000C63BD">
        <w:rPr>
          <w:rFonts w:cstheme="minorHAnsi" w:hint="eastAsia"/>
          <w:sz w:val="24"/>
          <w:szCs w:val="24"/>
        </w:rPr>
        <w:t>ó</w:t>
      </w:r>
      <w:r w:rsidRPr="000C63BD">
        <w:rPr>
          <w:rFonts w:cstheme="minorHAnsi"/>
          <w:sz w:val="24"/>
          <w:szCs w:val="24"/>
        </w:rPr>
        <w:t>w zabezpieczenia spo</w:t>
      </w:r>
      <w:r w:rsidRPr="000C63BD">
        <w:rPr>
          <w:rFonts w:cstheme="minorHAnsi" w:hint="eastAsia"/>
          <w:sz w:val="24"/>
          <w:szCs w:val="24"/>
        </w:rPr>
        <w:t>ł</w:t>
      </w:r>
      <w:r w:rsidRPr="000C63BD">
        <w:rPr>
          <w:rFonts w:cstheme="minorHAnsi"/>
          <w:sz w:val="24"/>
          <w:szCs w:val="24"/>
        </w:rPr>
        <w:t>ecznego przy spe</w:t>
      </w:r>
      <w:r w:rsidRPr="000C63BD">
        <w:rPr>
          <w:rFonts w:cstheme="minorHAnsi" w:hint="eastAsia"/>
          <w:sz w:val="24"/>
          <w:szCs w:val="24"/>
        </w:rPr>
        <w:t>ł</w:t>
      </w:r>
      <w:r w:rsidRPr="000C63BD">
        <w:rPr>
          <w:rFonts w:cstheme="minorHAnsi"/>
          <w:sz w:val="24"/>
          <w:szCs w:val="24"/>
        </w:rPr>
        <w:t>nianiu kryterium dochodowego. Kwota zasi</w:t>
      </w:r>
      <w:r w:rsidRPr="000C63BD">
        <w:rPr>
          <w:rFonts w:cstheme="minorHAnsi" w:hint="eastAsia"/>
          <w:sz w:val="24"/>
          <w:szCs w:val="24"/>
        </w:rPr>
        <w:t>ł</w:t>
      </w:r>
      <w:r w:rsidRPr="000C63BD">
        <w:rPr>
          <w:rFonts w:cstheme="minorHAnsi"/>
          <w:sz w:val="24"/>
          <w:szCs w:val="24"/>
        </w:rPr>
        <w:t>ku okresowego nie mo</w:t>
      </w:r>
      <w:r w:rsidRPr="000C63BD">
        <w:rPr>
          <w:rFonts w:cstheme="minorHAnsi" w:hint="eastAsia"/>
          <w:sz w:val="24"/>
          <w:szCs w:val="24"/>
        </w:rPr>
        <w:t>ż</w:t>
      </w:r>
      <w:r w:rsidRPr="000C63BD">
        <w:rPr>
          <w:rFonts w:cstheme="minorHAnsi"/>
          <w:sz w:val="24"/>
          <w:szCs w:val="24"/>
        </w:rPr>
        <w:t>e by</w:t>
      </w:r>
      <w:r w:rsidRPr="000C63BD">
        <w:rPr>
          <w:rFonts w:cstheme="minorHAnsi" w:hint="eastAsia"/>
          <w:sz w:val="24"/>
          <w:szCs w:val="24"/>
        </w:rPr>
        <w:t>ć</w:t>
      </w:r>
      <w:r w:rsidRPr="000C63BD">
        <w:rPr>
          <w:rFonts w:cstheme="minorHAnsi"/>
          <w:sz w:val="24"/>
          <w:szCs w:val="24"/>
        </w:rPr>
        <w:t xml:space="preserve"> ni</w:t>
      </w:r>
      <w:r w:rsidRPr="000C63BD">
        <w:rPr>
          <w:rFonts w:cstheme="minorHAnsi" w:hint="eastAsia"/>
          <w:sz w:val="24"/>
          <w:szCs w:val="24"/>
        </w:rPr>
        <w:t>ż</w:t>
      </w:r>
      <w:r w:rsidRPr="000C63BD">
        <w:rPr>
          <w:rFonts w:cstheme="minorHAnsi"/>
          <w:sz w:val="24"/>
          <w:szCs w:val="24"/>
        </w:rPr>
        <w:t>sza ni</w:t>
      </w:r>
      <w:r w:rsidRPr="000C63BD">
        <w:rPr>
          <w:rFonts w:cstheme="minorHAnsi" w:hint="eastAsia"/>
          <w:sz w:val="24"/>
          <w:szCs w:val="24"/>
        </w:rPr>
        <w:t>ż</w:t>
      </w:r>
      <w:r w:rsidRPr="000C63BD">
        <w:rPr>
          <w:rFonts w:cstheme="minorHAnsi"/>
          <w:sz w:val="24"/>
          <w:szCs w:val="24"/>
        </w:rPr>
        <w:t xml:space="preserve"> 50 % r</w:t>
      </w:r>
      <w:r w:rsidRPr="000C63BD">
        <w:rPr>
          <w:rFonts w:cstheme="minorHAnsi" w:hint="eastAsia"/>
          <w:sz w:val="24"/>
          <w:szCs w:val="24"/>
        </w:rPr>
        <w:t>óż</w:t>
      </w:r>
      <w:r w:rsidRPr="000C63BD">
        <w:rPr>
          <w:rFonts w:cstheme="minorHAnsi"/>
          <w:sz w:val="24"/>
          <w:szCs w:val="24"/>
        </w:rPr>
        <w:t>nicy mi</w:t>
      </w:r>
      <w:r w:rsidRPr="000C63BD">
        <w:rPr>
          <w:rFonts w:cstheme="minorHAnsi" w:hint="eastAsia"/>
          <w:sz w:val="24"/>
          <w:szCs w:val="24"/>
        </w:rPr>
        <w:t>ę</w:t>
      </w:r>
      <w:r w:rsidRPr="000C63BD">
        <w:rPr>
          <w:rFonts w:cstheme="minorHAnsi"/>
          <w:sz w:val="24"/>
          <w:szCs w:val="24"/>
        </w:rPr>
        <w:t>dzy kryterium dochodowym osoby samotnie gospodaruj</w:t>
      </w:r>
      <w:r w:rsidRPr="000C63BD">
        <w:rPr>
          <w:rFonts w:cstheme="minorHAnsi" w:hint="eastAsia"/>
          <w:sz w:val="24"/>
          <w:szCs w:val="24"/>
        </w:rPr>
        <w:t>ą</w:t>
      </w:r>
      <w:r w:rsidRPr="000C63BD">
        <w:rPr>
          <w:rFonts w:cstheme="minorHAnsi"/>
          <w:sz w:val="24"/>
          <w:szCs w:val="24"/>
        </w:rPr>
        <w:t>cej a dochodem tej osoby lub kryterium dochodowym rodziny a dochodem tej rodziny. Pomoc w formie zasi</w:t>
      </w:r>
      <w:r w:rsidRPr="000C63BD">
        <w:rPr>
          <w:rFonts w:cstheme="minorHAnsi" w:hint="eastAsia"/>
          <w:sz w:val="24"/>
          <w:szCs w:val="24"/>
        </w:rPr>
        <w:t>ł</w:t>
      </w:r>
      <w:r w:rsidRPr="000C63BD">
        <w:rPr>
          <w:rFonts w:cstheme="minorHAnsi"/>
          <w:sz w:val="24"/>
          <w:szCs w:val="24"/>
        </w:rPr>
        <w:t>k</w:t>
      </w:r>
      <w:r w:rsidRPr="000C63BD">
        <w:rPr>
          <w:rFonts w:cstheme="minorHAnsi" w:hint="eastAsia"/>
          <w:sz w:val="24"/>
          <w:szCs w:val="24"/>
        </w:rPr>
        <w:t>ó</w:t>
      </w:r>
      <w:r w:rsidRPr="000C63BD">
        <w:rPr>
          <w:rFonts w:cstheme="minorHAnsi"/>
          <w:sz w:val="24"/>
          <w:szCs w:val="24"/>
        </w:rPr>
        <w:t>w okresowych by</w:t>
      </w:r>
      <w:r w:rsidRPr="000C63BD">
        <w:rPr>
          <w:rFonts w:cstheme="minorHAnsi" w:hint="eastAsia"/>
          <w:sz w:val="24"/>
          <w:szCs w:val="24"/>
        </w:rPr>
        <w:t>ł</w:t>
      </w:r>
      <w:r w:rsidRPr="000C63BD">
        <w:rPr>
          <w:rFonts w:cstheme="minorHAnsi"/>
          <w:sz w:val="24"/>
          <w:szCs w:val="24"/>
        </w:rPr>
        <w:t>a skierowana przede wszystkim do os</w:t>
      </w:r>
      <w:r w:rsidRPr="000C63BD">
        <w:rPr>
          <w:rFonts w:cstheme="minorHAnsi" w:hint="eastAsia"/>
          <w:sz w:val="24"/>
          <w:szCs w:val="24"/>
        </w:rPr>
        <w:t>ó</w:t>
      </w:r>
      <w:r w:rsidRPr="000C63BD">
        <w:rPr>
          <w:rFonts w:cstheme="minorHAnsi"/>
          <w:sz w:val="24"/>
          <w:szCs w:val="24"/>
        </w:rPr>
        <w:t>b bezrobotnych, d</w:t>
      </w:r>
      <w:r w:rsidRPr="000C63BD">
        <w:rPr>
          <w:rFonts w:cstheme="minorHAnsi" w:hint="eastAsia"/>
          <w:sz w:val="24"/>
          <w:szCs w:val="24"/>
        </w:rPr>
        <w:t>ł</w:t>
      </w:r>
      <w:r w:rsidRPr="000C63BD">
        <w:rPr>
          <w:rFonts w:cstheme="minorHAnsi"/>
          <w:sz w:val="24"/>
          <w:szCs w:val="24"/>
        </w:rPr>
        <w:t>ugotrwale chorych i niepe</w:t>
      </w:r>
      <w:r w:rsidRPr="000C63BD">
        <w:rPr>
          <w:rFonts w:cstheme="minorHAnsi" w:hint="eastAsia"/>
          <w:sz w:val="24"/>
          <w:szCs w:val="24"/>
        </w:rPr>
        <w:t>ł</w:t>
      </w:r>
      <w:r w:rsidRPr="000C63BD">
        <w:rPr>
          <w:rFonts w:cstheme="minorHAnsi"/>
          <w:sz w:val="24"/>
          <w:szCs w:val="24"/>
        </w:rPr>
        <w:t>nosprawnych.</w:t>
      </w:r>
      <w:r w:rsidR="007F3394">
        <w:rPr>
          <w:rFonts w:cstheme="minorHAnsi"/>
          <w:sz w:val="24"/>
          <w:szCs w:val="24"/>
        </w:rPr>
        <w:t xml:space="preserve"> </w:t>
      </w:r>
      <w:r w:rsidRPr="000C63BD">
        <w:rPr>
          <w:rFonts w:cstheme="minorHAnsi"/>
          <w:sz w:val="24"/>
          <w:szCs w:val="24"/>
        </w:rPr>
        <w:t>W 2018 r. z tej formy pomocy skorzystało 242 osoby (976 świadczeń) na łączną kwotę 355.003,00 zł.</w:t>
      </w: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t>Zasi</w:t>
      </w:r>
      <w:r w:rsidRPr="000C63BD">
        <w:rPr>
          <w:rFonts w:cstheme="minorHAnsi" w:hint="eastAsia"/>
          <w:b/>
          <w:sz w:val="24"/>
          <w:szCs w:val="24"/>
        </w:rPr>
        <w:t>ł</w:t>
      </w:r>
      <w:r w:rsidRPr="000C63BD">
        <w:rPr>
          <w:rFonts w:cstheme="minorHAnsi"/>
          <w:b/>
          <w:sz w:val="24"/>
          <w:szCs w:val="24"/>
        </w:rPr>
        <w:t>ek celowy</w:t>
      </w:r>
      <w:r w:rsidRPr="000C63BD">
        <w:rPr>
          <w:rFonts w:cstheme="minorHAnsi"/>
          <w:sz w:val="24"/>
          <w:szCs w:val="24"/>
        </w:rPr>
        <w:t xml:space="preserve"> mo</w:t>
      </w:r>
      <w:r w:rsidRPr="000C63BD">
        <w:rPr>
          <w:rFonts w:cstheme="minorHAnsi" w:hint="eastAsia"/>
          <w:sz w:val="24"/>
          <w:szCs w:val="24"/>
        </w:rPr>
        <w:t>ż</w:t>
      </w:r>
      <w:r w:rsidRPr="000C63BD">
        <w:rPr>
          <w:rFonts w:cstheme="minorHAnsi"/>
          <w:sz w:val="24"/>
          <w:szCs w:val="24"/>
        </w:rPr>
        <w:t>e by</w:t>
      </w:r>
      <w:r w:rsidRPr="000C63BD">
        <w:rPr>
          <w:rFonts w:cstheme="minorHAnsi" w:hint="eastAsia"/>
          <w:sz w:val="24"/>
          <w:szCs w:val="24"/>
        </w:rPr>
        <w:t>ć</w:t>
      </w:r>
      <w:r w:rsidRPr="000C63BD">
        <w:rPr>
          <w:rFonts w:cstheme="minorHAnsi"/>
          <w:sz w:val="24"/>
          <w:szCs w:val="24"/>
        </w:rPr>
        <w:t xml:space="preserve"> przyznany w celu zaspokojenia niezb</w:t>
      </w:r>
      <w:r w:rsidRPr="000C63BD">
        <w:rPr>
          <w:rFonts w:cstheme="minorHAnsi" w:hint="eastAsia"/>
          <w:sz w:val="24"/>
          <w:szCs w:val="24"/>
        </w:rPr>
        <w:t>ę</w:t>
      </w:r>
      <w:r w:rsidRPr="000C63BD">
        <w:rPr>
          <w:rFonts w:cstheme="minorHAnsi"/>
          <w:sz w:val="24"/>
          <w:szCs w:val="24"/>
        </w:rPr>
        <w:t>dnej potrzeby bytowej w szczeg</w:t>
      </w:r>
      <w:r w:rsidRPr="000C63BD">
        <w:rPr>
          <w:rFonts w:cstheme="minorHAnsi" w:hint="eastAsia"/>
          <w:sz w:val="24"/>
          <w:szCs w:val="24"/>
        </w:rPr>
        <w:t>ó</w:t>
      </w:r>
      <w:r w:rsidRPr="000C63BD">
        <w:rPr>
          <w:rFonts w:cstheme="minorHAnsi"/>
          <w:sz w:val="24"/>
          <w:szCs w:val="24"/>
        </w:rPr>
        <w:t>lno</w:t>
      </w:r>
      <w:r w:rsidRPr="000C63BD">
        <w:rPr>
          <w:rFonts w:cstheme="minorHAnsi" w:hint="eastAsia"/>
          <w:sz w:val="24"/>
          <w:szCs w:val="24"/>
        </w:rPr>
        <w:t>ś</w:t>
      </w:r>
      <w:r w:rsidRPr="000C63BD">
        <w:rPr>
          <w:rFonts w:cstheme="minorHAnsi"/>
          <w:sz w:val="24"/>
          <w:szCs w:val="24"/>
        </w:rPr>
        <w:t>ci na : pokrycie cz</w:t>
      </w:r>
      <w:r w:rsidRPr="000C63BD">
        <w:rPr>
          <w:rFonts w:cstheme="minorHAnsi" w:hint="eastAsia"/>
          <w:sz w:val="24"/>
          <w:szCs w:val="24"/>
        </w:rPr>
        <w:t>ęś</w:t>
      </w:r>
      <w:r w:rsidRPr="000C63BD">
        <w:rPr>
          <w:rFonts w:cstheme="minorHAnsi"/>
          <w:sz w:val="24"/>
          <w:szCs w:val="24"/>
        </w:rPr>
        <w:t>ci lub ca</w:t>
      </w:r>
      <w:r w:rsidRPr="000C63BD">
        <w:rPr>
          <w:rFonts w:cstheme="minorHAnsi" w:hint="eastAsia"/>
          <w:sz w:val="24"/>
          <w:szCs w:val="24"/>
        </w:rPr>
        <w:t>ł</w:t>
      </w:r>
      <w:r w:rsidRPr="000C63BD">
        <w:rPr>
          <w:rFonts w:cstheme="minorHAnsi"/>
          <w:sz w:val="24"/>
          <w:szCs w:val="24"/>
        </w:rPr>
        <w:t>o</w:t>
      </w:r>
      <w:r w:rsidRPr="000C63BD">
        <w:rPr>
          <w:rFonts w:cstheme="minorHAnsi" w:hint="eastAsia"/>
          <w:sz w:val="24"/>
          <w:szCs w:val="24"/>
        </w:rPr>
        <w:t>ś</w:t>
      </w:r>
      <w:r w:rsidRPr="000C63BD">
        <w:rPr>
          <w:rFonts w:cstheme="minorHAnsi"/>
          <w:sz w:val="24"/>
          <w:szCs w:val="24"/>
        </w:rPr>
        <w:t>ci koszt</w:t>
      </w:r>
      <w:r w:rsidRPr="000C63BD">
        <w:rPr>
          <w:rFonts w:cstheme="minorHAnsi" w:hint="eastAsia"/>
          <w:sz w:val="24"/>
          <w:szCs w:val="24"/>
        </w:rPr>
        <w:t>ó</w:t>
      </w:r>
      <w:r w:rsidRPr="000C63BD">
        <w:rPr>
          <w:rFonts w:cstheme="minorHAnsi"/>
          <w:sz w:val="24"/>
          <w:szCs w:val="24"/>
        </w:rPr>
        <w:t xml:space="preserve">w zakupu </w:t>
      </w:r>
      <w:r w:rsidRPr="000C63BD">
        <w:rPr>
          <w:rFonts w:cstheme="minorHAnsi" w:hint="eastAsia"/>
          <w:sz w:val="24"/>
          <w:szCs w:val="24"/>
        </w:rPr>
        <w:t>ż</w:t>
      </w:r>
      <w:r w:rsidRPr="000C63BD">
        <w:rPr>
          <w:rFonts w:cstheme="minorHAnsi"/>
          <w:sz w:val="24"/>
          <w:szCs w:val="24"/>
        </w:rPr>
        <w:t>ywno</w:t>
      </w:r>
      <w:r w:rsidRPr="000C63BD">
        <w:rPr>
          <w:rFonts w:cstheme="minorHAnsi" w:hint="eastAsia"/>
          <w:sz w:val="24"/>
          <w:szCs w:val="24"/>
        </w:rPr>
        <w:t>ś</w:t>
      </w:r>
      <w:r w:rsidRPr="000C63BD">
        <w:rPr>
          <w:rFonts w:cstheme="minorHAnsi"/>
          <w:sz w:val="24"/>
          <w:szCs w:val="24"/>
        </w:rPr>
        <w:t>ci, lek</w:t>
      </w:r>
      <w:r w:rsidRPr="000C63BD">
        <w:rPr>
          <w:rFonts w:cstheme="minorHAnsi" w:hint="eastAsia"/>
          <w:sz w:val="24"/>
          <w:szCs w:val="24"/>
        </w:rPr>
        <w:t>ó</w:t>
      </w:r>
      <w:r w:rsidRPr="000C63BD">
        <w:rPr>
          <w:rFonts w:cstheme="minorHAnsi"/>
          <w:sz w:val="24"/>
          <w:szCs w:val="24"/>
        </w:rPr>
        <w:t>w i leczenia, opa</w:t>
      </w:r>
      <w:r w:rsidRPr="000C63BD">
        <w:rPr>
          <w:rFonts w:cstheme="minorHAnsi" w:hint="eastAsia"/>
          <w:sz w:val="24"/>
          <w:szCs w:val="24"/>
        </w:rPr>
        <w:t>ł</w:t>
      </w:r>
      <w:r w:rsidRPr="000C63BD">
        <w:rPr>
          <w:rFonts w:cstheme="minorHAnsi"/>
          <w:sz w:val="24"/>
          <w:szCs w:val="24"/>
        </w:rPr>
        <w:t>u, odzie</w:t>
      </w:r>
      <w:r w:rsidRPr="000C63BD">
        <w:rPr>
          <w:rFonts w:cstheme="minorHAnsi" w:hint="eastAsia"/>
          <w:sz w:val="24"/>
          <w:szCs w:val="24"/>
        </w:rPr>
        <w:t>ż</w:t>
      </w:r>
      <w:r w:rsidRPr="000C63BD">
        <w:rPr>
          <w:rFonts w:cstheme="minorHAnsi"/>
          <w:sz w:val="24"/>
          <w:szCs w:val="24"/>
        </w:rPr>
        <w:t>y, niezb</w:t>
      </w:r>
      <w:r w:rsidRPr="000C63BD">
        <w:rPr>
          <w:rFonts w:cstheme="minorHAnsi" w:hint="eastAsia"/>
          <w:sz w:val="24"/>
          <w:szCs w:val="24"/>
        </w:rPr>
        <w:t>ę</w:t>
      </w:r>
      <w:r w:rsidRPr="000C63BD">
        <w:rPr>
          <w:rFonts w:cstheme="minorHAnsi"/>
          <w:sz w:val="24"/>
          <w:szCs w:val="24"/>
        </w:rPr>
        <w:t>dnych przedmiot</w:t>
      </w:r>
      <w:r w:rsidRPr="000C63BD">
        <w:rPr>
          <w:rFonts w:cstheme="minorHAnsi" w:hint="eastAsia"/>
          <w:sz w:val="24"/>
          <w:szCs w:val="24"/>
        </w:rPr>
        <w:t>ó</w:t>
      </w:r>
      <w:r w:rsidRPr="000C63BD">
        <w:rPr>
          <w:rFonts w:cstheme="minorHAnsi"/>
          <w:sz w:val="24"/>
          <w:szCs w:val="24"/>
        </w:rPr>
        <w:t>w u</w:t>
      </w:r>
      <w:r w:rsidRPr="000C63BD">
        <w:rPr>
          <w:rFonts w:cstheme="minorHAnsi" w:hint="eastAsia"/>
          <w:sz w:val="24"/>
          <w:szCs w:val="24"/>
        </w:rPr>
        <w:t>ż</w:t>
      </w:r>
      <w:r w:rsidRPr="000C63BD">
        <w:rPr>
          <w:rFonts w:cstheme="minorHAnsi"/>
          <w:sz w:val="24"/>
          <w:szCs w:val="24"/>
        </w:rPr>
        <w:t>ytku domowego , drobnych remont</w:t>
      </w:r>
      <w:r w:rsidRPr="000C63BD">
        <w:rPr>
          <w:rFonts w:cstheme="minorHAnsi" w:hint="eastAsia"/>
          <w:sz w:val="24"/>
          <w:szCs w:val="24"/>
        </w:rPr>
        <w:t>ó</w:t>
      </w:r>
      <w:r w:rsidRPr="000C63BD">
        <w:rPr>
          <w:rFonts w:cstheme="minorHAnsi"/>
          <w:sz w:val="24"/>
          <w:szCs w:val="24"/>
        </w:rPr>
        <w:t>w i napraw w mieszkaniu ,a tak</w:t>
      </w:r>
      <w:r w:rsidRPr="000C63BD">
        <w:rPr>
          <w:rFonts w:cstheme="minorHAnsi" w:hint="eastAsia"/>
          <w:sz w:val="24"/>
          <w:szCs w:val="24"/>
        </w:rPr>
        <w:t>ż</w:t>
      </w:r>
      <w:r w:rsidRPr="000C63BD">
        <w:rPr>
          <w:rFonts w:cstheme="minorHAnsi"/>
          <w:sz w:val="24"/>
          <w:szCs w:val="24"/>
        </w:rPr>
        <w:t>e koszt</w:t>
      </w:r>
      <w:r w:rsidRPr="000C63BD">
        <w:rPr>
          <w:rFonts w:cstheme="minorHAnsi" w:hint="eastAsia"/>
          <w:sz w:val="24"/>
          <w:szCs w:val="24"/>
        </w:rPr>
        <w:t>ó</w:t>
      </w:r>
      <w:r w:rsidRPr="000C63BD">
        <w:rPr>
          <w:rFonts w:cstheme="minorHAnsi"/>
          <w:sz w:val="24"/>
          <w:szCs w:val="24"/>
        </w:rPr>
        <w:t>w pogrzebu. W 2018 r. pomocy w tej formie udzielono 342 osobom (704 świadczeń) na łączną kwotę 157.131,45 zł. w tym:</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- 163 osoby ( 168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 otrzyma</w:t>
      </w:r>
      <w:r w:rsidRPr="000C63BD">
        <w:rPr>
          <w:rFonts w:cstheme="minorHAnsi" w:hint="eastAsia"/>
          <w:sz w:val="24"/>
          <w:szCs w:val="24"/>
        </w:rPr>
        <w:t>ł</w:t>
      </w:r>
      <w:r w:rsidRPr="000C63BD">
        <w:rPr>
          <w:rFonts w:cstheme="minorHAnsi"/>
          <w:sz w:val="24"/>
          <w:szCs w:val="24"/>
        </w:rPr>
        <w:t>o zasi</w:t>
      </w:r>
      <w:r w:rsidRPr="000C63BD">
        <w:rPr>
          <w:rFonts w:cstheme="minorHAnsi" w:hint="eastAsia"/>
          <w:sz w:val="24"/>
          <w:szCs w:val="24"/>
        </w:rPr>
        <w:t>ł</w:t>
      </w:r>
      <w:r w:rsidRPr="000C63BD">
        <w:rPr>
          <w:rFonts w:cstheme="minorHAnsi"/>
          <w:sz w:val="24"/>
          <w:szCs w:val="24"/>
        </w:rPr>
        <w:t>ki celowe na zakup opału na zim</w:t>
      </w:r>
      <w:r w:rsidRPr="000C63BD">
        <w:rPr>
          <w:rFonts w:cstheme="minorHAnsi" w:hint="eastAsia"/>
          <w:sz w:val="24"/>
          <w:szCs w:val="24"/>
        </w:rPr>
        <w:t>ę</w:t>
      </w:r>
      <w:r w:rsidRPr="000C63BD">
        <w:rPr>
          <w:rFonts w:cstheme="minorHAnsi"/>
          <w:sz w:val="24"/>
          <w:szCs w:val="24"/>
        </w:rPr>
        <w:t xml:space="preserve"> na </w:t>
      </w:r>
      <w:r w:rsidRPr="000C63BD">
        <w:rPr>
          <w:rFonts w:cstheme="minorHAnsi" w:hint="eastAsia"/>
          <w:sz w:val="24"/>
          <w:szCs w:val="24"/>
        </w:rPr>
        <w:t>łą</w:t>
      </w:r>
      <w:r w:rsidRPr="000C63BD">
        <w:rPr>
          <w:rFonts w:cstheme="minorHAnsi"/>
          <w:sz w:val="24"/>
          <w:szCs w:val="24"/>
        </w:rPr>
        <w:t>czn</w:t>
      </w:r>
      <w:r w:rsidRPr="000C63BD">
        <w:rPr>
          <w:rFonts w:cstheme="minorHAnsi" w:hint="eastAsia"/>
          <w:sz w:val="24"/>
          <w:szCs w:val="24"/>
        </w:rPr>
        <w:t>ą</w:t>
      </w:r>
      <w:r w:rsidRPr="000C63BD">
        <w:rPr>
          <w:rFonts w:cstheme="minorHAnsi"/>
          <w:sz w:val="24"/>
          <w:szCs w:val="24"/>
        </w:rPr>
        <w:t xml:space="preserve"> kwot</w:t>
      </w:r>
      <w:r w:rsidRPr="000C63BD">
        <w:rPr>
          <w:rFonts w:cstheme="minorHAnsi" w:hint="eastAsia"/>
          <w:sz w:val="24"/>
          <w:szCs w:val="24"/>
        </w:rPr>
        <w:t>ę</w:t>
      </w:r>
      <w:r w:rsidRPr="000C63BD">
        <w:rPr>
          <w:rFonts w:cstheme="minorHAnsi"/>
          <w:sz w:val="24"/>
          <w:szCs w:val="24"/>
        </w:rPr>
        <w:t xml:space="preserve"> 46.850,00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- 103 osoby (189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otrzyma</w:t>
      </w:r>
      <w:r w:rsidRPr="000C63BD">
        <w:rPr>
          <w:rFonts w:cstheme="minorHAnsi" w:hint="eastAsia"/>
          <w:sz w:val="24"/>
          <w:szCs w:val="24"/>
        </w:rPr>
        <w:t>ł</w:t>
      </w:r>
      <w:r w:rsidRPr="000C63BD">
        <w:rPr>
          <w:rFonts w:cstheme="minorHAnsi"/>
          <w:sz w:val="24"/>
          <w:szCs w:val="24"/>
        </w:rPr>
        <w:t>o specjalne zasi</w:t>
      </w:r>
      <w:r w:rsidRPr="000C63BD">
        <w:rPr>
          <w:rFonts w:cstheme="minorHAnsi" w:hint="eastAsia"/>
          <w:sz w:val="24"/>
          <w:szCs w:val="24"/>
        </w:rPr>
        <w:t>ł</w:t>
      </w:r>
      <w:r w:rsidRPr="000C63BD">
        <w:rPr>
          <w:rFonts w:cstheme="minorHAnsi"/>
          <w:sz w:val="24"/>
          <w:szCs w:val="24"/>
        </w:rPr>
        <w:t>ki celowe na kwot</w:t>
      </w:r>
      <w:r w:rsidRPr="000C63BD">
        <w:rPr>
          <w:rFonts w:cstheme="minorHAnsi" w:hint="eastAsia"/>
          <w:sz w:val="24"/>
          <w:szCs w:val="24"/>
        </w:rPr>
        <w:t>ę</w:t>
      </w:r>
      <w:r w:rsidRPr="000C63BD">
        <w:rPr>
          <w:rFonts w:cstheme="minorHAnsi"/>
          <w:sz w:val="24"/>
          <w:szCs w:val="24"/>
        </w:rPr>
        <w:t xml:space="preserve"> 60.740,00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Specjalne zasi</w:t>
      </w:r>
      <w:r w:rsidRPr="000C63BD">
        <w:rPr>
          <w:rFonts w:cstheme="minorHAnsi" w:hint="eastAsia"/>
          <w:sz w:val="24"/>
          <w:szCs w:val="24"/>
        </w:rPr>
        <w:t>ł</w:t>
      </w:r>
      <w:r w:rsidRPr="000C63BD">
        <w:rPr>
          <w:rFonts w:cstheme="minorHAnsi"/>
          <w:sz w:val="24"/>
          <w:szCs w:val="24"/>
        </w:rPr>
        <w:t>ki celowe z przeznaczeniem na pokrycie koszt</w:t>
      </w:r>
      <w:r w:rsidRPr="000C63BD">
        <w:rPr>
          <w:rFonts w:cstheme="minorHAnsi" w:hint="eastAsia"/>
          <w:sz w:val="24"/>
          <w:szCs w:val="24"/>
        </w:rPr>
        <w:t>ó</w:t>
      </w:r>
      <w:r w:rsidRPr="000C63BD">
        <w:rPr>
          <w:rFonts w:cstheme="minorHAnsi"/>
          <w:sz w:val="24"/>
          <w:szCs w:val="24"/>
        </w:rPr>
        <w:t>w lek</w:t>
      </w:r>
      <w:r w:rsidRPr="000C63BD">
        <w:rPr>
          <w:rFonts w:cstheme="minorHAnsi" w:hint="eastAsia"/>
          <w:sz w:val="24"/>
          <w:szCs w:val="24"/>
        </w:rPr>
        <w:t>ó</w:t>
      </w:r>
      <w:r w:rsidRPr="000C63BD">
        <w:rPr>
          <w:rFonts w:cstheme="minorHAnsi"/>
          <w:sz w:val="24"/>
          <w:szCs w:val="24"/>
        </w:rPr>
        <w:t>w i leczenia zosta</w:t>
      </w:r>
      <w:r w:rsidRPr="000C63BD">
        <w:rPr>
          <w:rFonts w:cstheme="minorHAnsi" w:hint="eastAsia"/>
          <w:sz w:val="24"/>
          <w:szCs w:val="24"/>
        </w:rPr>
        <w:t>ł</w:t>
      </w:r>
      <w:r w:rsidRPr="000C63BD">
        <w:rPr>
          <w:rFonts w:cstheme="minorHAnsi"/>
          <w:sz w:val="24"/>
          <w:szCs w:val="24"/>
        </w:rPr>
        <w:t>y przyznanie w szczeg</w:t>
      </w:r>
      <w:r w:rsidRPr="000C63BD">
        <w:rPr>
          <w:rFonts w:cstheme="minorHAnsi" w:hint="eastAsia"/>
          <w:sz w:val="24"/>
          <w:szCs w:val="24"/>
        </w:rPr>
        <w:t>ó</w:t>
      </w:r>
      <w:r w:rsidRPr="000C63BD">
        <w:rPr>
          <w:rFonts w:cstheme="minorHAnsi"/>
          <w:sz w:val="24"/>
          <w:szCs w:val="24"/>
        </w:rPr>
        <w:t>lnie uzasadnionych przypadkach osobom d</w:t>
      </w:r>
      <w:r w:rsidRPr="000C63BD">
        <w:rPr>
          <w:rFonts w:cstheme="minorHAnsi" w:hint="eastAsia"/>
          <w:sz w:val="24"/>
          <w:szCs w:val="24"/>
        </w:rPr>
        <w:t>ł</w:t>
      </w:r>
      <w:r w:rsidRPr="000C63BD">
        <w:rPr>
          <w:rFonts w:cstheme="minorHAnsi"/>
          <w:sz w:val="24"/>
          <w:szCs w:val="24"/>
        </w:rPr>
        <w:t>ugotrwale chorym i niepe</w:t>
      </w:r>
      <w:r w:rsidRPr="000C63BD">
        <w:rPr>
          <w:rFonts w:cstheme="minorHAnsi" w:hint="eastAsia"/>
          <w:sz w:val="24"/>
          <w:szCs w:val="24"/>
        </w:rPr>
        <w:t>ł</w:t>
      </w:r>
      <w:r w:rsidRPr="000C63BD">
        <w:rPr>
          <w:rFonts w:cstheme="minorHAnsi"/>
          <w:sz w:val="24"/>
          <w:szCs w:val="24"/>
        </w:rPr>
        <w:t>nosprawnym, kt</w:t>
      </w:r>
      <w:r w:rsidRPr="000C63BD">
        <w:rPr>
          <w:rFonts w:cstheme="minorHAnsi" w:hint="eastAsia"/>
          <w:sz w:val="24"/>
          <w:szCs w:val="24"/>
        </w:rPr>
        <w:t>ó</w:t>
      </w:r>
      <w:r w:rsidRPr="000C63BD">
        <w:rPr>
          <w:rFonts w:cstheme="minorHAnsi"/>
          <w:sz w:val="24"/>
          <w:szCs w:val="24"/>
        </w:rPr>
        <w:t>rych dochody przekracza</w:t>
      </w:r>
      <w:r w:rsidRPr="000C63BD">
        <w:rPr>
          <w:rFonts w:cstheme="minorHAnsi" w:hint="eastAsia"/>
          <w:sz w:val="24"/>
          <w:szCs w:val="24"/>
        </w:rPr>
        <w:t>ł</w:t>
      </w:r>
      <w:r w:rsidRPr="000C63BD">
        <w:rPr>
          <w:rFonts w:cstheme="minorHAnsi"/>
          <w:sz w:val="24"/>
          <w:szCs w:val="24"/>
        </w:rPr>
        <w:t>y kryterium dochodowe.</w:t>
      </w: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t>O</w:t>
      </w:r>
      <w:r w:rsidRPr="000C63BD">
        <w:rPr>
          <w:rFonts w:cstheme="minorHAnsi" w:hint="eastAsia"/>
          <w:b/>
          <w:sz w:val="24"/>
          <w:szCs w:val="24"/>
        </w:rPr>
        <w:t>ś</w:t>
      </w:r>
      <w:r w:rsidRPr="000C63BD">
        <w:rPr>
          <w:rFonts w:cstheme="minorHAnsi"/>
          <w:b/>
          <w:sz w:val="24"/>
          <w:szCs w:val="24"/>
        </w:rPr>
        <w:t>rodek op</w:t>
      </w:r>
      <w:r w:rsidRPr="000C63BD">
        <w:rPr>
          <w:rFonts w:cstheme="minorHAnsi" w:hint="eastAsia"/>
          <w:b/>
          <w:sz w:val="24"/>
          <w:szCs w:val="24"/>
        </w:rPr>
        <w:t>ł</w:t>
      </w:r>
      <w:r w:rsidRPr="000C63BD">
        <w:rPr>
          <w:rFonts w:cstheme="minorHAnsi"/>
          <w:b/>
          <w:sz w:val="24"/>
          <w:szCs w:val="24"/>
        </w:rPr>
        <w:t>aca sk</w:t>
      </w:r>
      <w:r w:rsidRPr="000C63BD">
        <w:rPr>
          <w:rFonts w:cstheme="minorHAnsi" w:hint="eastAsia"/>
          <w:b/>
          <w:sz w:val="24"/>
          <w:szCs w:val="24"/>
        </w:rPr>
        <w:t>ł</w:t>
      </w:r>
      <w:r w:rsidRPr="000C63BD">
        <w:rPr>
          <w:rFonts w:cstheme="minorHAnsi"/>
          <w:b/>
          <w:sz w:val="24"/>
          <w:szCs w:val="24"/>
        </w:rPr>
        <w:t>adk</w:t>
      </w:r>
      <w:r w:rsidRPr="000C63BD">
        <w:rPr>
          <w:rFonts w:cstheme="minorHAnsi" w:hint="eastAsia"/>
          <w:b/>
          <w:sz w:val="24"/>
          <w:szCs w:val="24"/>
        </w:rPr>
        <w:t>ę</w:t>
      </w:r>
      <w:r w:rsidRPr="000C63BD">
        <w:rPr>
          <w:rFonts w:cstheme="minorHAnsi"/>
          <w:b/>
          <w:sz w:val="24"/>
          <w:szCs w:val="24"/>
        </w:rPr>
        <w:t xml:space="preserve"> na ubezpieczenie zdrowotne</w:t>
      </w:r>
      <w:r w:rsidRPr="000C63BD">
        <w:rPr>
          <w:rFonts w:cstheme="minorHAnsi"/>
          <w:sz w:val="24"/>
          <w:szCs w:val="24"/>
        </w:rPr>
        <w:t xml:space="preserve">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za osoby, kt</w:t>
      </w:r>
      <w:r w:rsidRPr="000C63BD">
        <w:rPr>
          <w:rFonts w:cstheme="minorHAnsi" w:hint="eastAsia"/>
          <w:sz w:val="24"/>
          <w:szCs w:val="24"/>
        </w:rPr>
        <w:t>ó</w:t>
      </w:r>
      <w:r w:rsidRPr="000C63BD">
        <w:rPr>
          <w:rFonts w:cstheme="minorHAnsi"/>
          <w:sz w:val="24"/>
          <w:szCs w:val="24"/>
        </w:rPr>
        <w:t>re pobieraj</w:t>
      </w:r>
      <w:r w:rsidRPr="000C63BD">
        <w:rPr>
          <w:rFonts w:cstheme="minorHAnsi" w:hint="eastAsia"/>
          <w:sz w:val="24"/>
          <w:szCs w:val="24"/>
        </w:rPr>
        <w:t>ą</w:t>
      </w:r>
      <w:r w:rsidRPr="000C63BD">
        <w:rPr>
          <w:rFonts w:cstheme="minorHAnsi"/>
          <w:sz w:val="24"/>
          <w:szCs w:val="24"/>
        </w:rPr>
        <w:t xml:space="preserve"> zasi</w:t>
      </w:r>
      <w:r w:rsidRPr="000C63BD">
        <w:rPr>
          <w:rFonts w:cstheme="minorHAnsi" w:hint="eastAsia"/>
          <w:sz w:val="24"/>
          <w:szCs w:val="24"/>
        </w:rPr>
        <w:t>ł</w:t>
      </w:r>
      <w:r w:rsidRPr="000C63BD">
        <w:rPr>
          <w:rFonts w:cstheme="minorHAnsi"/>
          <w:sz w:val="24"/>
          <w:szCs w:val="24"/>
        </w:rPr>
        <w:t>ek sta</w:t>
      </w:r>
      <w:r w:rsidRPr="000C63BD">
        <w:rPr>
          <w:rFonts w:cstheme="minorHAnsi" w:hint="eastAsia"/>
          <w:sz w:val="24"/>
          <w:szCs w:val="24"/>
        </w:rPr>
        <w:t>ł</w:t>
      </w:r>
      <w:r w:rsidRPr="000C63BD">
        <w:rPr>
          <w:rFonts w:cstheme="minorHAnsi"/>
          <w:sz w:val="24"/>
          <w:szCs w:val="24"/>
        </w:rPr>
        <w:t>y z pomocy spo</w:t>
      </w:r>
      <w:r w:rsidRPr="000C63BD">
        <w:rPr>
          <w:rFonts w:cstheme="minorHAnsi" w:hint="eastAsia"/>
          <w:sz w:val="24"/>
          <w:szCs w:val="24"/>
        </w:rPr>
        <w:t>ł</w:t>
      </w:r>
      <w:r w:rsidRPr="000C63BD">
        <w:rPr>
          <w:rFonts w:cstheme="minorHAnsi"/>
          <w:sz w:val="24"/>
          <w:szCs w:val="24"/>
        </w:rPr>
        <w:t>ecznej i nie podlegaj</w:t>
      </w:r>
      <w:r w:rsidRPr="000C63BD">
        <w:rPr>
          <w:rFonts w:cstheme="minorHAnsi" w:hint="eastAsia"/>
          <w:sz w:val="24"/>
          <w:szCs w:val="24"/>
        </w:rPr>
        <w:t>ą</w:t>
      </w:r>
      <w:r w:rsidRPr="000C63BD">
        <w:rPr>
          <w:rFonts w:cstheme="minorHAnsi"/>
          <w:sz w:val="24"/>
          <w:szCs w:val="24"/>
        </w:rPr>
        <w:t xml:space="preserve"> obowi</w:t>
      </w:r>
      <w:r w:rsidRPr="000C63BD">
        <w:rPr>
          <w:rFonts w:cstheme="minorHAnsi" w:hint="eastAsia"/>
          <w:sz w:val="24"/>
          <w:szCs w:val="24"/>
        </w:rPr>
        <w:t>ą</w:t>
      </w:r>
      <w:r w:rsidR="007F3394">
        <w:rPr>
          <w:rFonts w:cstheme="minorHAnsi"/>
          <w:sz w:val="24"/>
          <w:szCs w:val="24"/>
        </w:rPr>
        <w:t xml:space="preserve">zkowi </w:t>
      </w:r>
      <w:r w:rsidRPr="000C63BD">
        <w:rPr>
          <w:rFonts w:cstheme="minorHAnsi"/>
          <w:sz w:val="24"/>
          <w:szCs w:val="24"/>
        </w:rPr>
        <w:t xml:space="preserve">ubezpieczenia zdrowotnego z innego </w:t>
      </w:r>
      <w:proofErr w:type="spellStart"/>
      <w:r w:rsidRPr="000C63BD">
        <w:rPr>
          <w:rFonts w:cstheme="minorHAnsi"/>
          <w:sz w:val="24"/>
          <w:szCs w:val="24"/>
        </w:rPr>
        <w:t>tytu</w:t>
      </w:r>
      <w:r w:rsidRPr="000C63BD">
        <w:rPr>
          <w:rFonts w:cstheme="minorHAnsi" w:hint="eastAsia"/>
          <w:sz w:val="24"/>
          <w:szCs w:val="24"/>
        </w:rPr>
        <w:t>ł</w:t>
      </w:r>
      <w:r w:rsidRPr="000C63BD">
        <w:rPr>
          <w:rFonts w:cstheme="minorHAnsi"/>
          <w:sz w:val="24"/>
          <w:szCs w:val="24"/>
        </w:rPr>
        <w:t>u.W</w:t>
      </w:r>
      <w:proofErr w:type="spellEnd"/>
      <w:r w:rsidRPr="000C63BD">
        <w:rPr>
          <w:rFonts w:cstheme="minorHAnsi"/>
          <w:sz w:val="24"/>
          <w:szCs w:val="24"/>
        </w:rPr>
        <w:t xml:space="preserve"> 2018 r. opłacono składkę za 171 osób (1.559 świadczeń) na łączną kwotę 76.012,00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za osoby, realizuj</w:t>
      </w:r>
      <w:r w:rsidRPr="000C63BD">
        <w:rPr>
          <w:rFonts w:cstheme="minorHAnsi" w:hint="eastAsia"/>
          <w:sz w:val="24"/>
          <w:szCs w:val="24"/>
        </w:rPr>
        <w:t>ą</w:t>
      </w:r>
      <w:r w:rsidRPr="000C63BD">
        <w:rPr>
          <w:rFonts w:cstheme="minorHAnsi"/>
          <w:sz w:val="24"/>
          <w:szCs w:val="24"/>
        </w:rPr>
        <w:t xml:space="preserve">ce Indywidualny Program Zatrudnienia </w:t>
      </w:r>
      <w:r w:rsidR="007F3394">
        <w:rPr>
          <w:rFonts w:cstheme="minorHAnsi"/>
          <w:sz w:val="24"/>
          <w:szCs w:val="24"/>
        </w:rPr>
        <w:t xml:space="preserve">Socjalnego w Centrum Integracji </w:t>
      </w:r>
      <w:r w:rsidRPr="000C63BD">
        <w:rPr>
          <w:rFonts w:cstheme="minorHAnsi"/>
          <w:sz w:val="24"/>
          <w:szCs w:val="24"/>
        </w:rPr>
        <w:t>Spo</w:t>
      </w:r>
      <w:r w:rsidRPr="000C63BD">
        <w:rPr>
          <w:rFonts w:cstheme="minorHAnsi" w:hint="eastAsia"/>
          <w:sz w:val="24"/>
          <w:szCs w:val="24"/>
        </w:rPr>
        <w:t>ł</w:t>
      </w:r>
      <w:r w:rsidRPr="000C63BD">
        <w:rPr>
          <w:rFonts w:cstheme="minorHAnsi"/>
          <w:sz w:val="24"/>
          <w:szCs w:val="24"/>
        </w:rPr>
        <w:t>ecznej.</w:t>
      </w:r>
      <w:r w:rsidR="007F3394">
        <w:rPr>
          <w:rFonts w:cstheme="minorHAnsi"/>
          <w:sz w:val="24"/>
          <w:szCs w:val="24"/>
        </w:rPr>
        <w:t xml:space="preserve"> </w:t>
      </w:r>
      <w:r w:rsidRPr="000C63BD">
        <w:rPr>
          <w:rFonts w:cstheme="minorHAnsi"/>
          <w:sz w:val="24"/>
          <w:szCs w:val="24"/>
        </w:rPr>
        <w:t>W 2018 r. opłacono składkę za 80 osób (508 świadczeń) na łączną kwotę 28.028,00 zł.</w:t>
      </w: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t>Praca socjalna</w:t>
      </w:r>
      <w:r w:rsidRPr="000C63BD">
        <w:rPr>
          <w:rFonts w:cstheme="minorHAnsi"/>
          <w:sz w:val="24"/>
          <w:szCs w:val="24"/>
        </w:rPr>
        <w:t xml:space="preserve"> art. 45 ustawy (</w:t>
      </w:r>
      <w:proofErr w:type="spellStart"/>
      <w:r w:rsidRPr="000C63BD">
        <w:rPr>
          <w:rFonts w:cstheme="minorHAnsi"/>
          <w:sz w:val="24"/>
          <w:szCs w:val="24"/>
        </w:rPr>
        <w:t>u.o</w:t>
      </w:r>
      <w:proofErr w:type="spellEnd"/>
      <w:r w:rsidRPr="000C63BD">
        <w:rPr>
          <w:rFonts w:cstheme="minorHAnsi"/>
          <w:sz w:val="24"/>
          <w:szCs w:val="24"/>
        </w:rPr>
        <w:t xml:space="preserve"> p.s.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Celem pomocy spo</w:t>
      </w:r>
      <w:r w:rsidRPr="000C63BD">
        <w:rPr>
          <w:rFonts w:cstheme="minorHAnsi" w:hint="eastAsia"/>
          <w:sz w:val="24"/>
          <w:szCs w:val="24"/>
        </w:rPr>
        <w:t>ł</w:t>
      </w:r>
      <w:r w:rsidRPr="000C63BD">
        <w:rPr>
          <w:rFonts w:cstheme="minorHAnsi"/>
          <w:sz w:val="24"/>
          <w:szCs w:val="24"/>
        </w:rPr>
        <w:t>ecznej jest zaspakajanie niezb</w:t>
      </w:r>
      <w:r w:rsidRPr="000C63BD">
        <w:rPr>
          <w:rFonts w:cstheme="minorHAnsi" w:hint="eastAsia"/>
          <w:sz w:val="24"/>
          <w:szCs w:val="24"/>
        </w:rPr>
        <w:t>ę</w:t>
      </w:r>
      <w:r w:rsidRPr="000C63BD">
        <w:rPr>
          <w:rFonts w:cstheme="minorHAnsi"/>
          <w:sz w:val="24"/>
          <w:szCs w:val="24"/>
        </w:rPr>
        <w:t xml:space="preserve">dnych potrzeb </w:t>
      </w:r>
      <w:r w:rsidRPr="000C63BD">
        <w:rPr>
          <w:rFonts w:cstheme="minorHAnsi" w:hint="eastAsia"/>
          <w:sz w:val="24"/>
          <w:szCs w:val="24"/>
        </w:rPr>
        <w:t>ż</w:t>
      </w:r>
      <w:r w:rsidRPr="000C63BD">
        <w:rPr>
          <w:rFonts w:cstheme="minorHAnsi"/>
          <w:sz w:val="24"/>
          <w:szCs w:val="24"/>
        </w:rPr>
        <w:t>yciowych os</w:t>
      </w:r>
      <w:r w:rsidRPr="000C63BD">
        <w:rPr>
          <w:rFonts w:cstheme="minorHAnsi" w:hint="eastAsia"/>
          <w:sz w:val="24"/>
          <w:szCs w:val="24"/>
        </w:rPr>
        <w:t>ó</w:t>
      </w:r>
      <w:r w:rsidRPr="000C63BD">
        <w:rPr>
          <w:rFonts w:cstheme="minorHAnsi"/>
          <w:sz w:val="24"/>
          <w:szCs w:val="24"/>
        </w:rPr>
        <w:t>b i rodzin.</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chwili , gdy cz</w:t>
      </w:r>
      <w:r w:rsidRPr="000C63BD">
        <w:rPr>
          <w:rFonts w:cstheme="minorHAnsi" w:hint="eastAsia"/>
          <w:sz w:val="24"/>
          <w:szCs w:val="24"/>
        </w:rPr>
        <w:t>ł</w:t>
      </w:r>
      <w:r w:rsidRPr="000C63BD">
        <w:rPr>
          <w:rFonts w:cstheme="minorHAnsi"/>
          <w:sz w:val="24"/>
          <w:szCs w:val="24"/>
        </w:rPr>
        <w:t>owiek pozostaje bezradny wobec narastaj</w:t>
      </w:r>
      <w:r w:rsidRPr="000C63BD">
        <w:rPr>
          <w:rFonts w:cstheme="minorHAnsi" w:hint="eastAsia"/>
          <w:sz w:val="24"/>
          <w:szCs w:val="24"/>
        </w:rPr>
        <w:t>ą</w:t>
      </w:r>
      <w:r w:rsidRPr="000C63BD">
        <w:rPr>
          <w:rFonts w:cstheme="minorHAnsi"/>
          <w:sz w:val="24"/>
          <w:szCs w:val="24"/>
        </w:rPr>
        <w:t>cych problem</w:t>
      </w:r>
      <w:r w:rsidRPr="000C63BD">
        <w:rPr>
          <w:rFonts w:cstheme="minorHAnsi" w:hint="eastAsia"/>
          <w:sz w:val="24"/>
          <w:szCs w:val="24"/>
        </w:rPr>
        <w:t>ó</w:t>
      </w:r>
      <w:r w:rsidRPr="000C63BD">
        <w:rPr>
          <w:rFonts w:cstheme="minorHAnsi"/>
          <w:sz w:val="24"/>
          <w:szCs w:val="24"/>
        </w:rPr>
        <w:t>w mo</w:t>
      </w:r>
      <w:r w:rsidRPr="000C63BD">
        <w:rPr>
          <w:rFonts w:cstheme="minorHAnsi" w:hint="eastAsia"/>
          <w:sz w:val="24"/>
          <w:szCs w:val="24"/>
        </w:rPr>
        <w:t>ż</w:t>
      </w:r>
      <w:r w:rsidRPr="000C63BD">
        <w:rPr>
          <w:rFonts w:cstheme="minorHAnsi"/>
          <w:sz w:val="24"/>
          <w:szCs w:val="24"/>
        </w:rPr>
        <w:t>e zg</w:t>
      </w:r>
      <w:r w:rsidRPr="000C63BD">
        <w:rPr>
          <w:rFonts w:cstheme="minorHAnsi" w:hint="eastAsia"/>
          <w:sz w:val="24"/>
          <w:szCs w:val="24"/>
        </w:rPr>
        <w:t>ł</w:t>
      </w:r>
      <w:r w:rsidRPr="000C63BD">
        <w:rPr>
          <w:rFonts w:cstheme="minorHAnsi"/>
          <w:sz w:val="24"/>
          <w:szCs w:val="24"/>
        </w:rPr>
        <w:t>osi</w:t>
      </w:r>
      <w:r w:rsidRPr="000C63BD">
        <w:rPr>
          <w:rFonts w:cstheme="minorHAnsi" w:hint="eastAsia"/>
          <w:sz w:val="24"/>
          <w:szCs w:val="24"/>
        </w:rPr>
        <w:t>ć</w:t>
      </w:r>
      <w:r w:rsidRPr="000C63BD">
        <w:rPr>
          <w:rFonts w:cstheme="minorHAnsi"/>
          <w:sz w:val="24"/>
          <w:szCs w:val="24"/>
        </w:rPr>
        <w:t xml:space="preserve"> si</w:t>
      </w:r>
      <w:r w:rsidRPr="000C63BD">
        <w:rPr>
          <w:rFonts w:cstheme="minorHAnsi" w:hint="eastAsia"/>
          <w:sz w:val="24"/>
          <w:szCs w:val="24"/>
        </w:rPr>
        <w:t>ę</w:t>
      </w:r>
      <w:r w:rsidRPr="000C63BD">
        <w:rPr>
          <w:rFonts w:cstheme="minorHAnsi"/>
          <w:sz w:val="24"/>
          <w:szCs w:val="24"/>
        </w:rPr>
        <w:t xml:space="preserve"> do instytucji pomocy spo</w:t>
      </w:r>
      <w:r w:rsidRPr="000C63BD">
        <w:rPr>
          <w:rFonts w:cstheme="minorHAnsi" w:hint="eastAsia"/>
          <w:sz w:val="24"/>
          <w:szCs w:val="24"/>
        </w:rPr>
        <w:t>ł</w:t>
      </w:r>
      <w:r w:rsidRPr="000C63BD">
        <w:rPr>
          <w:rFonts w:cstheme="minorHAnsi"/>
          <w:sz w:val="24"/>
          <w:szCs w:val="24"/>
        </w:rPr>
        <w:t>ecznej. Jednostka jest traktowana jako podmiot oddzia</w:t>
      </w:r>
      <w:r w:rsidRPr="000C63BD">
        <w:rPr>
          <w:rFonts w:cstheme="minorHAnsi" w:hint="eastAsia"/>
          <w:sz w:val="24"/>
          <w:szCs w:val="24"/>
        </w:rPr>
        <w:t>ł</w:t>
      </w:r>
      <w:r w:rsidRPr="000C63BD">
        <w:rPr>
          <w:rFonts w:cstheme="minorHAnsi"/>
          <w:sz w:val="24"/>
          <w:szCs w:val="24"/>
        </w:rPr>
        <w:t>ywa</w:t>
      </w:r>
      <w:r w:rsidRPr="000C63BD">
        <w:rPr>
          <w:rFonts w:cstheme="minorHAnsi" w:hint="eastAsia"/>
          <w:sz w:val="24"/>
          <w:szCs w:val="24"/>
        </w:rPr>
        <w:t>ń</w:t>
      </w:r>
      <w:r w:rsidRPr="000C63BD">
        <w:rPr>
          <w:rFonts w:cstheme="minorHAnsi"/>
          <w:sz w:val="24"/>
          <w:szCs w:val="24"/>
        </w:rPr>
        <w:t xml:space="preserve"> socjalnych. Wszechstronne spojrzenie na ludzkie potrzeby i podejmowanie dzia</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ń</w:t>
      </w:r>
      <w:r w:rsidRPr="000C63BD">
        <w:rPr>
          <w:rFonts w:cstheme="minorHAnsi"/>
          <w:sz w:val="24"/>
          <w:szCs w:val="24"/>
        </w:rPr>
        <w:t xml:space="preserve"> w celu ich zaspokojenia wi</w:t>
      </w:r>
      <w:r w:rsidRPr="000C63BD">
        <w:rPr>
          <w:rFonts w:cstheme="minorHAnsi" w:hint="eastAsia"/>
          <w:sz w:val="24"/>
          <w:szCs w:val="24"/>
        </w:rPr>
        <w:t>ąż</w:t>
      </w:r>
      <w:r w:rsidRPr="000C63BD">
        <w:rPr>
          <w:rFonts w:cstheme="minorHAnsi"/>
          <w:sz w:val="24"/>
          <w:szCs w:val="24"/>
        </w:rPr>
        <w:t>e si</w:t>
      </w:r>
      <w:r w:rsidRPr="000C63BD">
        <w:rPr>
          <w:rFonts w:cstheme="minorHAnsi" w:hint="eastAsia"/>
          <w:sz w:val="24"/>
          <w:szCs w:val="24"/>
        </w:rPr>
        <w:t>ę</w:t>
      </w:r>
      <w:r w:rsidRPr="000C63BD">
        <w:rPr>
          <w:rFonts w:cstheme="minorHAnsi"/>
          <w:sz w:val="24"/>
          <w:szCs w:val="24"/>
        </w:rPr>
        <w:t xml:space="preserve"> z konieczno</w:t>
      </w:r>
      <w:r w:rsidRPr="000C63BD">
        <w:rPr>
          <w:rFonts w:cstheme="minorHAnsi" w:hint="eastAsia"/>
          <w:sz w:val="24"/>
          <w:szCs w:val="24"/>
        </w:rPr>
        <w:t>ś</w:t>
      </w:r>
      <w:r w:rsidRPr="000C63BD">
        <w:rPr>
          <w:rFonts w:cstheme="minorHAnsi"/>
          <w:sz w:val="24"/>
          <w:szCs w:val="24"/>
        </w:rPr>
        <w:t>ci</w:t>
      </w:r>
      <w:r w:rsidRPr="000C63BD">
        <w:rPr>
          <w:rFonts w:cstheme="minorHAnsi" w:hint="eastAsia"/>
          <w:sz w:val="24"/>
          <w:szCs w:val="24"/>
        </w:rPr>
        <w:t>ą</w:t>
      </w:r>
      <w:r w:rsidRPr="000C63BD">
        <w:rPr>
          <w:rFonts w:cstheme="minorHAnsi"/>
          <w:sz w:val="24"/>
          <w:szCs w:val="24"/>
        </w:rPr>
        <w:t xml:space="preserve"> prowadzenia pracy socjalnej z zastosowaniem specyficznej metody interwencji stosowanej w pomocy spo</w:t>
      </w:r>
      <w:r w:rsidRPr="000C63BD">
        <w:rPr>
          <w:rFonts w:cstheme="minorHAnsi" w:hint="eastAsia"/>
          <w:sz w:val="24"/>
          <w:szCs w:val="24"/>
        </w:rPr>
        <w:t>ł</w:t>
      </w:r>
      <w:r w:rsidRPr="000C63BD">
        <w:rPr>
          <w:rFonts w:cstheme="minorHAnsi"/>
          <w:sz w:val="24"/>
          <w:szCs w:val="24"/>
        </w:rPr>
        <w:t>ecznej. Praca socjalna jest ukierunkowana na przywr</w:t>
      </w:r>
      <w:r w:rsidRPr="000C63BD">
        <w:rPr>
          <w:rFonts w:cstheme="minorHAnsi" w:hint="eastAsia"/>
          <w:sz w:val="24"/>
          <w:szCs w:val="24"/>
        </w:rPr>
        <w:t>ó</w:t>
      </w:r>
      <w:r w:rsidRPr="000C63BD">
        <w:rPr>
          <w:rFonts w:cstheme="minorHAnsi"/>
          <w:sz w:val="24"/>
          <w:szCs w:val="24"/>
        </w:rPr>
        <w:t>cenie utraconej lub ograniczonej zdolno</w:t>
      </w:r>
      <w:r w:rsidRPr="000C63BD">
        <w:rPr>
          <w:rFonts w:cstheme="minorHAnsi" w:hint="eastAsia"/>
          <w:sz w:val="24"/>
          <w:szCs w:val="24"/>
        </w:rPr>
        <w:t>ś</w:t>
      </w:r>
      <w:r w:rsidRPr="000C63BD">
        <w:rPr>
          <w:rFonts w:cstheme="minorHAnsi"/>
          <w:sz w:val="24"/>
          <w:szCs w:val="24"/>
        </w:rPr>
        <w:t>ci samodzielnego funkcjonowania osoby lub rodziny. To dzia</w:t>
      </w:r>
      <w:r w:rsidRPr="000C63BD">
        <w:rPr>
          <w:rFonts w:cstheme="minorHAnsi" w:hint="eastAsia"/>
          <w:sz w:val="24"/>
          <w:szCs w:val="24"/>
        </w:rPr>
        <w:t>ł</w:t>
      </w:r>
      <w:r w:rsidRPr="000C63BD">
        <w:rPr>
          <w:rFonts w:cstheme="minorHAnsi"/>
          <w:sz w:val="24"/>
          <w:szCs w:val="24"/>
        </w:rPr>
        <w:t>alno</w:t>
      </w:r>
      <w:r w:rsidRPr="000C63BD">
        <w:rPr>
          <w:rFonts w:cstheme="minorHAnsi" w:hint="eastAsia"/>
          <w:sz w:val="24"/>
          <w:szCs w:val="24"/>
        </w:rPr>
        <w:t>ść</w:t>
      </w:r>
      <w:r w:rsidRPr="000C63BD">
        <w:rPr>
          <w:rFonts w:cstheme="minorHAnsi"/>
          <w:sz w:val="24"/>
          <w:szCs w:val="24"/>
        </w:rPr>
        <w:t xml:space="preserve"> u</w:t>
      </w:r>
      <w:r w:rsidRPr="000C63BD">
        <w:rPr>
          <w:rFonts w:cstheme="minorHAnsi" w:hint="eastAsia"/>
          <w:sz w:val="24"/>
          <w:szCs w:val="24"/>
        </w:rPr>
        <w:t>ł</w:t>
      </w:r>
      <w:r w:rsidRPr="000C63BD">
        <w:rPr>
          <w:rFonts w:cstheme="minorHAnsi"/>
          <w:sz w:val="24"/>
          <w:szCs w:val="24"/>
        </w:rPr>
        <w:t>atwiaj</w:t>
      </w:r>
      <w:r w:rsidRPr="000C63BD">
        <w:rPr>
          <w:rFonts w:cstheme="minorHAnsi" w:hint="eastAsia"/>
          <w:sz w:val="24"/>
          <w:szCs w:val="24"/>
        </w:rPr>
        <w:t>ą</w:t>
      </w:r>
      <w:r w:rsidRPr="000C63BD">
        <w:rPr>
          <w:rFonts w:cstheme="minorHAnsi"/>
          <w:sz w:val="24"/>
          <w:szCs w:val="24"/>
        </w:rPr>
        <w:t>ca jednostkom, grupom,</w:t>
      </w:r>
    </w:p>
    <w:p w:rsidR="000C63BD" w:rsidRPr="000C63BD" w:rsidRDefault="000C63BD" w:rsidP="00D332C7">
      <w:pPr>
        <w:spacing w:after="0" w:line="240" w:lineRule="auto"/>
        <w:jc w:val="both"/>
        <w:rPr>
          <w:rFonts w:cstheme="minorHAnsi"/>
          <w:sz w:val="24"/>
          <w:szCs w:val="24"/>
        </w:rPr>
      </w:pPr>
      <w:r w:rsidRPr="000C63BD">
        <w:rPr>
          <w:rFonts w:cstheme="minorHAnsi" w:hint="eastAsia"/>
          <w:sz w:val="24"/>
          <w:szCs w:val="24"/>
        </w:rPr>
        <w:t>ś</w:t>
      </w:r>
      <w:r w:rsidRPr="000C63BD">
        <w:rPr>
          <w:rFonts w:cstheme="minorHAnsi"/>
          <w:sz w:val="24"/>
          <w:szCs w:val="24"/>
        </w:rPr>
        <w:t>rodowiskom adaptacj</w:t>
      </w:r>
      <w:r w:rsidRPr="000C63BD">
        <w:rPr>
          <w:rFonts w:cstheme="minorHAnsi" w:hint="eastAsia"/>
          <w:sz w:val="24"/>
          <w:szCs w:val="24"/>
        </w:rPr>
        <w:t>ę</w:t>
      </w:r>
      <w:r w:rsidRPr="000C63BD">
        <w:rPr>
          <w:rFonts w:cstheme="minorHAnsi"/>
          <w:sz w:val="24"/>
          <w:szCs w:val="24"/>
        </w:rPr>
        <w:t xml:space="preserve"> w zmieniaj</w:t>
      </w:r>
      <w:r w:rsidRPr="000C63BD">
        <w:rPr>
          <w:rFonts w:cstheme="minorHAnsi" w:hint="eastAsia"/>
          <w:sz w:val="24"/>
          <w:szCs w:val="24"/>
        </w:rPr>
        <w:t>ą</w:t>
      </w:r>
      <w:r w:rsidRPr="000C63BD">
        <w:rPr>
          <w:rFonts w:cstheme="minorHAnsi"/>
          <w:sz w:val="24"/>
          <w:szCs w:val="24"/>
        </w:rPr>
        <w:t>cych si</w:t>
      </w:r>
      <w:r w:rsidRPr="000C63BD">
        <w:rPr>
          <w:rFonts w:cstheme="minorHAnsi" w:hint="eastAsia"/>
          <w:sz w:val="24"/>
          <w:szCs w:val="24"/>
        </w:rPr>
        <w:t>ę</w:t>
      </w:r>
      <w:r w:rsidRPr="000C63BD">
        <w:rPr>
          <w:rFonts w:cstheme="minorHAnsi"/>
          <w:sz w:val="24"/>
          <w:szCs w:val="24"/>
        </w:rPr>
        <w:t xml:space="preserve"> warunkach </w:t>
      </w:r>
      <w:r w:rsidRPr="000C63BD">
        <w:rPr>
          <w:rFonts w:cstheme="minorHAnsi" w:hint="eastAsia"/>
          <w:sz w:val="24"/>
          <w:szCs w:val="24"/>
        </w:rPr>
        <w:t>ż</w:t>
      </w:r>
      <w:r w:rsidRPr="000C63BD">
        <w:rPr>
          <w:rFonts w:cstheme="minorHAnsi"/>
          <w:sz w:val="24"/>
          <w:szCs w:val="24"/>
        </w:rPr>
        <w:t>ycia. Jej ostatecznym celem jest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lastRenderedPageBreak/>
        <w:t>umo</w:t>
      </w:r>
      <w:r w:rsidRPr="000C63BD">
        <w:rPr>
          <w:rFonts w:cstheme="minorHAnsi" w:hint="eastAsia"/>
          <w:sz w:val="24"/>
          <w:szCs w:val="24"/>
        </w:rPr>
        <w:t>ż</w:t>
      </w:r>
      <w:r w:rsidRPr="000C63BD">
        <w:rPr>
          <w:rFonts w:cstheme="minorHAnsi"/>
          <w:sz w:val="24"/>
          <w:szCs w:val="24"/>
        </w:rPr>
        <w:t>liwienie osobom i rodzinom kierowania w</w:t>
      </w:r>
      <w:r w:rsidRPr="000C63BD">
        <w:rPr>
          <w:rFonts w:cstheme="minorHAnsi" w:hint="eastAsia"/>
          <w:sz w:val="24"/>
          <w:szCs w:val="24"/>
        </w:rPr>
        <w:t>ł</w:t>
      </w:r>
      <w:r w:rsidRPr="000C63BD">
        <w:rPr>
          <w:rFonts w:cstheme="minorHAnsi"/>
          <w:sz w:val="24"/>
          <w:szCs w:val="24"/>
        </w:rPr>
        <w:t>asnym post</w:t>
      </w:r>
      <w:r w:rsidRPr="000C63BD">
        <w:rPr>
          <w:rFonts w:cstheme="minorHAnsi" w:hint="eastAsia"/>
          <w:sz w:val="24"/>
          <w:szCs w:val="24"/>
        </w:rPr>
        <w:t>ę</w:t>
      </w:r>
      <w:r w:rsidRPr="000C63BD">
        <w:rPr>
          <w:rFonts w:cstheme="minorHAnsi"/>
          <w:sz w:val="24"/>
          <w:szCs w:val="24"/>
        </w:rPr>
        <w:t>powaniem oraz zdobycie niezale</w:t>
      </w:r>
      <w:r w:rsidRPr="000C63BD">
        <w:rPr>
          <w:rFonts w:cstheme="minorHAnsi" w:hint="eastAsia"/>
          <w:sz w:val="24"/>
          <w:szCs w:val="24"/>
        </w:rPr>
        <w:t>ż</w:t>
      </w:r>
      <w:r w:rsidRPr="000C63BD">
        <w:rPr>
          <w:rFonts w:cstheme="minorHAnsi"/>
          <w:sz w:val="24"/>
          <w:szCs w:val="24"/>
        </w:rPr>
        <w:t>no</w:t>
      </w:r>
      <w:r w:rsidRPr="000C63BD">
        <w:rPr>
          <w:rFonts w:cstheme="minorHAnsi" w:hint="eastAsia"/>
          <w:sz w:val="24"/>
          <w:szCs w:val="24"/>
        </w:rPr>
        <w:t>ś</w:t>
      </w:r>
      <w:r w:rsidRPr="000C63BD">
        <w:rPr>
          <w:rFonts w:cstheme="minorHAnsi"/>
          <w:sz w:val="24"/>
          <w:szCs w:val="24"/>
        </w:rPr>
        <w:t>ci w zabezpieczeniu warunk</w:t>
      </w:r>
      <w:r w:rsidRPr="000C63BD">
        <w:rPr>
          <w:rFonts w:cstheme="minorHAnsi" w:hint="eastAsia"/>
          <w:sz w:val="24"/>
          <w:szCs w:val="24"/>
        </w:rPr>
        <w:t>ó</w:t>
      </w:r>
      <w:r w:rsidRPr="000C63BD">
        <w:rPr>
          <w:rFonts w:cstheme="minorHAnsi"/>
          <w:sz w:val="24"/>
          <w:szCs w:val="24"/>
        </w:rPr>
        <w:t>w niezb</w:t>
      </w:r>
      <w:r w:rsidRPr="000C63BD">
        <w:rPr>
          <w:rFonts w:cstheme="minorHAnsi" w:hint="eastAsia"/>
          <w:sz w:val="24"/>
          <w:szCs w:val="24"/>
        </w:rPr>
        <w:t>ę</w:t>
      </w:r>
      <w:r w:rsidRPr="000C63BD">
        <w:rPr>
          <w:rFonts w:cstheme="minorHAnsi"/>
          <w:sz w:val="24"/>
          <w:szCs w:val="24"/>
        </w:rPr>
        <w:t>dnych dla realizacji egzystencji godnej cz</w:t>
      </w:r>
      <w:r w:rsidRPr="000C63BD">
        <w:rPr>
          <w:rFonts w:cstheme="minorHAnsi" w:hint="eastAsia"/>
          <w:sz w:val="24"/>
          <w:szCs w:val="24"/>
        </w:rPr>
        <w:t>ł</w:t>
      </w:r>
      <w:r w:rsidRPr="000C63BD">
        <w:rPr>
          <w:rFonts w:cstheme="minorHAnsi"/>
          <w:sz w:val="24"/>
          <w:szCs w:val="24"/>
        </w:rPr>
        <w:t>owieka.</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Organizowanie i świadczenie usług opiekuńczych, w tym specj</w:t>
      </w:r>
      <w:r w:rsidR="00214D39">
        <w:rPr>
          <w:rFonts w:cstheme="minorHAnsi"/>
          <w:b/>
          <w:sz w:val="24"/>
          <w:szCs w:val="24"/>
        </w:rPr>
        <w:t xml:space="preserve">alistycznych usług opiekuńczych </w:t>
      </w:r>
      <w:r w:rsidRPr="000C63BD">
        <w:rPr>
          <w:rFonts w:cstheme="minorHAnsi"/>
          <w:b/>
          <w:sz w:val="24"/>
          <w:szCs w:val="24"/>
        </w:rPr>
        <w:t>w miejscu zamieszkania art. 50 ustawy (</w:t>
      </w:r>
      <w:proofErr w:type="spellStart"/>
      <w:r w:rsidRPr="000C63BD">
        <w:rPr>
          <w:rFonts w:cstheme="minorHAnsi"/>
          <w:b/>
          <w:sz w:val="24"/>
          <w:szCs w:val="24"/>
        </w:rPr>
        <w:t>u.o</w:t>
      </w:r>
      <w:proofErr w:type="spellEnd"/>
      <w:r w:rsidRPr="000C63BD">
        <w:rPr>
          <w:rFonts w:cstheme="minorHAnsi"/>
          <w:b/>
          <w:sz w:val="24"/>
          <w:szCs w:val="24"/>
        </w:rPr>
        <w:t xml:space="preserve"> p.s.)</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Uchwa</w:t>
      </w:r>
      <w:r w:rsidRPr="000C63BD">
        <w:rPr>
          <w:rFonts w:cstheme="minorHAnsi" w:hint="eastAsia"/>
          <w:sz w:val="24"/>
          <w:szCs w:val="24"/>
        </w:rPr>
        <w:t>łą</w:t>
      </w:r>
      <w:r w:rsidRPr="000C63BD">
        <w:rPr>
          <w:rFonts w:cstheme="minorHAnsi"/>
          <w:sz w:val="24"/>
          <w:szCs w:val="24"/>
        </w:rPr>
        <w:t xml:space="preserve"> Nr XV/136/2015 Rady Miejskiej w Opocznie z dnia 27 listopada 2015 r. zosta</w:t>
      </w:r>
      <w:r w:rsidRPr="000C63BD">
        <w:rPr>
          <w:rFonts w:cstheme="minorHAnsi" w:hint="eastAsia"/>
          <w:sz w:val="24"/>
          <w:szCs w:val="24"/>
        </w:rPr>
        <w:t>ł</w:t>
      </w:r>
      <w:r w:rsidRPr="000C63BD">
        <w:rPr>
          <w:rFonts w:cstheme="minorHAnsi"/>
          <w:sz w:val="24"/>
          <w:szCs w:val="24"/>
        </w:rPr>
        <w:t>y okre</w:t>
      </w:r>
      <w:r w:rsidRPr="000C63BD">
        <w:rPr>
          <w:rFonts w:cstheme="minorHAnsi" w:hint="eastAsia"/>
          <w:sz w:val="24"/>
          <w:szCs w:val="24"/>
        </w:rPr>
        <w:t>ś</w:t>
      </w:r>
      <w:r w:rsidRPr="000C63BD">
        <w:rPr>
          <w:rFonts w:cstheme="minorHAnsi"/>
          <w:sz w:val="24"/>
          <w:szCs w:val="24"/>
        </w:rPr>
        <w:t>lone szczeg</w:t>
      </w:r>
      <w:r w:rsidRPr="000C63BD">
        <w:rPr>
          <w:rFonts w:cstheme="minorHAnsi" w:hint="eastAsia"/>
          <w:sz w:val="24"/>
          <w:szCs w:val="24"/>
        </w:rPr>
        <w:t>ół</w:t>
      </w:r>
      <w:r w:rsidRPr="000C63BD">
        <w:rPr>
          <w:rFonts w:cstheme="minorHAnsi"/>
          <w:sz w:val="24"/>
          <w:szCs w:val="24"/>
        </w:rPr>
        <w:t>owe warunki przyznawania i odp</w:t>
      </w:r>
      <w:r w:rsidRPr="000C63BD">
        <w:rPr>
          <w:rFonts w:cstheme="minorHAnsi" w:hint="eastAsia"/>
          <w:sz w:val="24"/>
          <w:szCs w:val="24"/>
        </w:rPr>
        <w:t>ł</w:t>
      </w:r>
      <w:r w:rsidRPr="000C63BD">
        <w:rPr>
          <w:rFonts w:cstheme="minorHAnsi"/>
          <w:sz w:val="24"/>
          <w:szCs w:val="24"/>
        </w:rPr>
        <w:t>atno</w:t>
      </w:r>
      <w:r w:rsidRPr="000C63BD">
        <w:rPr>
          <w:rFonts w:cstheme="minorHAnsi" w:hint="eastAsia"/>
          <w:sz w:val="24"/>
          <w:szCs w:val="24"/>
        </w:rPr>
        <w:t>ś</w:t>
      </w:r>
      <w:r w:rsidRPr="000C63BD">
        <w:rPr>
          <w:rFonts w:cstheme="minorHAnsi"/>
          <w:sz w:val="24"/>
          <w:szCs w:val="24"/>
        </w:rPr>
        <w:t>ci za us</w:t>
      </w:r>
      <w:r w:rsidRPr="000C63BD">
        <w:rPr>
          <w:rFonts w:cstheme="minorHAnsi" w:hint="eastAsia"/>
          <w:sz w:val="24"/>
          <w:szCs w:val="24"/>
        </w:rPr>
        <w:t>ł</w:t>
      </w:r>
      <w:r w:rsidRPr="000C63BD">
        <w:rPr>
          <w:rFonts w:cstheme="minorHAnsi"/>
          <w:sz w:val="24"/>
          <w:szCs w:val="24"/>
        </w:rPr>
        <w:t>ugi opieku</w:t>
      </w:r>
      <w:r w:rsidRPr="000C63BD">
        <w:rPr>
          <w:rFonts w:cstheme="minorHAnsi" w:hint="eastAsia"/>
          <w:sz w:val="24"/>
          <w:szCs w:val="24"/>
        </w:rPr>
        <w:t>ń</w:t>
      </w:r>
      <w:r w:rsidRPr="000C63BD">
        <w:rPr>
          <w:rFonts w:cstheme="minorHAnsi"/>
          <w:sz w:val="24"/>
          <w:szCs w:val="24"/>
        </w:rPr>
        <w:t>cze i specjalistyczne us</w:t>
      </w:r>
      <w:r w:rsidRPr="000C63BD">
        <w:rPr>
          <w:rFonts w:cstheme="minorHAnsi" w:hint="eastAsia"/>
          <w:sz w:val="24"/>
          <w:szCs w:val="24"/>
        </w:rPr>
        <w:t>ł</w:t>
      </w:r>
      <w:r w:rsidRPr="000C63BD">
        <w:rPr>
          <w:rFonts w:cstheme="minorHAnsi"/>
          <w:sz w:val="24"/>
          <w:szCs w:val="24"/>
        </w:rPr>
        <w:t>ugi opieku</w:t>
      </w:r>
      <w:r w:rsidRPr="000C63BD">
        <w:rPr>
          <w:rFonts w:cstheme="minorHAnsi" w:hint="eastAsia"/>
          <w:sz w:val="24"/>
          <w:szCs w:val="24"/>
        </w:rPr>
        <w:t>ń</w:t>
      </w:r>
      <w:r w:rsidRPr="000C63BD">
        <w:rPr>
          <w:rFonts w:cstheme="minorHAnsi"/>
          <w:sz w:val="24"/>
          <w:szCs w:val="24"/>
        </w:rPr>
        <w:t>cze z wy</w:t>
      </w:r>
      <w:r w:rsidRPr="000C63BD">
        <w:rPr>
          <w:rFonts w:cstheme="minorHAnsi" w:hint="eastAsia"/>
          <w:sz w:val="24"/>
          <w:szCs w:val="24"/>
        </w:rPr>
        <w:t>łą</w:t>
      </w:r>
      <w:r w:rsidRPr="000C63BD">
        <w:rPr>
          <w:rFonts w:cstheme="minorHAnsi"/>
          <w:sz w:val="24"/>
          <w:szCs w:val="24"/>
        </w:rPr>
        <w:t>czeniem specjalistycznych us</w:t>
      </w:r>
      <w:r w:rsidRPr="000C63BD">
        <w:rPr>
          <w:rFonts w:cstheme="minorHAnsi" w:hint="eastAsia"/>
          <w:sz w:val="24"/>
          <w:szCs w:val="24"/>
        </w:rPr>
        <w:t>ł</w:t>
      </w:r>
      <w:r w:rsidRPr="000C63BD">
        <w:rPr>
          <w:rFonts w:cstheme="minorHAnsi"/>
          <w:sz w:val="24"/>
          <w:szCs w:val="24"/>
        </w:rPr>
        <w:t>ug opieku</w:t>
      </w:r>
      <w:r w:rsidRPr="000C63BD">
        <w:rPr>
          <w:rFonts w:cstheme="minorHAnsi" w:hint="eastAsia"/>
          <w:sz w:val="24"/>
          <w:szCs w:val="24"/>
        </w:rPr>
        <w:t>ń</w:t>
      </w:r>
      <w:r w:rsidRPr="000C63BD">
        <w:rPr>
          <w:rFonts w:cstheme="minorHAnsi"/>
          <w:sz w:val="24"/>
          <w:szCs w:val="24"/>
        </w:rPr>
        <w:t>czych dla os</w:t>
      </w:r>
      <w:r w:rsidRPr="000C63BD">
        <w:rPr>
          <w:rFonts w:cstheme="minorHAnsi" w:hint="eastAsia"/>
          <w:sz w:val="24"/>
          <w:szCs w:val="24"/>
        </w:rPr>
        <w:t>ó</w:t>
      </w:r>
      <w:r w:rsidRPr="000C63BD">
        <w:rPr>
          <w:rFonts w:cstheme="minorHAnsi"/>
          <w:sz w:val="24"/>
          <w:szCs w:val="24"/>
        </w:rPr>
        <w:t>b z zaburzeniami psychicznymi , oraz szczeg</w:t>
      </w:r>
      <w:r w:rsidRPr="000C63BD">
        <w:rPr>
          <w:rFonts w:cstheme="minorHAnsi" w:hint="eastAsia"/>
          <w:sz w:val="24"/>
          <w:szCs w:val="24"/>
        </w:rPr>
        <w:t>ół</w:t>
      </w:r>
      <w:r w:rsidRPr="000C63BD">
        <w:rPr>
          <w:rFonts w:cstheme="minorHAnsi"/>
          <w:sz w:val="24"/>
          <w:szCs w:val="24"/>
        </w:rPr>
        <w:t>owych warunk</w:t>
      </w:r>
      <w:r w:rsidRPr="000C63BD">
        <w:rPr>
          <w:rFonts w:cstheme="minorHAnsi" w:hint="eastAsia"/>
          <w:sz w:val="24"/>
          <w:szCs w:val="24"/>
        </w:rPr>
        <w:t>ó</w:t>
      </w:r>
      <w:r w:rsidRPr="000C63BD">
        <w:rPr>
          <w:rFonts w:cstheme="minorHAnsi"/>
          <w:sz w:val="24"/>
          <w:szCs w:val="24"/>
        </w:rPr>
        <w:t>w cz</w:t>
      </w:r>
      <w:r w:rsidRPr="000C63BD">
        <w:rPr>
          <w:rFonts w:cstheme="minorHAnsi" w:hint="eastAsia"/>
          <w:sz w:val="24"/>
          <w:szCs w:val="24"/>
        </w:rPr>
        <w:t>ęś</w:t>
      </w:r>
      <w:r w:rsidRPr="000C63BD">
        <w:rPr>
          <w:rFonts w:cstheme="minorHAnsi"/>
          <w:sz w:val="24"/>
          <w:szCs w:val="24"/>
        </w:rPr>
        <w:t>ciowego lub ca</w:t>
      </w:r>
      <w:r w:rsidRPr="000C63BD">
        <w:rPr>
          <w:rFonts w:cstheme="minorHAnsi" w:hint="eastAsia"/>
          <w:sz w:val="24"/>
          <w:szCs w:val="24"/>
        </w:rPr>
        <w:t>ł</w:t>
      </w:r>
      <w:r w:rsidRPr="000C63BD">
        <w:rPr>
          <w:rFonts w:cstheme="minorHAnsi"/>
          <w:sz w:val="24"/>
          <w:szCs w:val="24"/>
        </w:rPr>
        <w:t>kowitego zwolnienia od op</w:t>
      </w:r>
      <w:r w:rsidRPr="000C63BD">
        <w:rPr>
          <w:rFonts w:cstheme="minorHAnsi" w:hint="eastAsia"/>
          <w:sz w:val="24"/>
          <w:szCs w:val="24"/>
        </w:rPr>
        <w:t>ł</w:t>
      </w:r>
      <w:r w:rsidRPr="000C63BD">
        <w:rPr>
          <w:rFonts w:cstheme="minorHAnsi"/>
          <w:sz w:val="24"/>
          <w:szCs w:val="24"/>
        </w:rPr>
        <w:t>at, jak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trybu ich pobierania. Wymiar i zakres us</w:t>
      </w:r>
      <w:r w:rsidRPr="000C63BD">
        <w:rPr>
          <w:rFonts w:cstheme="minorHAnsi" w:hint="eastAsia"/>
          <w:sz w:val="24"/>
          <w:szCs w:val="24"/>
        </w:rPr>
        <w:t>ł</w:t>
      </w:r>
      <w:r w:rsidRPr="000C63BD">
        <w:rPr>
          <w:rFonts w:cstheme="minorHAnsi"/>
          <w:sz w:val="24"/>
          <w:szCs w:val="24"/>
        </w:rPr>
        <w:t>ug opieku</w:t>
      </w:r>
      <w:r w:rsidRPr="000C63BD">
        <w:rPr>
          <w:rFonts w:cstheme="minorHAnsi" w:hint="eastAsia"/>
          <w:sz w:val="24"/>
          <w:szCs w:val="24"/>
        </w:rPr>
        <w:t>ń</w:t>
      </w:r>
      <w:r w:rsidRPr="000C63BD">
        <w:rPr>
          <w:rFonts w:cstheme="minorHAnsi"/>
          <w:sz w:val="24"/>
          <w:szCs w:val="24"/>
        </w:rPr>
        <w:t>czych uzale</w:t>
      </w:r>
      <w:r w:rsidRPr="000C63BD">
        <w:rPr>
          <w:rFonts w:cstheme="minorHAnsi" w:hint="eastAsia"/>
          <w:sz w:val="24"/>
          <w:szCs w:val="24"/>
        </w:rPr>
        <w:t>ż</w:t>
      </w:r>
      <w:r w:rsidRPr="000C63BD">
        <w:rPr>
          <w:rFonts w:cstheme="minorHAnsi"/>
          <w:sz w:val="24"/>
          <w:szCs w:val="24"/>
        </w:rPr>
        <w:t>niony jest od stanu zdrowia osoby, jej sytuacji rodzinnej i materialnej, sprawno</w:t>
      </w:r>
      <w:r w:rsidRPr="000C63BD">
        <w:rPr>
          <w:rFonts w:cstheme="minorHAnsi" w:hint="eastAsia"/>
          <w:sz w:val="24"/>
          <w:szCs w:val="24"/>
        </w:rPr>
        <w:t>ś</w:t>
      </w:r>
      <w:r w:rsidRPr="000C63BD">
        <w:rPr>
          <w:rFonts w:cstheme="minorHAnsi"/>
          <w:sz w:val="24"/>
          <w:szCs w:val="24"/>
        </w:rPr>
        <w:t>ci psychofizycznej, jak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mo</w:t>
      </w:r>
      <w:r w:rsidRPr="000C63BD">
        <w:rPr>
          <w:rFonts w:cstheme="minorHAnsi" w:hint="eastAsia"/>
          <w:sz w:val="24"/>
          <w:szCs w:val="24"/>
        </w:rPr>
        <w:t>ż</w:t>
      </w:r>
      <w:r w:rsidRPr="000C63BD">
        <w:rPr>
          <w:rFonts w:cstheme="minorHAnsi"/>
          <w:sz w:val="24"/>
          <w:szCs w:val="24"/>
        </w:rPr>
        <w:t>liwo</w:t>
      </w:r>
      <w:r w:rsidRPr="000C63BD">
        <w:rPr>
          <w:rFonts w:cstheme="minorHAnsi" w:hint="eastAsia"/>
          <w:sz w:val="24"/>
          <w:szCs w:val="24"/>
        </w:rPr>
        <w:t>ś</w:t>
      </w:r>
      <w:r w:rsidRPr="000C63BD">
        <w:rPr>
          <w:rFonts w:cstheme="minorHAnsi"/>
          <w:sz w:val="24"/>
          <w:szCs w:val="24"/>
        </w:rPr>
        <w:t xml:space="preserve">ci wsparcia i udzielenia pomocy ze strony rodziny i </w:t>
      </w:r>
      <w:r w:rsidRPr="000C63BD">
        <w:rPr>
          <w:rFonts w:cstheme="minorHAnsi" w:hint="eastAsia"/>
          <w:sz w:val="24"/>
          <w:szCs w:val="24"/>
        </w:rPr>
        <w:t>ś</w:t>
      </w:r>
      <w:r w:rsidRPr="000C63BD">
        <w:rPr>
          <w:rFonts w:cstheme="minorHAnsi"/>
          <w:sz w:val="24"/>
          <w:szCs w:val="24"/>
        </w:rPr>
        <w:t>rodowiska. Us</w:t>
      </w:r>
      <w:r w:rsidRPr="000C63BD">
        <w:rPr>
          <w:rFonts w:cstheme="minorHAnsi" w:hint="eastAsia"/>
          <w:sz w:val="24"/>
          <w:szCs w:val="24"/>
        </w:rPr>
        <w:t>ł</w:t>
      </w:r>
      <w:r w:rsidRPr="000C63BD">
        <w:rPr>
          <w:rFonts w:cstheme="minorHAnsi"/>
          <w:sz w:val="24"/>
          <w:szCs w:val="24"/>
        </w:rPr>
        <w:t>ugami opieku</w:t>
      </w:r>
      <w:r w:rsidRPr="000C63BD">
        <w:rPr>
          <w:rFonts w:cstheme="minorHAnsi" w:hint="eastAsia"/>
          <w:sz w:val="24"/>
          <w:szCs w:val="24"/>
        </w:rPr>
        <w:t>ń</w:t>
      </w:r>
      <w:r w:rsidRPr="000C63BD">
        <w:rPr>
          <w:rFonts w:cstheme="minorHAnsi"/>
          <w:sz w:val="24"/>
          <w:szCs w:val="24"/>
        </w:rPr>
        <w:t>czymi obejmowane by</w:t>
      </w:r>
      <w:r w:rsidRPr="000C63BD">
        <w:rPr>
          <w:rFonts w:cstheme="minorHAnsi" w:hint="eastAsia"/>
          <w:sz w:val="24"/>
          <w:szCs w:val="24"/>
        </w:rPr>
        <w:t>ł</w:t>
      </w:r>
      <w:r w:rsidRPr="000C63BD">
        <w:rPr>
          <w:rFonts w:cstheme="minorHAnsi"/>
          <w:sz w:val="24"/>
          <w:szCs w:val="24"/>
        </w:rPr>
        <w:t>y zar</w:t>
      </w:r>
      <w:r w:rsidRPr="000C63BD">
        <w:rPr>
          <w:rFonts w:cstheme="minorHAnsi" w:hint="eastAsia"/>
          <w:sz w:val="24"/>
          <w:szCs w:val="24"/>
        </w:rPr>
        <w:t>ó</w:t>
      </w:r>
      <w:r w:rsidRPr="000C63BD">
        <w:rPr>
          <w:rFonts w:cstheme="minorHAnsi"/>
          <w:sz w:val="24"/>
          <w:szCs w:val="24"/>
        </w:rPr>
        <w:t>wno osoby samotne, jak i posiadaj</w:t>
      </w:r>
      <w:r w:rsidRPr="000C63BD">
        <w:rPr>
          <w:rFonts w:cstheme="minorHAnsi" w:hint="eastAsia"/>
          <w:sz w:val="24"/>
          <w:szCs w:val="24"/>
        </w:rPr>
        <w:t>ą</w:t>
      </w:r>
      <w:r w:rsidRPr="000C63BD">
        <w:rPr>
          <w:rFonts w:cstheme="minorHAnsi"/>
          <w:sz w:val="24"/>
          <w:szCs w:val="24"/>
        </w:rPr>
        <w:t>ce rodzin</w:t>
      </w:r>
      <w:r w:rsidRPr="000C63BD">
        <w:rPr>
          <w:rFonts w:cstheme="minorHAnsi" w:hint="eastAsia"/>
          <w:sz w:val="24"/>
          <w:szCs w:val="24"/>
        </w:rPr>
        <w:t>ę</w:t>
      </w:r>
      <w:r w:rsidRPr="000C63BD">
        <w:rPr>
          <w:rFonts w:cstheme="minorHAnsi"/>
          <w:sz w:val="24"/>
          <w:szCs w:val="24"/>
        </w:rPr>
        <w:t>, kt</w:t>
      </w:r>
      <w:r w:rsidRPr="000C63BD">
        <w:rPr>
          <w:rFonts w:cstheme="minorHAnsi" w:hint="eastAsia"/>
          <w:sz w:val="24"/>
          <w:szCs w:val="24"/>
        </w:rPr>
        <w:t>ó</w:t>
      </w:r>
      <w:r w:rsidRPr="000C63BD">
        <w:rPr>
          <w:rFonts w:cstheme="minorHAnsi"/>
          <w:sz w:val="24"/>
          <w:szCs w:val="24"/>
        </w:rPr>
        <w:t>ra nie by</w:t>
      </w:r>
      <w:r w:rsidRPr="000C63BD">
        <w:rPr>
          <w:rFonts w:cstheme="minorHAnsi" w:hint="eastAsia"/>
          <w:sz w:val="24"/>
          <w:szCs w:val="24"/>
        </w:rPr>
        <w:t>ł</w:t>
      </w:r>
      <w:r w:rsidRPr="000C63BD">
        <w:rPr>
          <w:rFonts w:cstheme="minorHAnsi"/>
          <w:sz w:val="24"/>
          <w:szCs w:val="24"/>
        </w:rPr>
        <w:t>a w stanie takiej pomocy zapewni</w:t>
      </w:r>
      <w:r w:rsidRPr="000C63BD">
        <w:rPr>
          <w:rFonts w:cstheme="minorHAnsi" w:hint="eastAsia"/>
          <w:sz w:val="24"/>
          <w:szCs w:val="24"/>
        </w:rPr>
        <w:t>ć</w:t>
      </w:r>
      <w:r w:rsidRPr="000C63BD">
        <w:rPr>
          <w:rFonts w:cstheme="minorHAnsi"/>
          <w:sz w:val="24"/>
          <w:szCs w:val="24"/>
        </w:rPr>
        <w:t>. w 2018 r. z us</w:t>
      </w:r>
      <w:r w:rsidRPr="000C63BD">
        <w:rPr>
          <w:rFonts w:cstheme="minorHAnsi" w:hint="eastAsia"/>
          <w:sz w:val="24"/>
          <w:szCs w:val="24"/>
        </w:rPr>
        <w:t>ł</w:t>
      </w:r>
      <w:r w:rsidRPr="000C63BD">
        <w:rPr>
          <w:rFonts w:cstheme="minorHAnsi"/>
          <w:sz w:val="24"/>
          <w:szCs w:val="24"/>
        </w:rPr>
        <w:t>ug opieku</w:t>
      </w:r>
      <w:r w:rsidRPr="000C63BD">
        <w:rPr>
          <w:rFonts w:cstheme="minorHAnsi" w:hint="eastAsia"/>
          <w:sz w:val="24"/>
          <w:szCs w:val="24"/>
        </w:rPr>
        <w:t>ń</w:t>
      </w:r>
      <w:r w:rsidRPr="000C63BD">
        <w:rPr>
          <w:rFonts w:cstheme="minorHAnsi"/>
          <w:sz w:val="24"/>
          <w:szCs w:val="24"/>
        </w:rPr>
        <w:t>czych korzysta</w:t>
      </w:r>
      <w:r w:rsidRPr="000C63BD">
        <w:rPr>
          <w:rFonts w:cstheme="minorHAnsi" w:hint="eastAsia"/>
          <w:sz w:val="24"/>
          <w:szCs w:val="24"/>
        </w:rPr>
        <w:t>ł</w:t>
      </w:r>
      <w:r w:rsidRPr="000C63BD">
        <w:rPr>
          <w:rFonts w:cstheme="minorHAnsi"/>
          <w:sz w:val="24"/>
          <w:szCs w:val="24"/>
        </w:rPr>
        <w:t>y przede wszystkim osoby maj</w:t>
      </w:r>
      <w:r w:rsidRPr="000C63BD">
        <w:rPr>
          <w:rFonts w:cstheme="minorHAnsi" w:hint="eastAsia"/>
          <w:sz w:val="24"/>
          <w:szCs w:val="24"/>
        </w:rPr>
        <w:t>ą</w:t>
      </w:r>
      <w:r w:rsidRPr="000C63BD">
        <w:rPr>
          <w:rFonts w:cstheme="minorHAnsi"/>
          <w:sz w:val="24"/>
          <w:szCs w:val="24"/>
        </w:rPr>
        <w:t>ce trudno</w:t>
      </w:r>
      <w:r w:rsidRPr="000C63BD">
        <w:rPr>
          <w:rFonts w:cstheme="minorHAnsi" w:hint="eastAsia"/>
          <w:sz w:val="24"/>
          <w:szCs w:val="24"/>
        </w:rPr>
        <w:t>ś</w:t>
      </w:r>
      <w:r w:rsidRPr="000C63BD">
        <w:rPr>
          <w:rFonts w:cstheme="minorHAnsi"/>
          <w:sz w:val="24"/>
          <w:szCs w:val="24"/>
        </w:rPr>
        <w:t>ci zwi</w:t>
      </w:r>
      <w:r w:rsidRPr="000C63BD">
        <w:rPr>
          <w:rFonts w:cstheme="minorHAnsi" w:hint="eastAsia"/>
          <w:sz w:val="24"/>
          <w:szCs w:val="24"/>
        </w:rPr>
        <w:t>ą</w:t>
      </w:r>
      <w:r w:rsidRPr="000C63BD">
        <w:rPr>
          <w:rFonts w:cstheme="minorHAnsi"/>
          <w:sz w:val="24"/>
          <w:szCs w:val="24"/>
        </w:rPr>
        <w:t>zane z poruszaniem si</w:t>
      </w:r>
      <w:r w:rsidRPr="000C63BD">
        <w:rPr>
          <w:rFonts w:cstheme="minorHAnsi" w:hint="eastAsia"/>
          <w:sz w:val="24"/>
          <w:szCs w:val="24"/>
        </w:rPr>
        <w:t>ę</w:t>
      </w:r>
      <w:r w:rsidRPr="000C63BD">
        <w:rPr>
          <w:rFonts w:cstheme="minorHAnsi"/>
          <w:sz w:val="24"/>
          <w:szCs w:val="24"/>
        </w:rPr>
        <w:t>, samoobs</w:t>
      </w:r>
      <w:r w:rsidRPr="000C63BD">
        <w:rPr>
          <w:rFonts w:cstheme="minorHAnsi" w:hint="eastAsia"/>
          <w:sz w:val="24"/>
          <w:szCs w:val="24"/>
        </w:rPr>
        <w:t>ł</w:t>
      </w:r>
      <w:r w:rsidRPr="000C63BD">
        <w:rPr>
          <w:rFonts w:cstheme="minorHAnsi"/>
          <w:sz w:val="24"/>
          <w:szCs w:val="24"/>
        </w:rPr>
        <w:t>ug</w:t>
      </w:r>
      <w:r w:rsidRPr="000C63BD">
        <w:rPr>
          <w:rFonts w:cstheme="minorHAnsi" w:hint="eastAsia"/>
          <w:sz w:val="24"/>
          <w:szCs w:val="24"/>
        </w:rPr>
        <w:t>ą</w:t>
      </w:r>
      <w:r w:rsidRPr="000C63BD">
        <w:rPr>
          <w:rFonts w:cstheme="minorHAnsi"/>
          <w:sz w:val="24"/>
          <w:szCs w:val="24"/>
        </w:rPr>
        <w:t xml:space="preserve">, kontaktami z otoczeniem oraz funkcjonowaniem w </w:t>
      </w:r>
      <w:r w:rsidRPr="000C63BD">
        <w:rPr>
          <w:rFonts w:cstheme="minorHAnsi" w:hint="eastAsia"/>
          <w:sz w:val="24"/>
          <w:szCs w:val="24"/>
        </w:rPr>
        <w:t>ś</w:t>
      </w:r>
      <w:r w:rsidRPr="000C63BD">
        <w:rPr>
          <w:rFonts w:cstheme="minorHAnsi"/>
          <w:sz w:val="24"/>
          <w:szCs w:val="24"/>
        </w:rPr>
        <w:t>rodowisku. Pomoc w formie us</w:t>
      </w:r>
      <w:r w:rsidRPr="000C63BD">
        <w:rPr>
          <w:rFonts w:cstheme="minorHAnsi" w:hint="eastAsia"/>
          <w:sz w:val="24"/>
          <w:szCs w:val="24"/>
        </w:rPr>
        <w:t>ł</w:t>
      </w:r>
      <w:r w:rsidRPr="000C63BD">
        <w:rPr>
          <w:rFonts w:cstheme="minorHAnsi"/>
          <w:sz w:val="24"/>
          <w:szCs w:val="24"/>
        </w:rPr>
        <w:t>ug opieku</w:t>
      </w:r>
      <w:r w:rsidRPr="000C63BD">
        <w:rPr>
          <w:rFonts w:cstheme="minorHAnsi" w:hint="eastAsia"/>
          <w:sz w:val="24"/>
          <w:szCs w:val="24"/>
        </w:rPr>
        <w:t>ń</w:t>
      </w:r>
      <w:r w:rsidRPr="000C63BD">
        <w:rPr>
          <w:rFonts w:cstheme="minorHAnsi"/>
          <w:sz w:val="24"/>
          <w:szCs w:val="24"/>
        </w:rPr>
        <w:t>czych polega</w:t>
      </w:r>
      <w:r w:rsidRPr="000C63BD">
        <w:rPr>
          <w:rFonts w:cstheme="minorHAnsi" w:hint="eastAsia"/>
          <w:sz w:val="24"/>
          <w:szCs w:val="24"/>
        </w:rPr>
        <w:t>ł</w:t>
      </w:r>
      <w:r w:rsidRPr="000C63BD">
        <w:rPr>
          <w:rFonts w:cstheme="minorHAnsi"/>
          <w:sz w:val="24"/>
          <w:szCs w:val="24"/>
        </w:rPr>
        <w:t>a na zaspokajaniu podstawowych potrzeb os</w:t>
      </w:r>
      <w:r w:rsidRPr="000C63BD">
        <w:rPr>
          <w:rFonts w:cstheme="minorHAnsi" w:hint="eastAsia"/>
          <w:sz w:val="24"/>
          <w:szCs w:val="24"/>
        </w:rPr>
        <w:t>ó</w:t>
      </w:r>
      <w:r w:rsidRPr="000C63BD">
        <w:rPr>
          <w:rFonts w:cstheme="minorHAnsi"/>
          <w:sz w:val="24"/>
          <w:szCs w:val="24"/>
        </w:rPr>
        <w:t>b starszych, niepe</w:t>
      </w:r>
      <w:r w:rsidRPr="000C63BD">
        <w:rPr>
          <w:rFonts w:cstheme="minorHAnsi" w:hint="eastAsia"/>
          <w:sz w:val="24"/>
          <w:szCs w:val="24"/>
        </w:rPr>
        <w:t>ł</w:t>
      </w:r>
      <w:r w:rsidRPr="000C63BD">
        <w:rPr>
          <w:rFonts w:cstheme="minorHAnsi"/>
          <w:sz w:val="24"/>
          <w:szCs w:val="24"/>
        </w:rPr>
        <w:t>nosprawnych i chorych przewlekle, w tym:</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pomoc w codziennych czynno</w:t>
      </w:r>
      <w:r w:rsidRPr="000C63BD">
        <w:rPr>
          <w:rFonts w:cstheme="minorHAnsi" w:hint="eastAsia"/>
          <w:sz w:val="24"/>
          <w:szCs w:val="24"/>
        </w:rPr>
        <w:t>ś</w:t>
      </w:r>
      <w:r w:rsidRPr="000C63BD">
        <w:rPr>
          <w:rFonts w:cstheme="minorHAnsi"/>
          <w:sz w:val="24"/>
          <w:szCs w:val="24"/>
        </w:rPr>
        <w:t>ciach z zakresu prowadzenia gospodarstwa domowego tj. robienie zakup</w:t>
      </w:r>
      <w:r w:rsidRPr="000C63BD">
        <w:rPr>
          <w:rFonts w:cstheme="minorHAnsi" w:hint="eastAsia"/>
          <w:sz w:val="24"/>
          <w:szCs w:val="24"/>
        </w:rPr>
        <w:t>ó</w:t>
      </w:r>
      <w:r w:rsidRPr="000C63BD">
        <w:rPr>
          <w:rFonts w:cstheme="minorHAnsi"/>
          <w:sz w:val="24"/>
          <w:szCs w:val="24"/>
        </w:rPr>
        <w:t>w, gotowanie, sprz</w:t>
      </w:r>
      <w:r w:rsidRPr="000C63BD">
        <w:rPr>
          <w:rFonts w:cstheme="minorHAnsi" w:hint="eastAsia"/>
          <w:sz w:val="24"/>
          <w:szCs w:val="24"/>
        </w:rPr>
        <w:t>ą</w:t>
      </w:r>
      <w:r w:rsidRPr="000C63BD">
        <w:rPr>
          <w:rFonts w:cstheme="minorHAnsi"/>
          <w:sz w:val="24"/>
          <w:szCs w:val="24"/>
        </w:rPr>
        <w:t>tanie, pranie, realizacja recept, pomoc w dost</w:t>
      </w:r>
      <w:r w:rsidRPr="000C63BD">
        <w:rPr>
          <w:rFonts w:cstheme="minorHAnsi" w:hint="eastAsia"/>
          <w:sz w:val="24"/>
          <w:szCs w:val="24"/>
        </w:rPr>
        <w:t>ę</w:t>
      </w:r>
      <w:r w:rsidRPr="000C63BD">
        <w:rPr>
          <w:rFonts w:cstheme="minorHAnsi"/>
          <w:sz w:val="24"/>
          <w:szCs w:val="24"/>
        </w:rPr>
        <w:t>pie do s</w:t>
      </w:r>
      <w:r w:rsidRPr="000C63BD">
        <w:rPr>
          <w:rFonts w:cstheme="minorHAnsi" w:hint="eastAsia"/>
          <w:sz w:val="24"/>
          <w:szCs w:val="24"/>
        </w:rPr>
        <w:t>ł</w:t>
      </w:r>
      <w:r w:rsidRPr="000C63BD">
        <w:rPr>
          <w:rFonts w:cstheme="minorHAnsi"/>
          <w:sz w:val="24"/>
          <w:szCs w:val="24"/>
        </w:rPr>
        <w:t>u</w:t>
      </w:r>
      <w:r w:rsidRPr="000C63BD">
        <w:rPr>
          <w:rFonts w:cstheme="minorHAnsi" w:hint="eastAsia"/>
          <w:sz w:val="24"/>
          <w:szCs w:val="24"/>
        </w:rPr>
        <w:t>ż</w:t>
      </w:r>
      <w:r w:rsidRPr="000C63BD">
        <w:rPr>
          <w:rFonts w:cstheme="minorHAnsi"/>
          <w:sz w:val="24"/>
          <w:szCs w:val="24"/>
        </w:rPr>
        <w:t>by zdrowia, czy w za</w:t>
      </w:r>
      <w:r w:rsidRPr="000C63BD">
        <w:rPr>
          <w:rFonts w:cstheme="minorHAnsi" w:hint="eastAsia"/>
          <w:sz w:val="24"/>
          <w:szCs w:val="24"/>
        </w:rPr>
        <w:t>ł</w:t>
      </w:r>
      <w:r w:rsidRPr="000C63BD">
        <w:rPr>
          <w:rFonts w:cstheme="minorHAnsi"/>
          <w:sz w:val="24"/>
          <w:szCs w:val="24"/>
        </w:rPr>
        <w:t>atwianiu spraw urz</w:t>
      </w:r>
      <w:r w:rsidRPr="000C63BD">
        <w:rPr>
          <w:rFonts w:cstheme="minorHAnsi" w:hint="eastAsia"/>
          <w:sz w:val="24"/>
          <w:szCs w:val="24"/>
        </w:rPr>
        <w:t>ę</w:t>
      </w:r>
      <w:r w:rsidRPr="000C63BD">
        <w:rPr>
          <w:rFonts w:cstheme="minorHAnsi"/>
          <w:sz w:val="24"/>
          <w:szCs w:val="24"/>
        </w:rPr>
        <w:t>dowych;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-opieka higieniczno-piel</w:t>
      </w:r>
      <w:r w:rsidRPr="000C63BD">
        <w:rPr>
          <w:rFonts w:cstheme="minorHAnsi" w:hint="eastAsia"/>
          <w:sz w:val="24"/>
          <w:szCs w:val="24"/>
        </w:rPr>
        <w:t>ę</w:t>
      </w:r>
      <w:r w:rsidRPr="000C63BD">
        <w:rPr>
          <w:rFonts w:cstheme="minorHAnsi"/>
          <w:sz w:val="24"/>
          <w:szCs w:val="24"/>
        </w:rPr>
        <w:t>gnacyjna, w tym: mycie, k</w:t>
      </w:r>
      <w:r w:rsidRPr="000C63BD">
        <w:rPr>
          <w:rFonts w:cstheme="minorHAnsi" w:hint="eastAsia"/>
          <w:sz w:val="24"/>
          <w:szCs w:val="24"/>
        </w:rPr>
        <w:t>ą</w:t>
      </w:r>
      <w:r w:rsidRPr="000C63BD">
        <w:rPr>
          <w:rFonts w:cstheme="minorHAnsi"/>
          <w:sz w:val="24"/>
          <w:szCs w:val="24"/>
        </w:rPr>
        <w:t>panie, zmiana odzie</w:t>
      </w:r>
      <w:r w:rsidRPr="000C63BD">
        <w:rPr>
          <w:rFonts w:cstheme="minorHAnsi" w:hint="eastAsia"/>
          <w:sz w:val="24"/>
          <w:szCs w:val="24"/>
        </w:rPr>
        <w:t>ż</w:t>
      </w:r>
      <w:r w:rsidRPr="000C63BD">
        <w:rPr>
          <w:rFonts w:cstheme="minorHAnsi"/>
          <w:sz w:val="24"/>
          <w:szCs w:val="24"/>
        </w:rPr>
        <w:t>y, bielizny osobistej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i po</w:t>
      </w:r>
      <w:r w:rsidRPr="000C63BD">
        <w:rPr>
          <w:rFonts w:cstheme="minorHAnsi" w:hint="eastAsia"/>
          <w:sz w:val="24"/>
          <w:szCs w:val="24"/>
        </w:rPr>
        <w:t>ś</w:t>
      </w:r>
      <w:r w:rsidRPr="000C63BD">
        <w:rPr>
          <w:rFonts w:cstheme="minorHAnsi"/>
          <w:sz w:val="24"/>
          <w:szCs w:val="24"/>
        </w:rPr>
        <w:t>cielowej, pomoc przy za</w:t>
      </w:r>
      <w:r w:rsidRPr="000C63BD">
        <w:rPr>
          <w:rFonts w:cstheme="minorHAnsi" w:hint="eastAsia"/>
          <w:sz w:val="24"/>
          <w:szCs w:val="24"/>
        </w:rPr>
        <w:t>ł</w:t>
      </w:r>
      <w:r w:rsidRPr="000C63BD">
        <w:rPr>
          <w:rFonts w:cstheme="minorHAnsi"/>
          <w:sz w:val="24"/>
          <w:szCs w:val="24"/>
        </w:rPr>
        <w:t>atwianiu potrzeb fizjologicznych, zapobieganie powstawaniu odle</w:t>
      </w:r>
      <w:r w:rsidRPr="000C63BD">
        <w:rPr>
          <w:rFonts w:cstheme="minorHAnsi" w:hint="eastAsia"/>
          <w:sz w:val="24"/>
          <w:szCs w:val="24"/>
        </w:rPr>
        <w:t>ż</w:t>
      </w:r>
      <w:r w:rsidRPr="000C63BD">
        <w:rPr>
          <w:rFonts w:cstheme="minorHAnsi"/>
          <w:sz w:val="24"/>
          <w:szCs w:val="24"/>
        </w:rPr>
        <w:t>yn, mierzenie ci</w:t>
      </w:r>
      <w:r w:rsidRPr="000C63BD">
        <w:rPr>
          <w:rFonts w:cstheme="minorHAnsi" w:hint="eastAsia"/>
          <w:sz w:val="24"/>
          <w:szCs w:val="24"/>
        </w:rPr>
        <w:t>ś</w:t>
      </w:r>
      <w:r w:rsidRPr="000C63BD">
        <w:rPr>
          <w:rFonts w:cstheme="minorHAnsi"/>
          <w:sz w:val="24"/>
          <w:szCs w:val="24"/>
        </w:rPr>
        <w:t>nienia, itp.;</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-pomoc w podtrzymywaniu kondycji psychofizycznej poprzez zapewnienie kontakt</w:t>
      </w:r>
      <w:r w:rsidRPr="000C63BD">
        <w:rPr>
          <w:rFonts w:cstheme="minorHAnsi" w:hint="eastAsia"/>
          <w:sz w:val="24"/>
          <w:szCs w:val="24"/>
        </w:rPr>
        <w:t>ó</w:t>
      </w:r>
      <w:r w:rsidRPr="000C63BD">
        <w:rPr>
          <w:rFonts w:cstheme="minorHAnsi"/>
          <w:sz w:val="24"/>
          <w:szCs w:val="24"/>
        </w:rPr>
        <w:t>w z otoczeniem, w tym: organizacja spacer</w:t>
      </w:r>
      <w:r w:rsidRPr="000C63BD">
        <w:rPr>
          <w:rFonts w:cstheme="minorHAnsi" w:hint="eastAsia"/>
          <w:sz w:val="24"/>
          <w:szCs w:val="24"/>
        </w:rPr>
        <w:t>ó</w:t>
      </w:r>
      <w:r w:rsidRPr="000C63BD">
        <w:rPr>
          <w:rFonts w:cstheme="minorHAnsi"/>
          <w:sz w:val="24"/>
          <w:szCs w:val="24"/>
        </w:rPr>
        <w:t>w, czytanie prasy, pomoc w podtrzymaniu zainteresowa</w:t>
      </w:r>
      <w:r w:rsidRPr="000C63BD">
        <w:rPr>
          <w:rFonts w:cstheme="minorHAnsi" w:hint="eastAsia"/>
          <w:sz w:val="24"/>
          <w:szCs w:val="24"/>
        </w:rPr>
        <w:t>ń</w:t>
      </w:r>
      <w:r w:rsidRPr="000C63BD">
        <w:rPr>
          <w:rFonts w:cstheme="minorHAnsi"/>
          <w:sz w:val="24"/>
          <w:szCs w:val="24"/>
        </w:rPr>
        <w: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Us</w:t>
      </w:r>
      <w:r w:rsidRPr="000C63BD">
        <w:rPr>
          <w:rFonts w:cstheme="minorHAnsi" w:hint="eastAsia"/>
          <w:sz w:val="24"/>
          <w:szCs w:val="24"/>
        </w:rPr>
        <w:t>ł</w:t>
      </w:r>
      <w:r w:rsidRPr="000C63BD">
        <w:rPr>
          <w:rFonts w:cstheme="minorHAnsi"/>
          <w:sz w:val="24"/>
          <w:szCs w:val="24"/>
        </w:rPr>
        <w:t>ugi opieku</w:t>
      </w:r>
      <w:r w:rsidRPr="000C63BD">
        <w:rPr>
          <w:rFonts w:cstheme="minorHAnsi" w:hint="eastAsia"/>
          <w:sz w:val="24"/>
          <w:szCs w:val="24"/>
        </w:rPr>
        <w:t>ń</w:t>
      </w:r>
      <w:r w:rsidRPr="000C63BD">
        <w:rPr>
          <w:rFonts w:cstheme="minorHAnsi"/>
          <w:sz w:val="24"/>
          <w:szCs w:val="24"/>
        </w:rPr>
        <w:t>cze lub specjalistyczne us</w:t>
      </w:r>
      <w:r w:rsidRPr="000C63BD">
        <w:rPr>
          <w:rFonts w:cstheme="minorHAnsi" w:hint="eastAsia"/>
          <w:sz w:val="24"/>
          <w:szCs w:val="24"/>
        </w:rPr>
        <w:t>ł</w:t>
      </w:r>
      <w:r w:rsidRPr="000C63BD">
        <w:rPr>
          <w:rFonts w:cstheme="minorHAnsi"/>
          <w:sz w:val="24"/>
          <w:szCs w:val="24"/>
        </w:rPr>
        <w:t>ugi opieku</w:t>
      </w:r>
      <w:r w:rsidRPr="000C63BD">
        <w:rPr>
          <w:rFonts w:cstheme="minorHAnsi" w:hint="eastAsia"/>
          <w:sz w:val="24"/>
          <w:szCs w:val="24"/>
        </w:rPr>
        <w:t>ń</w:t>
      </w:r>
      <w:r w:rsidRPr="000C63BD">
        <w:rPr>
          <w:rFonts w:cstheme="minorHAnsi"/>
          <w:sz w:val="24"/>
          <w:szCs w:val="24"/>
        </w:rPr>
        <w:t>cze przys</w:t>
      </w:r>
      <w:r w:rsidRPr="000C63BD">
        <w:rPr>
          <w:rFonts w:cstheme="minorHAnsi" w:hint="eastAsia"/>
          <w:sz w:val="24"/>
          <w:szCs w:val="24"/>
        </w:rPr>
        <w:t>ł</w:t>
      </w:r>
      <w:r w:rsidRPr="000C63BD">
        <w:rPr>
          <w:rFonts w:cstheme="minorHAnsi"/>
          <w:sz w:val="24"/>
          <w:szCs w:val="24"/>
        </w:rPr>
        <w:t>uguj</w:t>
      </w:r>
      <w:r w:rsidRPr="000C63BD">
        <w:rPr>
          <w:rFonts w:cstheme="minorHAnsi" w:hint="eastAsia"/>
          <w:sz w:val="24"/>
          <w:szCs w:val="24"/>
        </w:rPr>
        <w:t>ą</w:t>
      </w:r>
      <w:r w:rsidRPr="000C63BD">
        <w:rPr>
          <w:rFonts w:cstheme="minorHAnsi"/>
          <w:sz w:val="24"/>
          <w:szCs w:val="24"/>
        </w:rPr>
        <w:t xml:space="preserve">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osobie samotnej, kt</w:t>
      </w:r>
      <w:r w:rsidRPr="000C63BD">
        <w:rPr>
          <w:rFonts w:cstheme="minorHAnsi" w:hint="eastAsia"/>
          <w:sz w:val="24"/>
          <w:szCs w:val="24"/>
        </w:rPr>
        <w:t>ó</w:t>
      </w:r>
      <w:r w:rsidRPr="000C63BD">
        <w:rPr>
          <w:rFonts w:cstheme="minorHAnsi"/>
          <w:sz w:val="24"/>
          <w:szCs w:val="24"/>
        </w:rPr>
        <w:t>ra z powodu wieku, choroby lu</w:t>
      </w:r>
      <w:r w:rsidR="007F3394">
        <w:rPr>
          <w:rFonts w:cstheme="minorHAnsi"/>
          <w:sz w:val="24"/>
          <w:szCs w:val="24"/>
        </w:rPr>
        <w:t xml:space="preserve">b innych przyczyn wymaga pomocy </w:t>
      </w:r>
      <w:r w:rsidRPr="000C63BD">
        <w:rPr>
          <w:rFonts w:cstheme="minorHAnsi"/>
          <w:sz w:val="24"/>
          <w:szCs w:val="24"/>
        </w:rPr>
        <w:t>innych os</w:t>
      </w:r>
      <w:r w:rsidRPr="000C63BD">
        <w:rPr>
          <w:rFonts w:cstheme="minorHAnsi" w:hint="eastAsia"/>
          <w:sz w:val="24"/>
          <w:szCs w:val="24"/>
        </w:rPr>
        <w:t>ó</w:t>
      </w:r>
      <w:r w:rsidRPr="000C63BD">
        <w:rPr>
          <w:rFonts w:cstheme="minorHAnsi"/>
          <w:sz w:val="24"/>
          <w:szCs w:val="24"/>
        </w:rPr>
        <w:t>b, a jest jej pozbawiona,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osobie, kt</w:t>
      </w:r>
      <w:r w:rsidRPr="000C63BD">
        <w:rPr>
          <w:rFonts w:cstheme="minorHAnsi" w:hint="eastAsia"/>
          <w:sz w:val="24"/>
          <w:szCs w:val="24"/>
        </w:rPr>
        <w:t>ó</w:t>
      </w:r>
      <w:r w:rsidRPr="000C63BD">
        <w:rPr>
          <w:rFonts w:cstheme="minorHAnsi"/>
          <w:sz w:val="24"/>
          <w:szCs w:val="24"/>
        </w:rPr>
        <w:t>ra wymaga pomocy innych os</w:t>
      </w:r>
      <w:r w:rsidRPr="000C63BD">
        <w:rPr>
          <w:rFonts w:cstheme="minorHAnsi" w:hint="eastAsia"/>
          <w:sz w:val="24"/>
          <w:szCs w:val="24"/>
        </w:rPr>
        <w:t>ó</w:t>
      </w:r>
      <w:r w:rsidRPr="000C63BD">
        <w:rPr>
          <w:rFonts w:cstheme="minorHAnsi"/>
          <w:sz w:val="24"/>
          <w:szCs w:val="24"/>
        </w:rPr>
        <w:t>b, a rodzina, a tak</w:t>
      </w:r>
      <w:r w:rsidRPr="000C63BD">
        <w:rPr>
          <w:rFonts w:cstheme="minorHAnsi" w:hint="eastAsia"/>
          <w:sz w:val="24"/>
          <w:szCs w:val="24"/>
        </w:rPr>
        <w:t>ż</w:t>
      </w:r>
      <w:r w:rsidRPr="000C63BD">
        <w:rPr>
          <w:rFonts w:cstheme="minorHAnsi"/>
          <w:sz w:val="24"/>
          <w:szCs w:val="24"/>
        </w:rPr>
        <w:t>e wsp</w:t>
      </w:r>
      <w:r w:rsidRPr="000C63BD">
        <w:rPr>
          <w:rFonts w:cstheme="minorHAnsi" w:hint="eastAsia"/>
          <w:sz w:val="24"/>
          <w:szCs w:val="24"/>
        </w:rPr>
        <w:t>ó</w:t>
      </w:r>
      <w:r w:rsidRPr="000C63BD">
        <w:rPr>
          <w:rFonts w:cstheme="minorHAnsi"/>
          <w:sz w:val="24"/>
          <w:szCs w:val="24"/>
        </w:rPr>
        <w:t>lnie niezamieszkuj</w:t>
      </w:r>
      <w:r w:rsidRPr="000C63BD">
        <w:rPr>
          <w:rFonts w:cstheme="minorHAnsi" w:hint="eastAsia"/>
          <w:sz w:val="24"/>
          <w:szCs w:val="24"/>
        </w:rPr>
        <w:t>ą</w:t>
      </w:r>
      <w:r w:rsidR="007F3394">
        <w:rPr>
          <w:rFonts w:cstheme="minorHAnsi"/>
          <w:sz w:val="24"/>
          <w:szCs w:val="24"/>
        </w:rPr>
        <w:t xml:space="preserve">cy </w:t>
      </w:r>
      <w:r w:rsidRPr="000C63BD">
        <w:rPr>
          <w:rFonts w:cstheme="minorHAnsi"/>
          <w:sz w:val="24"/>
          <w:szCs w:val="24"/>
        </w:rPr>
        <w:t>ma</w:t>
      </w:r>
      <w:r w:rsidRPr="000C63BD">
        <w:rPr>
          <w:rFonts w:cstheme="minorHAnsi" w:hint="eastAsia"/>
          <w:sz w:val="24"/>
          <w:szCs w:val="24"/>
        </w:rPr>
        <w:t>łż</w:t>
      </w:r>
      <w:r w:rsidRPr="000C63BD">
        <w:rPr>
          <w:rFonts w:cstheme="minorHAnsi"/>
          <w:sz w:val="24"/>
          <w:szCs w:val="24"/>
        </w:rPr>
        <w:t>onek, wst</w:t>
      </w:r>
      <w:r w:rsidRPr="000C63BD">
        <w:rPr>
          <w:rFonts w:cstheme="minorHAnsi" w:hint="eastAsia"/>
          <w:sz w:val="24"/>
          <w:szCs w:val="24"/>
        </w:rPr>
        <w:t>ę</w:t>
      </w:r>
      <w:r w:rsidRPr="000C63BD">
        <w:rPr>
          <w:rFonts w:cstheme="minorHAnsi"/>
          <w:sz w:val="24"/>
          <w:szCs w:val="24"/>
        </w:rPr>
        <w:t>pni, zst</w:t>
      </w:r>
      <w:r w:rsidRPr="000C63BD">
        <w:rPr>
          <w:rFonts w:cstheme="minorHAnsi" w:hint="eastAsia"/>
          <w:sz w:val="24"/>
          <w:szCs w:val="24"/>
        </w:rPr>
        <w:t>ę</w:t>
      </w:r>
      <w:r w:rsidRPr="000C63BD">
        <w:rPr>
          <w:rFonts w:cstheme="minorHAnsi"/>
          <w:sz w:val="24"/>
          <w:szCs w:val="24"/>
        </w:rPr>
        <w:t>pni nie mog</w:t>
      </w:r>
      <w:r w:rsidRPr="000C63BD">
        <w:rPr>
          <w:rFonts w:cstheme="minorHAnsi" w:hint="eastAsia"/>
          <w:sz w:val="24"/>
          <w:szCs w:val="24"/>
        </w:rPr>
        <w:t>ą</w:t>
      </w:r>
      <w:r w:rsidRPr="000C63BD">
        <w:rPr>
          <w:rFonts w:cstheme="minorHAnsi"/>
          <w:sz w:val="24"/>
          <w:szCs w:val="24"/>
        </w:rPr>
        <w:t xml:space="preserve"> takiej pomocy zapewni</w:t>
      </w:r>
      <w:r w:rsidRPr="000C63BD">
        <w:rPr>
          <w:rFonts w:cstheme="minorHAnsi" w:hint="eastAsia"/>
          <w:sz w:val="24"/>
          <w:szCs w:val="24"/>
        </w:rPr>
        <w:t>ć</w:t>
      </w:r>
      <w:r w:rsidRPr="000C63BD">
        <w:rPr>
          <w:rFonts w:cstheme="minorHAnsi"/>
          <w:sz w:val="24"/>
          <w:szCs w:val="24"/>
        </w:rPr>
        <w: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 tej formy pomocy w 2018 r. skorzystało 84 osoby (19.618</w:t>
      </w:r>
      <w:r w:rsidR="007F3394">
        <w:rPr>
          <w:rFonts w:cstheme="minorHAnsi"/>
          <w:sz w:val="24"/>
          <w:szCs w:val="24"/>
        </w:rPr>
        <w:t xml:space="preserve"> świadczeń). Łączny koszt usług </w:t>
      </w:r>
      <w:r w:rsidRPr="000C63BD">
        <w:rPr>
          <w:rFonts w:cstheme="minorHAnsi"/>
          <w:sz w:val="24"/>
          <w:szCs w:val="24"/>
        </w:rPr>
        <w:t>(wynagrodzenia, organizacja usług) wyniósł 155.096,00 zł.</w:t>
      </w: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t xml:space="preserve">Specjalistyczne usługi opiekuńcze </w:t>
      </w:r>
      <w:r w:rsidRPr="000C63BD">
        <w:rPr>
          <w:rFonts w:cstheme="minorHAnsi"/>
          <w:sz w:val="24"/>
          <w:szCs w:val="24"/>
        </w:rPr>
        <w:t>skierowane by</w:t>
      </w:r>
      <w:r w:rsidRPr="000C63BD">
        <w:rPr>
          <w:rFonts w:cstheme="minorHAnsi" w:hint="eastAsia"/>
          <w:sz w:val="24"/>
          <w:szCs w:val="24"/>
        </w:rPr>
        <w:t>ł</w:t>
      </w:r>
      <w:r w:rsidRPr="000C63BD">
        <w:rPr>
          <w:rFonts w:cstheme="minorHAnsi"/>
          <w:sz w:val="24"/>
          <w:szCs w:val="24"/>
        </w:rPr>
        <w:t>y do mieszka</w:t>
      </w:r>
      <w:r w:rsidRPr="000C63BD">
        <w:rPr>
          <w:rFonts w:cstheme="minorHAnsi" w:hint="eastAsia"/>
          <w:sz w:val="24"/>
          <w:szCs w:val="24"/>
        </w:rPr>
        <w:t>ń</w:t>
      </w:r>
      <w:r w:rsidRPr="000C63BD">
        <w:rPr>
          <w:rFonts w:cstheme="minorHAnsi"/>
          <w:sz w:val="24"/>
          <w:szCs w:val="24"/>
        </w:rPr>
        <w:t>c</w:t>
      </w:r>
      <w:r w:rsidRPr="000C63BD">
        <w:rPr>
          <w:rFonts w:cstheme="minorHAnsi" w:hint="eastAsia"/>
          <w:sz w:val="24"/>
          <w:szCs w:val="24"/>
        </w:rPr>
        <w:t>ó</w:t>
      </w:r>
      <w:r w:rsidRPr="000C63BD">
        <w:rPr>
          <w:rFonts w:cstheme="minorHAnsi"/>
          <w:sz w:val="24"/>
          <w:szCs w:val="24"/>
        </w:rPr>
        <w:t>w gminy Opoczno. W/w</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us</w:t>
      </w:r>
      <w:r w:rsidRPr="000C63BD">
        <w:rPr>
          <w:rFonts w:cstheme="minorHAnsi" w:hint="eastAsia"/>
          <w:sz w:val="24"/>
          <w:szCs w:val="24"/>
        </w:rPr>
        <w:t>ł</w:t>
      </w:r>
      <w:r w:rsidRPr="000C63BD">
        <w:rPr>
          <w:rFonts w:cstheme="minorHAnsi"/>
          <w:sz w:val="24"/>
          <w:szCs w:val="24"/>
        </w:rPr>
        <w:t>ugi dostosowane by</w:t>
      </w:r>
      <w:r w:rsidRPr="000C63BD">
        <w:rPr>
          <w:rFonts w:cstheme="minorHAnsi" w:hint="eastAsia"/>
          <w:sz w:val="24"/>
          <w:szCs w:val="24"/>
        </w:rPr>
        <w:t>ł</w:t>
      </w:r>
      <w:r w:rsidRPr="000C63BD">
        <w:rPr>
          <w:rFonts w:cstheme="minorHAnsi"/>
          <w:sz w:val="24"/>
          <w:szCs w:val="24"/>
        </w:rPr>
        <w:t>y do szczeg</w:t>
      </w:r>
      <w:r w:rsidRPr="000C63BD">
        <w:rPr>
          <w:rFonts w:cstheme="minorHAnsi" w:hint="eastAsia"/>
          <w:sz w:val="24"/>
          <w:szCs w:val="24"/>
        </w:rPr>
        <w:t>ó</w:t>
      </w:r>
      <w:r w:rsidRPr="000C63BD">
        <w:rPr>
          <w:rFonts w:cstheme="minorHAnsi"/>
          <w:sz w:val="24"/>
          <w:szCs w:val="24"/>
        </w:rPr>
        <w:t>lnych potrzeb wynikaj</w:t>
      </w:r>
      <w:r w:rsidRPr="000C63BD">
        <w:rPr>
          <w:rFonts w:cstheme="minorHAnsi" w:hint="eastAsia"/>
          <w:sz w:val="24"/>
          <w:szCs w:val="24"/>
        </w:rPr>
        <w:t>ą</w:t>
      </w:r>
      <w:r w:rsidRPr="000C63BD">
        <w:rPr>
          <w:rFonts w:cstheme="minorHAnsi"/>
          <w:sz w:val="24"/>
          <w:szCs w:val="24"/>
        </w:rPr>
        <w:t>cych z rodzaju schorzenia lub</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w:t>
      </w:r>
      <w:r w:rsidRPr="000C63BD">
        <w:rPr>
          <w:rFonts w:cstheme="minorHAnsi"/>
          <w:sz w:val="24"/>
          <w:szCs w:val="24"/>
        </w:rPr>
        <w:t xml:space="preserve">ci, </w:t>
      </w:r>
      <w:r w:rsidRPr="000C63BD">
        <w:rPr>
          <w:rFonts w:cstheme="minorHAnsi" w:hint="eastAsia"/>
          <w:sz w:val="24"/>
          <w:szCs w:val="24"/>
        </w:rPr>
        <w:t>ś</w:t>
      </w:r>
      <w:r w:rsidRPr="000C63BD">
        <w:rPr>
          <w:rFonts w:cstheme="minorHAnsi"/>
          <w:sz w:val="24"/>
          <w:szCs w:val="24"/>
        </w:rPr>
        <w:t>wiadczone przez osoby ze specjalistycznym przygotowaniem zawodowym. w ramach tych us</w:t>
      </w:r>
      <w:r w:rsidRPr="000C63BD">
        <w:rPr>
          <w:rFonts w:cstheme="minorHAnsi" w:hint="eastAsia"/>
          <w:sz w:val="24"/>
          <w:szCs w:val="24"/>
        </w:rPr>
        <w:t>ł</w:t>
      </w:r>
      <w:r w:rsidRPr="000C63BD">
        <w:rPr>
          <w:rFonts w:cstheme="minorHAnsi"/>
          <w:sz w:val="24"/>
          <w:szCs w:val="24"/>
        </w:rPr>
        <w:t>ug zapewnione by</w:t>
      </w:r>
      <w:r w:rsidRPr="000C63BD">
        <w:rPr>
          <w:rFonts w:cstheme="minorHAnsi" w:hint="eastAsia"/>
          <w:sz w:val="24"/>
          <w:szCs w:val="24"/>
        </w:rPr>
        <w:t>ł</w:t>
      </w:r>
      <w:r w:rsidRPr="000C63BD">
        <w:rPr>
          <w:rFonts w:cstheme="minorHAnsi"/>
          <w:sz w:val="24"/>
          <w:szCs w:val="24"/>
        </w:rPr>
        <w:t>y: rehabilitacja, spotkania z psychologiem i lekarzem. Us</w:t>
      </w:r>
      <w:r w:rsidRPr="000C63BD">
        <w:rPr>
          <w:rFonts w:cstheme="minorHAnsi" w:hint="eastAsia"/>
          <w:sz w:val="24"/>
          <w:szCs w:val="24"/>
        </w:rPr>
        <w:t>ł</w:t>
      </w:r>
      <w:r w:rsidRPr="000C63BD">
        <w:rPr>
          <w:rFonts w:cstheme="minorHAnsi"/>
          <w:sz w:val="24"/>
          <w:szCs w:val="24"/>
        </w:rPr>
        <w:t>uga jest bezp</w:t>
      </w:r>
      <w:r w:rsidRPr="000C63BD">
        <w:rPr>
          <w:rFonts w:cstheme="minorHAnsi" w:hint="eastAsia"/>
          <w:sz w:val="24"/>
          <w:szCs w:val="24"/>
        </w:rPr>
        <w:t>ł</w:t>
      </w:r>
      <w:r w:rsidRPr="000C63BD">
        <w:rPr>
          <w:rFonts w:cstheme="minorHAnsi"/>
          <w:sz w:val="24"/>
          <w:szCs w:val="24"/>
        </w:rPr>
        <w:t>atna.</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Domy pomocy społecznej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przypadku niemożności zapewnienia usług opie</w:t>
      </w:r>
      <w:r w:rsidR="007F3394">
        <w:rPr>
          <w:rFonts w:cstheme="minorHAnsi"/>
          <w:sz w:val="24"/>
          <w:szCs w:val="24"/>
        </w:rPr>
        <w:t xml:space="preserve">kuńczych w miejscu zamieszkania </w:t>
      </w:r>
      <w:r w:rsidRPr="000C63BD">
        <w:rPr>
          <w:rFonts w:cstheme="minorHAnsi"/>
          <w:sz w:val="24"/>
          <w:szCs w:val="24"/>
        </w:rPr>
        <w:t>przez rodzinę i gminę, osoby wymagające całodobowej opi</w:t>
      </w:r>
      <w:r w:rsidR="007F3394">
        <w:rPr>
          <w:rFonts w:cstheme="minorHAnsi"/>
          <w:sz w:val="24"/>
          <w:szCs w:val="24"/>
        </w:rPr>
        <w:t xml:space="preserve">eki z powodu wieku, choroby lub </w:t>
      </w:r>
      <w:r w:rsidRPr="000C63BD">
        <w:rPr>
          <w:rFonts w:cstheme="minorHAnsi"/>
          <w:sz w:val="24"/>
          <w:szCs w:val="24"/>
        </w:rPr>
        <w:t>niepełnosprawności, nie mogące samodzielnie funk</w:t>
      </w:r>
      <w:r w:rsidR="007F3394">
        <w:rPr>
          <w:rFonts w:cstheme="minorHAnsi"/>
          <w:sz w:val="24"/>
          <w:szCs w:val="24"/>
        </w:rPr>
        <w:t xml:space="preserve">cjonować w codziennym życiu, są </w:t>
      </w:r>
      <w:r w:rsidRPr="000C63BD">
        <w:rPr>
          <w:rFonts w:cstheme="minorHAnsi"/>
          <w:sz w:val="24"/>
          <w:szCs w:val="24"/>
        </w:rPr>
        <w:t>kierowane do domów pomocy społecznej. Domy pomocy spo</w:t>
      </w:r>
      <w:r w:rsidR="007F3394">
        <w:rPr>
          <w:rFonts w:cstheme="minorHAnsi"/>
          <w:sz w:val="24"/>
          <w:szCs w:val="24"/>
        </w:rPr>
        <w:t xml:space="preserve">łecznej, zgodnie z założeniami, </w:t>
      </w:r>
      <w:r w:rsidRPr="000C63BD">
        <w:rPr>
          <w:rFonts w:cstheme="minorHAnsi"/>
          <w:sz w:val="24"/>
          <w:szCs w:val="24"/>
        </w:rPr>
        <w:t>mają za zadanie zaspokajanie niezbędnych potrzeb bytowy</w:t>
      </w:r>
      <w:r w:rsidR="007F3394">
        <w:rPr>
          <w:rFonts w:cstheme="minorHAnsi"/>
          <w:sz w:val="24"/>
          <w:szCs w:val="24"/>
        </w:rPr>
        <w:t xml:space="preserve">ch, opiekuńczych, edukacyjnych, </w:t>
      </w:r>
      <w:r w:rsidRPr="000C63BD">
        <w:rPr>
          <w:rFonts w:cstheme="minorHAnsi"/>
          <w:sz w:val="24"/>
          <w:szCs w:val="24"/>
        </w:rPr>
        <w:t>społecznych i religijnych przebywających w nich po</w:t>
      </w:r>
      <w:r w:rsidR="007F3394">
        <w:rPr>
          <w:rFonts w:cstheme="minorHAnsi"/>
          <w:sz w:val="24"/>
          <w:szCs w:val="24"/>
        </w:rPr>
        <w:t xml:space="preserve">dopiecznych, przy uwzględnieniu </w:t>
      </w:r>
      <w:r w:rsidRPr="000C63BD">
        <w:rPr>
          <w:rFonts w:cstheme="minorHAnsi"/>
          <w:sz w:val="24"/>
          <w:szCs w:val="24"/>
        </w:rPr>
        <w:t>wolności, intymności, godności i poczucia bezpieczeńs</w:t>
      </w:r>
      <w:r w:rsidR="007F3394">
        <w:rPr>
          <w:rFonts w:cstheme="minorHAnsi"/>
          <w:sz w:val="24"/>
          <w:szCs w:val="24"/>
        </w:rPr>
        <w:t xml:space="preserve">twa mieszkańców. Oprócz miejsca </w:t>
      </w:r>
      <w:r w:rsidRPr="000C63BD">
        <w:rPr>
          <w:rFonts w:cstheme="minorHAnsi"/>
          <w:sz w:val="24"/>
          <w:szCs w:val="24"/>
        </w:rPr>
        <w:t xml:space="preserve">zamieszkania, </w:t>
      </w:r>
      <w:r w:rsidRPr="000C63BD">
        <w:rPr>
          <w:rFonts w:cstheme="minorHAnsi"/>
          <w:sz w:val="24"/>
          <w:szCs w:val="24"/>
        </w:rPr>
        <w:lastRenderedPageBreak/>
        <w:t>wyżywienia i odzieży zapewniają ta</w:t>
      </w:r>
      <w:r w:rsidR="007F3394">
        <w:rPr>
          <w:rFonts w:cstheme="minorHAnsi"/>
          <w:sz w:val="24"/>
          <w:szCs w:val="24"/>
        </w:rPr>
        <w:t xml:space="preserve">kże opiekę, pielęgnację i pomoc </w:t>
      </w:r>
      <w:r w:rsidRPr="000C63BD">
        <w:rPr>
          <w:rFonts w:cstheme="minorHAnsi"/>
          <w:sz w:val="24"/>
          <w:szCs w:val="24"/>
        </w:rPr>
        <w:t>w podstawowych czynnościach życiowych. Świadczą usł</w:t>
      </w:r>
      <w:r w:rsidR="007F3394">
        <w:rPr>
          <w:rFonts w:cstheme="minorHAnsi"/>
          <w:sz w:val="24"/>
          <w:szCs w:val="24"/>
        </w:rPr>
        <w:t xml:space="preserve">ugi wspomagające, polegające na </w:t>
      </w:r>
      <w:r w:rsidRPr="000C63BD">
        <w:rPr>
          <w:rFonts w:cstheme="minorHAnsi"/>
          <w:sz w:val="24"/>
          <w:szCs w:val="24"/>
        </w:rPr>
        <w:t>prowadzeniu terapii zajęciowej, podnoszeniu sprawności i z</w:t>
      </w:r>
      <w:r w:rsidR="007F3394">
        <w:rPr>
          <w:rFonts w:cstheme="minorHAnsi"/>
          <w:sz w:val="24"/>
          <w:szCs w:val="24"/>
        </w:rPr>
        <w:t xml:space="preserve">aspokajaniu potrzeb religijnych </w:t>
      </w:r>
      <w:r w:rsidRPr="000C63BD">
        <w:rPr>
          <w:rFonts w:cstheme="minorHAnsi"/>
          <w:sz w:val="24"/>
          <w:szCs w:val="24"/>
        </w:rPr>
        <w:t>i kulturalnych oraz podejmują działania zmierzające d</w:t>
      </w:r>
      <w:r w:rsidR="007F3394">
        <w:rPr>
          <w:rFonts w:cstheme="minorHAnsi"/>
          <w:sz w:val="24"/>
          <w:szCs w:val="24"/>
        </w:rPr>
        <w:t xml:space="preserve">o usamodzielnienia mieszkańców, </w:t>
      </w:r>
      <w:r w:rsidRPr="000C63BD">
        <w:rPr>
          <w:rFonts w:cstheme="minorHAnsi"/>
          <w:sz w:val="24"/>
          <w:szCs w:val="24"/>
        </w:rPr>
        <w:t>w miarę ich możliwości. Umożliwiają również korzystanie ze świadczeń zdrowotnych.</w:t>
      </w:r>
    </w:p>
    <w:p w:rsidR="000C63BD" w:rsidRPr="000C63BD" w:rsidRDefault="000C63BD" w:rsidP="00D332C7">
      <w:pPr>
        <w:spacing w:after="0" w:line="240" w:lineRule="auto"/>
        <w:jc w:val="both"/>
        <w:rPr>
          <w:rFonts w:cstheme="minorHAnsi"/>
          <w:b/>
          <w:sz w:val="24"/>
          <w:szCs w:val="24"/>
        </w:rPr>
      </w:pPr>
      <w:r w:rsidRPr="000C63BD">
        <w:rPr>
          <w:rFonts w:cstheme="minorHAnsi"/>
          <w:sz w:val="24"/>
          <w:szCs w:val="24"/>
        </w:rPr>
        <w:t xml:space="preserve"> </w:t>
      </w:r>
      <w:r w:rsidRPr="000C63BD">
        <w:rPr>
          <w:rFonts w:cstheme="minorHAnsi"/>
          <w:b/>
          <w:sz w:val="24"/>
          <w:szCs w:val="24"/>
        </w:rPr>
        <w:t>W 2018 r. tą formą pomocy  objęto 47 osób a łączny koszt wyniósł  1.052.056,07</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Osoby przebywaj</w:t>
      </w:r>
      <w:r w:rsidRPr="000C63BD">
        <w:rPr>
          <w:rFonts w:cstheme="minorHAnsi" w:hint="eastAsia"/>
          <w:sz w:val="24"/>
          <w:szCs w:val="24"/>
        </w:rPr>
        <w:t>ą</w:t>
      </w:r>
      <w:r w:rsidRPr="000C63BD">
        <w:rPr>
          <w:rFonts w:cstheme="minorHAnsi"/>
          <w:sz w:val="24"/>
          <w:szCs w:val="24"/>
        </w:rPr>
        <w:t>ce w domu pomocy spo</w:t>
      </w:r>
      <w:r w:rsidRPr="000C63BD">
        <w:rPr>
          <w:rFonts w:cstheme="minorHAnsi" w:hint="eastAsia"/>
          <w:sz w:val="24"/>
          <w:szCs w:val="24"/>
        </w:rPr>
        <w:t>ł</w:t>
      </w:r>
      <w:r w:rsidRPr="000C63BD">
        <w:rPr>
          <w:rFonts w:cstheme="minorHAnsi"/>
          <w:sz w:val="24"/>
          <w:szCs w:val="24"/>
        </w:rPr>
        <w:t>ecznej ponosz</w:t>
      </w:r>
      <w:r w:rsidRPr="000C63BD">
        <w:rPr>
          <w:rFonts w:cstheme="minorHAnsi" w:hint="eastAsia"/>
          <w:sz w:val="24"/>
          <w:szCs w:val="24"/>
        </w:rPr>
        <w:t>ą</w:t>
      </w:r>
      <w:r w:rsidRPr="000C63BD">
        <w:rPr>
          <w:rFonts w:cstheme="minorHAnsi"/>
          <w:sz w:val="24"/>
          <w:szCs w:val="24"/>
        </w:rPr>
        <w:t xml:space="preserve"> odp</w:t>
      </w:r>
      <w:r w:rsidRPr="000C63BD">
        <w:rPr>
          <w:rFonts w:cstheme="minorHAnsi" w:hint="eastAsia"/>
          <w:sz w:val="24"/>
          <w:szCs w:val="24"/>
        </w:rPr>
        <w:t>ł</w:t>
      </w:r>
      <w:r w:rsidRPr="000C63BD">
        <w:rPr>
          <w:rFonts w:cstheme="minorHAnsi"/>
          <w:sz w:val="24"/>
          <w:szCs w:val="24"/>
        </w:rPr>
        <w:t>atno</w:t>
      </w:r>
      <w:r w:rsidRPr="000C63BD">
        <w:rPr>
          <w:rFonts w:cstheme="minorHAnsi" w:hint="eastAsia"/>
          <w:sz w:val="24"/>
          <w:szCs w:val="24"/>
        </w:rPr>
        <w:t>ść</w:t>
      </w:r>
      <w:r w:rsidRPr="000C63BD">
        <w:rPr>
          <w:rFonts w:cstheme="minorHAnsi"/>
          <w:sz w:val="24"/>
          <w:szCs w:val="24"/>
        </w:rPr>
        <w:t xml:space="preserve"> w wysoko</w:t>
      </w:r>
      <w:r w:rsidRPr="000C63BD">
        <w:rPr>
          <w:rFonts w:cstheme="minorHAnsi" w:hint="eastAsia"/>
          <w:sz w:val="24"/>
          <w:szCs w:val="24"/>
        </w:rPr>
        <w:t>ś</w:t>
      </w:r>
      <w:r w:rsidR="007F3394">
        <w:rPr>
          <w:rFonts w:cstheme="minorHAnsi"/>
          <w:sz w:val="24"/>
          <w:szCs w:val="24"/>
        </w:rPr>
        <w:t xml:space="preserve">ci 70% </w:t>
      </w:r>
      <w:r w:rsidRPr="000C63BD">
        <w:rPr>
          <w:rFonts w:cstheme="minorHAnsi"/>
          <w:sz w:val="24"/>
          <w:szCs w:val="24"/>
        </w:rPr>
        <w:t>posiadanego dochodu, jednak nie wi</w:t>
      </w:r>
      <w:r w:rsidRPr="000C63BD">
        <w:rPr>
          <w:rFonts w:cstheme="minorHAnsi" w:hint="eastAsia"/>
          <w:sz w:val="24"/>
          <w:szCs w:val="24"/>
        </w:rPr>
        <w:t>ę</w:t>
      </w:r>
      <w:r w:rsidRPr="000C63BD">
        <w:rPr>
          <w:rFonts w:cstheme="minorHAnsi"/>
          <w:sz w:val="24"/>
          <w:szCs w:val="24"/>
        </w:rPr>
        <w:t>cej ni</w:t>
      </w:r>
      <w:r w:rsidRPr="000C63BD">
        <w:rPr>
          <w:rFonts w:cstheme="minorHAnsi" w:hint="eastAsia"/>
          <w:sz w:val="24"/>
          <w:szCs w:val="24"/>
        </w:rPr>
        <w:t>ż</w:t>
      </w:r>
      <w:r w:rsidRPr="000C63BD">
        <w:rPr>
          <w:rFonts w:cstheme="minorHAnsi"/>
          <w:sz w:val="24"/>
          <w:szCs w:val="24"/>
        </w:rPr>
        <w:t xml:space="preserve"> pe</w:t>
      </w:r>
      <w:r w:rsidRPr="000C63BD">
        <w:rPr>
          <w:rFonts w:cstheme="minorHAnsi" w:hint="eastAsia"/>
          <w:sz w:val="24"/>
          <w:szCs w:val="24"/>
        </w:rPr>
        <w:t>ł</w:t>
      </w:r>
      <w:r w:rsidRPr="000C63BD">
        <w:rPr>
          <w:rFonts w:cstheme="minorHAnsi"/>
          <w:sz w:val="24"/>
          <w:szCs w:val="24"/>
        </w:rPr>
        <w:t>en koszt utrzymania. Pozosta</w:t>
      </w:r>
      <w:r w:rsidRPr="000C63BD">
        <w:rPr>
          <w:rFonts w:cstheme="minorHAnsi" w:hint="eastAsia"/>
          <w:sz w:val="24"/>
          <w:szCs w:val="24"/>
        </w:rPr>
        <w:t>łą</w:t>
      </w:r>
      <w:r w:rsidRPr="000C63BD">
        <w:rPr>
          <w:rFonts w:cstheme="minorHAnsi"/>
          <w:sz w:val="24"/>
          <w:szCs w:val="24"/>
        </w:rPr>
        <w:t xml:space="preserve"> r</w:t>
      </w:r>
      <w:r w:rsidRPr="000C63BD">
        <w:rPr>
          <w:rFonts w:cstheme="minorHAnsi" w:hint="eastAsia"/>
          <w:sz w:val="24"/>
          <w:szCs w:val="24"/>
        </w:rPr>
        <w:t>óż</w:t>
      </w:r>
      <w:r w:rsidRPr="000C63BD">
        <w:rPr>
          <w:rFonts w:cstheme="minorHAnsi"/>
          <w:sz w:val="24"/>
          <w:szCs w:val="24"/>
        </w:rPr>
        <w:t>nic</w:t>
      </w:r>
      <w:r w:rsidRPr="000C63BD">
        <w:rPr>
          <w:rFonts w:cstheme="minorHAnsi" w:hint="eastAsia"/>
          <w:sz w:val="24"/>
          <w:szCs w:val="24"/>
        </w:rPr>
        <w:t>ę</w:t>
      </w:r>
      <w:r w:rsidRPr="000C63BD">
        <w:rPr>
          <w:rFonts w:cstheme="minorHAnsi"/>
          <w:sz w:val="24"/>
          <w:szCs w:val="24"/>
        </w:rPr>
        <w:t xml:space="preserve"> kwoty do wysoko</w:t>
      </w:r>
      <w:r w:rsidRPr="000C63BD">
        <w:rPr>
          <w:rFonts w:cstheme="minorHAnsi" w:hint="eastAsia"/>
          <w:sz w:val="24"/>
          <w:szCs w:val="24"/>
        </w:rPr>
        <w:t>ś</w:t>
      </w:r>
      <w:r w:rsidRPr="000C63BD">
        <w:rPr>
          <w:rFonts w:cstheme="minorHAnsi"/>
          <w:sz w:val="24"/>
          <w:szCs w:val="24"/>
        </w:rPr>
        <w:t>ci koszt</w:t>
      </w:r>
      <w:r w:rsidRPr="000C63BD">
        <w:rPr>
          <w:rFonts w:cstheme="minorHAnsi" w:hint="eastAsia"/>
          <w:sz w:val="24"/>
          <w:szCs w:val="24"/>
        </w:rPr>
        <w:t>ó</w:t>
      </w:r>
      <w:r w:rsidRPr="000C63BD">
        <w:rPr>
          <w:rFonts w:cstheme="minorHAnsi"/>
          <w:sz w:val="24"/>
          <w:szCs w:val="24"/>
        </w:rPr>
        <w:t>w utrzymania w plac</w:t>
      </w:r>
      <w:r w:rsidRPr="000C63BD">
        <w:rPr>
          <w:rFonts w:cstheme="minorHAnsi" w:hint="eastAsia"/>
          <w:sz w:val="24"/>
          <w:szCs w:val="24"/>
        </w:rPr>
        <w:t>ó</w:t>
      </w:r>
      <w:r w:rsidRPr="000C63BD">
        <w:rPr>
          <w:rFonts w:cstheme="minorHAnsi"/>
          <w:sz w:val="24"/>
          <w:szCs w:val="24"/>
        </w:rPr>
        <w:t>wce dop</w:t>
      </w:r>
      <w:r w:rsidRPr="000C63BD">
        <w:rPr>
          <w:rFonts w:cstheme="minorHAnsi" w:hint="eastAsia"/>
          <w:sz w:val="24"/>
          <w:szCs w:val="24"/>
        </w:rPr>
        <w:t>ł</w:t>
      </w:r>
      <w:r w:rsidRPr="000C63BD">
        <w:rPr>
          <w:rFonts w:cstheme="minorHAnsi"/>
          <w:sz w:val="24"/>
          <w:szCs w:val="24"/>
        </w:rPr>
        <w:t>acaj</w:t>
      </w:r>
      <w:r w:rsidRPr="000C63BD">
        <w:rPr>
          <w:rFonts w:cstheme="minorHAnsi" w:hint="eastAsia"/>
          <w:sz w:val="24"/>
          <w:szCs w:val="24"/>
        </w:rPr>
        <w:t>ą</w:t>
      </w:r>
      <w:r w:rsidRPr="000C63BD">
        <w:rPr>
          <w:rFonts w:cstheme="minorHAnsi"/>
          <w:sz w:val="24"/>
          <w:szCs w:val="24"/>
        </w:rPr>
        <w:t xml:space="preserve"> w kolejno</w:t>
      </w:r>
      <w:r w:rsidRPr="000C63BD">
        <w:rPr>
          <w:rFonts w:cstheme="minorHAnsi" w:hint="eastAsia"/>
          <w:sz w:val="24"/>
          <w:szCs w:val="24"/>
        </w:rPr>
        <w:t>ś</w:t>
      </w:r>
      <w:r w:rsidRPr="000C63BD">
        <w:rPr>
          <w:rFonts w:cstheme="minorHAnsi"/>
          <w:sz w:val="24"/>
          <w:szCs w:val="24"/>
        </w:rPr>
        <w:t>ci: ma</w:t>
      </w:r>
      <w:r w:rsidRPr="000C63BD">
        <w:rPr>
          <w:rFonts w:cstheme="minorHAnsi" w:hint="eastAsia"/>
          <w:sz w:val="24"/>
          <w:szCs w:val="24"/>
        </w:rPr>
        <w:t>łż</w:t>
      </w:r>
      <w:r w:rsidRPr="000C63BD">
        <w:rPr>
          <w:rFonts w:cstheme="minorHAnsi"/>
          <w:sz w:val="24"/>
          <w:szCs w:val="24"/>
        </w:rPr>
        <w:t>onek, zst</w:t>
      </w:r>
      <w:r w:rsidRPr="000C63BD">
        <w:rPr>
          <w:rFonts w:cstheme="minorHAnsi" w:hint="eastAsia"/>
          <w:sz w:val="24"/>
          <w:szCs w:val="24"/>
        </w:rPr>
        <w:t>ę</w:t>
      </w:r>
      <w:r w:rsidRPr="000C63BD">
        <w:rPr>
          <w:rFonts w:cstheme="minorHAnsi"/>
          <w:sz w:val="24"/>
          <w:szCs w:val="24"/>
        </w:rPr>
        <w:t>pni przed wst</w:t>
      </w:r>
      <w:r w:rsidRPr="000C63BD">
        <w:rPr>
          <w:rFonts w:cstheme="minorHAnsi" w:hint="eastAsia"/>
          <w:sz w:val="24"/>
          <w:szCs w:val="24"/>
        </w:rPr>
        <w:t>ę</w:t>
      </w:r>
      <w:r w:rsidRPr="000C63BD">
        <w:rPr>
          <w:rFonts w:cstheme="minorHAnsi"/>
          <w:sz w:val="24"/>
          <w:szCs w:val="24"/>
        </w:rPr>
        <w:t>pnymi lub inne osoby, a nast</w:t>
      </w:r>
      <w:r w:rsidRPr="000C63BD">
        <w:rPr>
          <w:rFonts w:cstheme="minorHAnsi" w:hint="eastAsia"/>
          <w:sz w:val="24"/>
          <w:szCs w:val="24"/>
        </w:rPr>
        <w:t>ę</w:t>
      </w:r>
      <w:r w:rsidRPr="000C63BD">
        <w:rPr>
          <w:rFonts w:cstheme="minorHAnsi"/>
          <w:sz w:val="24"/>
          <w:szCs w:val="24"/>
        </w:rPr>
        <w:t>pnie gmina, kt</w:t>
      </w:r>
      <w:r w:rsidRPr="000C63BD">
        <w:rPr>
          <w:rFonts w:cstheme="minorHAnsi" w:hint="eastAsia"/>
          <w:sz w:val="24"/>
          <w:szCs w:val="24"/>
        </w:rPr>
        <w:t>ó</w:t>
      </w:r>
      <w:r w:rsidRPr="000C63BD">
        <w:rPr>
          <w:rFonts w:cstheme="minorHAnsi"/>
          <w:sz w:val="24"/>
          <w:szCs w:val="24"/>
        </w:rPr>
        <w:t>ra skierowa</w:t>
      </w:r>
      <w:r w:rsidRPr="000C63BD">
        <w:rPr>
          <w:rFonts w:cstheme="minorHAnsi" w:hint="eastAsia"/>
          <w:sz w:val="24"/>
          <w:szCs w:val="24"/>
        </w:rPr>
        <w:t>ł</w:t>
      </w:r>
      <w:r w:rsidRPr="000C63BD">
        <w:rPr>
          <w:rFonts w:cstheme="minorHAnsi"/>
          <w:sz w:val="24"/>
          <w:szCs w:val="24"/>
        </w:rPr>
        <w:t>a osob</w:t>
      </w:r>
      <w:r w:rsidRPr="000C63BD">
        <w:rPr>
          <w:rFonts w:cstheme="minorHAnsi" w:hint="eastAsia"/>
          <w:sz w:val="24"/>
          <w:szCs w:val="24"/>
        </w:rPr>
        <w:t>ę</w:t>
      </w:r>
      <w:r w:rsidRPr="000C63BD">
        <w:rPr>
          <w:rFonts w:cstheme="minorHAnsi"/>
          <w:sz w:val="24"/>
          <w:szCs w:val="24"/>
        </w:rPr>
        <w:t xml:space="preserve"> do domu. z roku na rok bud</w:t>
      </w:r>
      <w:r w:rsidRPr="000C63BD">
        <w:rPr>
          <w:rFonts w:cstheme="minorHAnsi" w:hint="eastAsia"/>
          <w:sz w:val="24"/>
          <w:szCs w:val="24"/>
        </w:rPr>
        <w:t>ż</w:t>
      </w:r>
      <w:r w:rsidRPr="000C63BD">
        <w:rPr>
          <w:rFonts w:cstheme="minorHAnsi"/>
          <w:sz w:val="24"/>
          <w:szCs w:val="24"/>
        </w:rPr>
        <w:t xml:space="preserve">et </w:t>
      </w:r>
      <w:r w:rsidRPr="000C63BD">
        <w:rPr>
          <w:rFonts w:cstheme="minorHAnsi" w:hint="eastAsia"/>
          <w:sz w:val="24"/>
          <w:szCs w:val="24"/>
        </w:rPr>
        <w:t>ś</w:t>
      </w:r>
      <w:r w:rsidRPr="000C63BD">
        <w:rPr>
          <w:rFonts w:cstheme="minorHAnsi"/>
          <w:sz w:val="24"/>
          <w:szCs w:val="24"/>
        </w:rPr>
        <w:t>rodk</w:t>
      </w:r>
      <w:r w:rsidRPr="000C63BD">
        <w:rPr>
          <w:rFonts w:cstheme="minorHAnsi" w:hint="eastAsia"/>
          <w:sz w:val="24"/>
          <w:szCs w:val="24"/>
        </w:rPr>
        <w:t>ó</w:t>
      </w:r>
      <w:r w:rsidRPr="000C63BD">
        <w:rPr>
          <w:rFonts w:cstheme="minorHAnsi"/>
          <w:sz w:val="24"/>
          <w:szCs w:val="24"/>
        </w:rPr>
        <w:t>w finansowych O</w:t>
      </w:r>
      <w:r w:rsidRPr="000C63BD">
        <w:rPr>
          <w:rFonts w:cstheme="minorHAnsi" w:hint="eastAsia"/>
          <w:sz w:val="24"/>
          <w:szCs w:val="24"/>
        </w:rPr>
        <w:t>ś</w:t>
      </w:r>
      <w:r w:rsidRPr="000C63BD">
        <w:rPr>
          <w:rFonts w:cstheme="minorHAnsi"/>
          <w:sz w:val="24"/>
          <w:szCs w:val="24"/>
        </w:rPr>
        <w:t>rodka na ten cel wzrasta. Wzrost wydatk</w:t>
      </w:r>
      <w:r w:rsidRPr="000C63BD">
        <w:rPr>
          <w:rFonts w:cstheme="minorHAnsi" w:hint="eastAsia"/>
          <w:sz w:val="24"/>
          <w:szCs w:val="24"/>
        </w:rPr>
        <w:t>ó</w:t>
      </w:r>
      <w:r w:rsidRPr="000C63BD">
        <w:rPr>
          <w:rFonts w:cstheme="minorHAnsi"/>
          <w:sz w:val="24"/>
          <w:szCs w:val="24"/>
        </w:rPr>
        <w:t>w w tym rozdziale wynika g</w:t>
      </w:r>
      <w:r w:rsidRPr="000C63BD">
        <w:rPr>
          <w:rFonts w:cstheme="minorHAnsi" w:hint="eastAsia"/>
          <w:sz w:val="24"/>
          <w:szCs w:val="24"/>
        </w:rPr>
        <w:t>łó</w:t>
      </w:r>
      <w:r w:rsidRPr="000C63BD">
        <w:rPr>
          <w:rFonts w:cstheme="minorHAnsi"/>
          <w:sz w:val="24"/>
          <w:szCs w:val="24"/>
        </w:rPr>
        <w:t>wnie ze wzrostu koszt</w:t>
      </w:r>
      <w:r w:rsidRPr="000C63BD">
        <w:rPr>
          <w:rFonts w:cstheme="minorHAnsi" w:hint="eastAsia"/>
          <w:sz w:val="24"/>
          <w:szCs w:val="24"/>
        </w:rPr>
        <w:t>ó</w:t>
      </w:r>
      <w:r w:rsidRPr="000C63BD">
        <w:rPr>
          <w:rFonts w:cstheme="minorHAnsi"/>
          <w:sz w:val="24"/>
          <w:szCs w:val="24"/>
        </w:rPr>
        <w:t>w utrzymania w plac</w:t>
      </w:r>
      <w:r w:rsidRPr="000C63BD">
        <w:rPr>
          <w:rFonts w:cstheme="minorHAnsi" w:hint="eastAsia"/>
          <w:sz w:val="24"/>
          <w:szCs w:val="24"/>
        </w:rPr>
        <w:t>ó</w:t>
      </w:r>
      <w:r w:rsidRPr="000C63BD">
        <w:rPr>
          <w:rFonts w:cstheme="minorHAnsi"/>
          <w:sz w:val="24"/>
          <w:szCs w:val="24"/>
        </w:rPr>
        <w:t>wkach za osoby nieposiadaj</w:t>
      </w:r>
      <w:r w:rsidRPr="000C63BD">
        <w:rPr>
          <w:rFonts w:cstheme="minorHAnsi" w:hint="eastAsia"/>
          <w:sz w:val="24"/>
          <w:szCs w:val="24"/>
        </w:rPr>
        <w:t>ą</w:t>
      </w:r>
      <w:r w:rsidRPr="000C63BD">
        <w:rPr>
          <w:rFonts w:cstheme="minorHAnsi"/>
          <w:sz w:val="24"/>
          <w:szCs w:val="24"/>
        </w:rPr>
        <w:t>ce dostatecznych dochod</w:t>
      </w:r>
      <w:r w:rsidRPr="000C63BD">
        <w:rPr>
          <w:rFonts w:cstheme="minorHAnsi" w:hint="eastAsia"/>
          <w:sz w:val="24"/>
          <w:szCs w:val="24"/>
        </w:rPr>
        <w:t>ó</w:t>
      </w:r>
      <w:r w:rsidRPr="000C63BD">
        <w:rPr>
          <w:rFonts w:cstheme="minorHAnsi"/>
          <w:sz w:val="24"/>
          <w:szCs w:val="24"/>
        </w:rPr>
        <w:t>w, z kt</w:t>
      </w:r>
      <w:r w:rsidRPr="000C63BD">
        <w:rPr>
          <w:rFonts w:cstheme="minorHAnsi" w:hint="eastAsia"/>
          <w:sz w:val="24"/>
          <w:szCs w:val="24"/>
        </w:rPr>
        <w:t>ó</w:t>
      </w:r>
      <w:r w:rsidRPr="000C63BD">
        <w:rPr>
          <w:rFonts w:cstheme="minorHAnsi"/>
          <w:sz w:val="24"/>
          <w:szCs w:val="24"/>
        </w:rPr>
        <w:t>rych ponosi</w:t>
      </w:r>
      <w:r w:rsidRPr="000C63BD">
        <w:rPr>
          <w:rFonts w:cstheme="minorHAnsi" w:hint="eastAsia"/>
          <w:sz w:val="24"/>
          <w:szCs w:val="24"/>
        </w:rPr>
        <w:t>ł</w:t>
      </w:r>
      <w:r w:rsidRPr="000C63BD">
        <w:rPr>
          <w:rFonts w:cstheme="minorHAnsi"/>
          <w:sz w:val="24"/>
          <w:szCs w:val="24"/>
        </w:rPr>
        <w:t>yby pe</w:t>
      </w:r>
      <w:r w:rsidRPr="000C63BD">
        <w:rPr>
          <w:rFonts w:cstheme="minorHAnsi" w:hint="eastAsia"/>
          <w:sz w:val="24"/>
          <w:szCs w:val="24"/>
        </w:rPr>
        <w:t>ł</w:t>
      </w:r>
      <w:r w:rsidRPr="000C63BD">
        <w:rPr>
          <w:rFonts w:cstheme="minorHAnsi"/>
          <w:sz w:val="24"/>
          <w:szCs w:val="24"/>
        </w:rPr>
        <w:t>n</w:t>
      </w:r>
      <w:r w:rsidRPr="000C63BD">
        <w:rPr>
          <w:rFonts w:cstheme="minorHAnsi" w:hint="eastAsia"/>
          <w:sz w:val="24"/>
          <w:szCs w:val="24"/>
        </w:rPr>
        <w:t>ą</w:t>
      </w:r>
      <w:r w:rsidRPr="000C63BD">
        <w:rPr>
          <w:rFonts w:cstheme="minorHAnsi"/>
          <w:sz w:val="24"/>
          <w:szCs w:val="24"/>
        </w:rPr>
        <w:t xml:space="preserve"> odp</w:t>
      </w:r>
      <w:r w:rsidRPr="000C63BD">
        <w:rPr>
          <w:rFonts w:cstheme="minorHAnsi" w:hint="eastAsia"/>
          <w:sz w:val="24"/>
          <w:szCs w:val="24"/>
        </w:rPr>
        <w:t>ł</w:t>
      </w:r>
      <w:r w:rsidRPr="000C63BD">
        <w:rPr>
          <w:rFonts w:cstheme="minorHAnsi"/>
          <w:sz w:val="24"/>
          <w:szCs w:val="24"/>
        </w:rPr>
        <w:t>atno</w:t>
      </w:r>
      <w:r w:rsidRPr="000C63BD">
        <w:rPr>
          <w:rFonts w:cstheme="minorHAnsi" w:hint="eastAsia"/>
          <w:sz w:val="24"/>
          <w:szCs w:val="24"/>
        </w:rPr>
        <w:t>ść</w:t>
      </w:r>
      <w:r w:rsidRPr="000C63BD">
        <w:rPr>
          <w:rFonts w:cstheme="minorHAnsi"/>
          <w:sz w:val="24"/>
          <w:szCs w:val="24"/>
        </w:rPr>
        <w:t>. w gminie Opoczno obserwuje si</w:t>
      </w:r>
      <w:r w:rsidRPr="000C63BD">
        <w:rPr>
          <w:rFonts w:cstheme="minorHAnsi" w:hint="eastAsia"/>
          <w:sz w:val="24"/>
          <w:szCs w:val="24"/>
        </w:rPr>
        <w:t>ę</w:t>
      </w:r>
      <w:r w:rsidRPr="000C63BD">
        <w:rPr>
          <w:rFonts w:cstheme="minorHAnsi"/>
          <w:sz w:val="24"/>
          <w:szCs w:val="24"/>
        </w:rPr>
        <w:t xml:space="preserve"> wzrost liczby os</w:t>
      </w:r>
      <w:r w:rsidRPr="000C63BD">
        <w:rPr>
          <w:rFonts w:cstheme="minorHAnsi" w:hint="eastAsia"/>
          <w:sz w:val="24"/>
          <w:szCs w:val="24"/>
        </w:rPr>
        <w:t>ó</w:t>
      </w:r>
      <w:r w:rsidRPr="000C63BD">
        <w:rPr>
          <w:rFonts w:cstheme="minorHAnsi"/>
          <w:sz w:val="24"/>
          <w:szCs w:val="24"/>
        </w:rPr>
        <w:t>b starszych, samotnych, o niskich dochodach, kt</w:t>
      </w:r>
      <w:r w:rsidRPr="000C63BD">
        <w:rPr>
          <w:rFonts w:cstheme="minorHAnsi" w:hint="eastAsia"/>
          <w:sz w:val="24"/>
          <w:szCs w:val="24"/>
        </w:rPr>
        <w:t>ó</w:t>
      </w:r>
      <w:r w:rsidRPr="000C63BD">
        <w:rPr>
          <w:rFonts w:cstheme="minorHAnsi"/>
          <w:sz w:val="24"/>
          <w:szCs w:val="24"/>
        </w:rPr>
        <w:t>re nie mog</w:t>
      </w:r>
      <w:r w:rsidRPr="000C63BD">
        <w:rPr>
          <w:rFonts w:cstheme="minorHAnsi" w:hint="eastAsia"/>
          <w:sz w:val="24"/>
          <w:szCs w:val="24"/>
        </w:rPr>
        <w:t>ą</w:t>
      </w:r>
      <w:r w:rsidRPr="000C63BD">
        <w:rPr>
          <w:rFonts w:cstheme="minorHAnsi"/>
          <w:sz w:val="24"/>
          <w:szCs w:val="24"/>
        </w:rPr>
        <w:t xml:space="preserve"> liczy</w:t>
      </w:r>
      <w:r w:rsidRPr="000C63BD">
        <w:rPr>
          <w:rFonts w:cstheme="minorHAnsi" w:hint="eastAsia"/>
          <w:sz w:val="24"/>
          <w:szCs w:val="24"/>
        </w:rPr>
        <w:t>ć</w:t>
      </w:r>
      <w:r w:rsidRPr="000C63BD">
        <w:rPr>
          <w:rFonts w:cstheme="minorHAnsi"/>
          <w:sz w:val="24"/>
          <w:szCs w:val="24"/>
        </w:rPr>
        <w:t xml:space="preserve"> na pomoc najbli</w:t>
      </w:r>
      <w:r w:rsidRPr="000C63BD">
        <w:rPr>
          <w:rFonts w:cstheme="minorHAnsi" w:hint="eastAsia"/>
          <w:sz w:val="24"/>
          <w:szCs w:val="24"/>
        </w:rPr>
        <w:t>ż</w:t>
      </w:r>
      <w:r w:rsidRPr="000C63BD">
        <w:rPr>
          <w:rFonts w:cstheme="minorHAnsi"/>
          <w:sz w:val="24"/>
          <w:szCs w:val="24"/>
        </w:rPr>
        <w:t>szej rodziny lub w og</w:t>
      </w:r>
      <w:r w:rsidRPr="000C63BD">
        <w:rPr>
          <w:rFonts w:cstheme="minorHAnsi" w:hint="eastAsia"/>
          <w:sz w:val="24"/>
          <w:szCs w:val="24"/>
        </w:rPr>
        <w:t>ó</w:t>
      </w:r>
      <w:r w:rsidRPr="000C63BD">
        <w:rPr>
          <w:rFonts w:cstheme="minorHAnsi"/>
          <w:sz w:val="24"/>
          <w:szCs w:val="24"/>
        </w:rPr>
        <w:t>le jej nie maj</w:t>
      </w:r>
      <w:r w:rsidRPr="000C63BD">
        <w:rPr>
          <w:rFonts w:cstheme="minorHAnsi" w:hint="eastAsia"/>
          <w:sz w:val="24"/>
          <w:szCs w:val="24"/>
        </w:rPr>
        <w:t>ą</w:t>
      </w:r>
      <w:r w:rsidRPr="000C63BD">
        <w:rPr>
          <w:rFonts w:cstheme="minorHAnsi"/>
          <w:sz w:val="24"/>
          <w:szCs w:val="24"/>
        </w:rPr>
        <w:t>. w zwi</w:t>
      </w:r>
      <w:r w:rsidRPr="000C63BD">
        <w:rPr>
          <w:rFonts w:cstheme="minorHAnsi" w:hint="eastAsia"/>
          <w:sz w:val="24"/>
          <w:szCs w:val="24"/>
        </w:rPr>
        <w:t>ą</w:t>
      </w:r>
      <w:r w:rsidRPr="000C63BD">
        <w:rPr>
          <w:rFonts w:cstheme="minorHAnsi"/>
          <w:sz w:val="24"/>
          <w:szCs w:val="24"/>
        </w:rPr>
        <w:t>zku z powy</w:t>
      </w:r>
      <w:r w:rsidRPr="000C63BD">
        <w:rPr>
          <w:rFonts w:cstheme="minorHAnsi" w:hint="eastAsia"/>
          <w:sz w:val="24"/>
          <w:szCs w:val="24"/>
        </w:rPr>
        <w:t>ż</w:t>
      </w:r>
      <w:r w:rsidRPr="000C63BD">
        <w:rPr>
          <w:rFonts w:cstheme="minorHAnsi"/>
          <w:sz w:val="24"/>
          <w:szCs w:val="24"/>
        </w:rPr>
        <w:t xml:space="preserve">szym zapotrzebowanie na tego typu </w:t>
      </w:r>
      <w:r w:rsidRPr="000C63BD">
        <w:rPr>
          <w:rFonts w:cstheme="minorHAnsi" w:hint="eastAsia"/>
          <w:sz w:val="24"/>
          <w:szCs w:val="24"/>
        </w:rPr>
        <w:t>ś</w:t>
      </w:r>
      <w:r w:rsidRPr="000C63BD">
        <w:rPr>
          <w:rFonts w:cstheme="minorHAnsi"/>
          <w:sz w:val="24"/>
          <w:szCs w:val="24"/>
        </w:rPr>
        <w:t>wiadczenia z roku na rok wzrasta.</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Środowiskowy dom samopomocy dla osób z zaburzeniami psychicznymi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Osoby, kt</w:t>
      </w:r>
      <w:r w:rsidRPr="000C63BD">
        <w:rPr>
          <w:rFonts w:cstheme="minorHAnsi" w:hint="eastAsia"/>
          <w:sz w:val="24"/>
          <w:szCs w:val="24"/>
        </w:rPr>
        <w:t>ó</w:t>
      </w:r>
      <w:r w:rsidRPr="000C63BD">
        <w:rPr>
          <w:rFonts w:cstheme="minorHAnsi"/>
          <w:sz w:val="24"/>
          <w:szCs w:val="24"/>
        </w:rPr>
        <w:t>re ze wzgl</w:t>
      </w:r>
      <w:r w:rsidRPr="000C63BD">
        <w:rPr>
          <w:rFonts w:cstheme="minorHAnsi" w:hint="eastAsia"/>
          <w:sz w:val="24"/>
          <w:szCs w:val="24"/>
        </w:rPr>
        <w:t>ę</w:t>
      </w:r>
      <w:r w:rsidRPr="000C63BD">
        <w:rPr>
          <w:rFonts w:cstheme="minorHAnsi"/>
          <w:sz w:val="24"/>
          <w:szCs w:val="24"/>
        </w:rPr>
        <w:t>du na wiek, chorob</w:t>
      </w:r>
      <w:r w:rsidRPr="000C63BD">
        <w:rPr>
          <w:rFonts w:cstheme="minorHAnsi" w:hint="eastAsia"/>
          <w:sz w:val="24"/>
          <w:szCs w:val="24"/>
        </w:rPr>
        <w:t>ę</w:t>
      </w:r>
      <w:r w:rsidRPr="000C63BD">
        <w:rPr>
          <w:rFonts w:cstheme="minorHAnsi"/>
          <w:sz w:val="24"/>
          <w:szCs w:val="24"/>
        </w:rPr>
        <w:t xml:space="preserve"> lub 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ść</w:t>
      </w:r>
      <w:r w:rsidRPr="000C63BD">
        <w:rPr>
          <w:rFonts w:cstheme="minorHAnsi"/>
          <w:sz w:val="24"/>
          <w:szCs w:val="24"/>
        </w:rPr>
        <w:t xml:space="preserve"> wymagaj</w:t>
      </w:r>
      <w:r w:rsidRPr="000C63BD">
        <w:rPr>
          <w:rFonts w:cstheme="minorHAnsi" w:hint="eastAsia"/>
          <w:sz w:val="24"/>
          <w:szCs w:val="24"/>
        </w:rPr>
        <w:t>ą</w:t>
      </w:r>
      <w:r w:rsidRPr="000C63BD">
        <w:rPr>
          <w:rFonts w:cstheme="minorHAnsi"/>
          <w:sz w:val="24"/>
          <w:szCs w:val="24"/>
        </w:rPr>
        <w:t xml:space="preserve"> cz</w:t>
      </w:r>
      <w:r w:rsidRPr="000C63BD">
        <w:rPr>
          <w:rFonts w:cstheme="minorHAnsi" w:hint="eastAsia"/>
          <w:sz w:val="24"/>
          <w:szCs w:val="24"/>
        </w:rPr>
        <w:t>ęś</w:t>
      </w:r>
      <w:r w:rsidRPr="000C63BD">
        <w:rPr>
          <w:rFonts w:cstheme="minorHAnsi"/>
          <w:sz w:val="24"/>
          <w:szCs w:val="24"/>
        </w:rPr>
        <w:t>ciowej opieki i pomocy w zaspokajaniu niezb</w:t>
      </w:r>
      <w:r w:rsidRPr="000C63BD">
        <w:rPr>
          <w:rFonts w:cstheme="minorHAnsi" w:hint="eastAsia"/>
          <w:sz w:val="24"/>
          <w:szCs w:val="24"/>
        </w:rPr>
        <w:t>ę</w:t>
      </w:r>
      <w:r w:rsidRPr="000C63BD">
        <w:rPr>
          <w:rFonts w:cstheme="minorHAnsi"/>
          <w:sz w:val="24"/>
          <w:szCs w:val="24"/>
        </w:rPr>
        <w:t xml:space="preserve">dnych potrzeb </w:t>
      </w:r>
      <w:r w:rsidRPr="000C63BD">
        <w:rPr>
          <w:rFonts w:cstheme="minorHAnsi" w:hint="eastAsia"/>
          <w:sz w:val="24"/>
          <w:szCs w:val="24"/>
        </w:rPr>
        <w:t>ż</w:t>
      </w:r>
      <w:r w:rsidRPr="000C63BD">
        <w:rPr>
          <w:rFonts w:cstheme="minorHAnsi"/>
          <w:sz w:val="24"/>
          <w:szCs w:val="24"/>
        </w:rPr>
        <w:t>yciowych, mog</w:t>
      </w:r>
      <w:r w:rsidRPr="000C63BD">
        <w:rPr>
          <w:rFonts w:cstheme="minorHAnsi" w:hint="eastAsia"/>
          <w:sz w:val="24"/>
          <w:szCs w:val="24"/>
        </w:rPr>
        <w:t>ą</w:t>
      </w:r>
      <w:r w:rsidRPr="000C63BD">
        <w:rPr>
          <w:rFonts w:cstheme="minorHAnsi"/>
          <w:sz w:val="24"/>
          <w:szCs w:val="24"/>
        </w:rPr>
        <w:t xml:space="preserve"> by</w:t>
      </w:r>
      <w:r w:rsidRPr="000C63BD">
        <w:rPr>
          <w:rFonts w:cstheme="minorHAnsi" w:hint="eastAsia"/>
          <w:sz w:val="24"/>
          <w:szCs w:val="24"/>
        </w:rPr>
        <w:t>ć</w:t>
      </w:r>
      <w:r w:rsidRPr="000C63BD">
        <w:rPr>
          <w:rFonts w:cstheme="minorHAnsi"/>
          <w:sz w:val="24"/>
          <w:szCs w:val="24"/>
        </w:rPr>
        <w:t xml:space="preserve"> skierowane do o</w:t>
      </w:r>
      <w:r w:rsidRPr="000C63BD">
        <w:rPr>
          <w:rFonts w:cstheme="minorHAnsi" w:hint="eastAsia"/>
          <w:sz w:val="24"/>
          <w:szCs w:val="24"/>
        </w:rPr>
        <w:t>ś</w:t>
      </w:r>
      <w:r w:rsidRPr="000C63BD">
        <w:rPr>
          <w:rFonts w:cstheme="minorHAnsi"/>
          <w:sz w:val="24"/>
          <w:szCs w:val="24"/>
        </w:rPr>
        <w:t>rodk</w:t>
      </w:r>
      <w:r w:rsidRPr="000C63BD">
        <w:rPr>
          <w:rFonts w:cstheme="minorHAnsi" w:hint="eastAsia"/>
          <w:sz w:val="24"/>
          <w:szCs w:val="24"/>
        </w:rPr>
        <w:t>ó</w:t>
      </w:r>
      <w:r w:rsidRPr="000C63BD">
        <w:rPr>
          <w:rFonts w:cstheme="minorHAnsi"/>
          <w:sz w:val="24"/>
          <w:szCs w:val="24"/>
        </w:rPr>
        <w:t>w wsparcia. O</w:t>
      </w:r>
      <w:r w:rsidRPr="000C63BD">
        <w:rPr>
          <w:rFonts w:cstheme="minorHAnsi" w:hint="eastAsia"/>
          <w:sz w:val="24"/>
          <w:szCs w:val="24"/>
        </w:rPr>
        <w:t>ś</w:t>
      </w:r>
      <w:r w:rsidRPr="000C63BD">
        <w:rPr>
          <w:rFonts w:cstheme="minorHAnsi"/>
          <w:sz w:val="24"/>
          <w:szCs w:val="24"/>
        </w:rPr>
        <w:t>rodek wsparcia jest jednostk</w:t>
      </w:r>
      <w:r w:rsidRPr="000C63BD">
        <w:rPr>
          <w:rFonts w:cstheme="minorHAnsi" w:hint="eastAsia"/>
          <w:sz w:val="24"/>
          <w:szCs w:val="24"/>
        </w:rPr>
        <w:t>ą</w:t>
      </w:r>
      <w:r w:rsidRPr="000C63BD">
        <w:rPr>
          <w:rFonts w:cstheme="minorHAnsi"/>
          <w:sz w:val="24"/>
          <w:szCs w:val="24"/>
        </w:rPr>
        <w:t xml:space="preserve"> organizacyjn</w:t>
      </w:r>
      <w:r w:rsidRPr="000C63BD">
        <w:rPr>
          <w:rFonts w:cstheme="minorHAnsi" w:hint="eastAsia"/>
          <w:sz w:val="24"/>
          <w:szCs w:val="24"/>
        </w:rPr>
        <w:t>ą</w:t>
      </w:r>
      <w:r w:rsidRPr="000C63BD">
        <w:rPr>
          <w:rFonts w:cstheme="minorHAnsi"/>
          <w:sz w:val="24"/>
          <w:szCs w:val="24"/>
        </w:rPr>
        <w:t xml:space="preserve"> pomocy spo</w:t>
      </w:r>
      <w:r w:rsidRPr="000C63BD">
        <w:rPr>
          <w:rFonts w:cstheme="minorHAnsi" w:hint="eastAsia"/>
          <w:sz w:val="24"/>
          <w:szCs w:val="24"/>
        </w:rPr>
        <w:t>ł</w:t>
      </w:r>
      <w:r w:rsidRPr="000C63BD">
        <w:rPr>
          <w:rFonts w:cstheme="minorHAnsi"/>
          <w:sz w:val="24"/>
          <w:szCs w:val="24"/>
        </w:rPr>
        <w:t>ecznej dziennego pobytu. w o</w:t>
      </w:r>
      <w:r w:rsidRPr="000C63BD">
        <w:rPr>
          <w:rFonts w:cstheme="minorHAnsi" w:hint="eastAsia"/>
          <w:sz w:val="24"/>
          <w:szCs w:val="24"/>
        </w:rPr>
        <w:t>ś</w:t>
      </w:r>
      <w:r w:rsidRPr="000C63BD">
        <w:rPr>
          <w:rFonts w:cstheme="minorHAnsi"/>
          <w:sz w:val="24"/>
          <w:szCs w:val="24"/>
        </w:rPr>
        <w:t>rodku wsparcia mog</w:t>
      </w:r>
      <w:r w:rsidRPr="000C63BD">
        <w:rPr>
          <w:rFonts w:cstheme="minorHAnsi" w:hint="eastAsia"/>
          <w:sz w:val="24"/>
          <w:szCs w:val="24"/>
        </w:rPr>
        <w:t>ą</w:t>
      </w:r>
      <w:r w:rsidRPr="000C63BD">
        <w:rPr>
          <w:rFonts w:cstheme="minorHAnsi"/>
          <w:sz w:val="24"/>
          <w:szCs w:val="24"/>
        </w:rPr>
        <w:t xml:space="preserve"> by</w:t>
      </w:r>
      <w:r w:rsidRPr="000C63BD">
        <w:rPr>
          <w:rFonts w:cstheme="minorHAnsi" w:hint="eastAsia"/>
          <w:sz w:val="24"/>
          <w:szCs w:val="24"/>
        </w:rPr>
        <w:t>ć</w:t>
      </w:r>
      <w:r w:rsidRPr="000C63BD">
        <w:rPr>
          <w:rFonts w:cstheme="minorHAnsi"/>
          <w:sz w:val="24"/>
          <w:szCs w:val="24"/>
        </w:rPr>
        <w:t xml:space="preserve"> prowadzone miejsca ca</w:t>
      </w:r>
      <w:r w:rsidRPr="000C63BD">
        <w:rPr>
          <w:rFonts w:cstheme="minorHAnsi" w:hint="eastAsia"/>
          <w:sz w:val="24"/>
          <w:szCs w:val="24"/>
        </w:rPr>
        <w:t>ł</w:t>
      </w:r>
      <w:r w:rsidRPr="000C63BD">
        <w:rPr>
          <w:rFonts w:cstheme="minorHAnsi"/>
          <w:sz w:val="24"/>
          <w:szCs w:val="24"/>
        </w:rPr>
        <w:t>odobowe okresowego pobytu. O</w:t>
      </w:r>
      <w:r w:rsidRPr="000C63BD">
        <w:rPr>
          <w:rFonts w:cstheme="minorHAnsi" w:hint="eastAsia"/>
          <w:sz w:val="24"/>
          <w:szCs w:val="24"/>
        </w:rPr>
        <w:t>ś</w:t>
      </w:r>
      <w:r w:rsidRPr="000C63BD">
        <w:rPr>
          <w:rFonts w:cstheme="minorHAnsi"/>
          <w:sz w:val="24"/>
          <w:szCs w:val="24"/>
        </w:rPr>
        <w:t>rodkiem wsparcia, mo</w:t>
      </w:r>
      <w:r w:rsidRPr="000C63BD">
        <w:rPr>
          <w:rFonts w:cstheme="minorHAnsi" w:hint="eastAsia"/>
          <w:sz w:val="24"/>
          <w:szCs w:val="24"/>
        </w:rPr>
        <w:t>ż</w:t>
      </w:r>
      <w:r w:rsidRPr="000C63BD">
        <w:rPr>
          <w:rFonts w:cstheme="minorHAnsi"/>
          <w:sz w:val="24"/>
          <w:szCs w:val="24"/>
        </w:rPr>
        <w:t>e by</w:t>
      </w:r>
      <w:r w:rsidRPr="000C63BD">
        <w:rPr>
          <w:rFonts w:cstheme="minorHAnsi" w:hint="eastAsia"/>
          <w:sz w:val="24"/>
          <w:szCs w:val="24"/>
        </w:rPr>
        <w:t>ć</w:t>
      </w:r>
      <w:r w:rsidRPr="000C63BD">
        <w:rPr>
          <w:rFonts w:cstheme="minorHAnsi"/>
          <w:sz w:val="24"/>
          <w:szCs w:val="24"/>
        </w:rPr>
        <w:t xml:space="preserve"> o</w:t>
      </w:r>
      <w:r w:rsidRPr="000C63BD">
        <w:rPr>
          <w:rFonts w:cstheme="minorHAnsi" w:hint="eastAsia"/>
          <w:sz w:val="24"/>
          <w:szCs w:val="24"/>
        </w:rPr>
        <w:t>ś</w:t>
      </w:r>
      <w:r w:rsidRPr="000C63BD">
        <w:rPr>
          <w:rFonts w:cstheme="minorHAnsi"/>
          <w:sz w:val="24"/>
          <w:szCs w:val="24"/>
        </w:rPr>
        <w:t>rodek wsparcia dla os</w:t>
      </w:r>
      <w:r w:rsidRPr="000C63BD">
        <w:rPr>
          <w:rFonts w:cstheme="minorHAnsi" w:hint="eastAsia"/>
          <w:sz w:val="24"/>
          <w:szCs w:val="24"/>
        </w:rPr>
        <w:t>ó</w:t>
      </w:r>
      <w:r w:rsidRPr="000C63BD">
        <w:rPr>
          <w:rFonts w:cstheme="minorHAnsi"/>
          <w:sz w:val="24"/>
          <w:szCs w:val="24"/>
        </w:rPr>
        <w:t>b z zaburzeniami psychicznymi. Odp</w:t>
      </w:r>
      <w:r w:rsidRPr="000C63BD">
        <w:rPr>
          <w:rFonts w:cstheme="minorHAnsi" w:hint="eastAsia"/>
          <w:sz w:val="24"/>
          <w:szCs w:val="24"/>
        </w:rPr>
        <w:t>ł</w:t>
      </w:r>
      <w:r w:rsidRPr="000C63BD">
        <w:rPr>
          <w:rFonts w:cstheme="minorHAnsi"/>
          <w:sz w:val="24"/>
          <w:szCs w:val="24"/>
        </w:rPr>
        <w:t>atno</w:t>
      </w:r>
      <w:r w:rsidRPr="000C63BD">
        <w:rPr>
          <w:rFonts w:cstheme="minorHAnsi" w:hint="eastAsia"/>
          <w:sz w:val="24"/>
          <w:szCs w:val="24"/>
        </w:rPr>
        <w:t>ść</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czn</w:t>
      </w:r>
      <w:r w:rsidRPr="000C63BD">
        <w:rPr>
          <w:rFonts w:cstheme="minorHAnsi" w:hint="eastAsia"/>
          <w:sz w:val="24"/>
          <w:szCs w:val="24"/>
        </w:rPr>
        <w:t>ą</w:t>
      </w:r>
      <w:r w:rsidRPr="000C63BD">
        <w:rPr>
          <w:rFonts w:cstheme="minorHAnsi"/>
          <w:sz w:val="24"/>
          <w:szCs w:val="24"/>
        </w:rPr>
        <w:t xml:space="preserve"> za us</w:t>
      </w:r>
      <w:r w:rsidRPr="000C63BD">
        <w:rPr>
          <w:rFonts w:cstheme="minorHAnsi" w:hint="eastAsia"/>
          <w:sz w:val="24"/>
          <w:szCs w:val="24"/>
        </w:rPr>
        <w:t>ł</w:t>
      </w:r>
      <w:r w:rsidRPr="000C63BD">
        <w:rPr>
          <w:rFonts w:cstheme="minorHAnsi"/>
          <w:sz w:val="24"/>
          <w:szCs w:val="24"/>
        </w:rPr>
        <w:t xml:space="preserve">ugi </w:t>
      </w:r>
      <w:r w:rsidRPr="000C63BD">
        <w:rPr>
          <w:rFonts w:cstheme="minorHAnsi" w:hint="eastAsia"/>
          <w:sz w:val="24"/>
          <w:szCs w:val="24"/>
        </w:rPr>
        <w:t>ś</w:t>
      </w:r>
      <w:r w:rsidRPr="000C63BD">
        <w:rPr>
          <w:rFonts w:cstheme="minorHAnsi"/>
          <w:sz w:val="24"/>
          <w:szCs w:val="24"/>
        </w:rPr>
        <w:t>wiadczone w o</w:t>
      </w:r>
      <w:r w:rsidRPr="000C63BD">
        <w:rPr>
          <w:rFonts w:cstheme="minorHAnsi" w:hint="eastAsia"/>
          <w:sz w:val="24"/>
          <w:szCs w:val="24"/>
        </w:rPr>
        <w:t>ś</w:t>
      </w:r>
      <w:r w:rsidRPr="000C63BD">
        <w:rPr>
          <w:rFonts w:cstheme="minorHAnsi"/>
          <w:sz w:val="24"/>
          <w:szCs w:val="24"/>
        </w:rPr>
        <w:t>rodkach wsparcia osobom z zaburzeniami psychicznymi ustala si</w:t>
      </w:r>
      <w:r w:rsidRPr="000C63BD">
        <w:rPr>
          <w:rFonts w:cstheme="minorHAnsi" w:hint="eastAsia"/>
          <w:sz w:val="24"/>
          <w:szCs w:val="24"/>
        </w:rPr>
        <w:t>ę</w:t>
      </w:r>
      <w:r w:rsidRPr="000C63BD">
        <w:rPr>
          <w:rFonts w:cstheme="minorHAnsi"/>
          <w:sz w:val="24"/>
          <w:szCs w:val="24"/>
        </w:rPr>
        <w:t xml:space="preserve"> w wysoko</w:t>
      </w:r>
      <w:r w:rsidRPr="000C63BD">
        <w:rPr>
          <w:rFonts w:cstheme="minorHAnsi" w:hint="eastAsia"/>
          <w:sz w:val="24"/>
          <w:szCs w:val="24"/>
        </w:rPr>
        <w:t>ś</w:t>
      </w:r>
      <w:r w:rsidRPr="000C63BD">
        <w:rPr>
          <w:rFonts w:cstheme="minorHAnsi"/>
          <w:sz w:val="24"/>
          <w:szCs w:val="24"/>
        </w:rPr>
        <w:t>ci 5% kwoty dochodu osoby samotnie gospodaruj</w:t>
      </w:r>
      <w:r w:rsidRPr="000C63BD">
        <w:rPr>
          <w:rFonts w:cstheme="minorHAnsi" w:hint="eastAsia"/>
          <w:sz w:val="24"/>
          <w:szCs w:val="24"/>
        </w:rPr>
        <w:t>ą</w:t>
      </w:r>
      <w:r w:rsidRPr="000C63BD">
        <w:rPr>
          <w:rFonts w:cstheme="minorHAnsi"/>
          <w:sz w:val="24"/>
          <w:szCs w:val="24"/>
        </w:rPr>
        <w:t>cej lub kwoty dochodu na osob</w:t>
      </w:r>
      <w:r w:rsidRPr="000C63BD">
        <w:rPr>
          <w:rFonts w:cstheme="minorHAnsi" w:hint="eastAsia"/>
          <w:sz w:val="24"/>
          <w:szCs w:val="24"/>
        </w:rPr>
        <w:t>ę</w:t>
      </w:r>
      <w:r w:rsidRPr="000C63BD">
        <w:rPr>
          <w:rFonts w:cstheme="minorHAnsi"/>
          <w:sz w:val="24"/>
          <w:szCs w:val="24"/>
        </w:rPr>
        <w:t xml:space="preserve"> w rodzinie, je</w:t>
      </w:r>
      <w:r w:rsidRPr="000C63BD">
        <w:rPr>
          <w:rFonts w:cstheme="minorHAnsi" w:hint="eastAsia"/>
          <w:sz w:val="24"/>
          <w:szCs w:val="24"/>
        </w:rPr>
        <w:t>ż</w:t>
      </w:r>
      <w:r w:rsidRPr="000C63BD">
        <w:rPr>
          <w:rFonts w:cstheme="minorHAnsi"/>
          <w:sz w:val="24"/>
          <w:szCs w:val="24"/>
        </w:rPr>
        <w:t>eli doch</w:t>
      </w:r>
      <w:r w:rsidRPr="000C63BD">
        <w:rPr>
          <w:rFonts w:cstheme="minorHAnsi" w:hint="eastAsia"/>
          <w:sz w:val="24"/>
          <w:szCs w:val="24"/>
        </w:rPr>
        <w:t>ó</w:t>
      </w:r>
      <w:r w:rsidRPr="000C63BD">
        <w:rPr>
          <w:rFonts w:cstheme="minorHAnsi"/>
          <w:sz w:val="24"/>
          <w:szCs w:val="24"/>
        </w:rPr>
        <w:t>d osoby samotnie gospodaruj</w:t>
      </w:r>
      <w:r w:rsidRPr="000C63BD">
        <w:rPr>
          <w:rFonts w:cstheme="minorHAnsi" w:hint="eastAsia"/>
          <w:sz w:val="24"/>
          <w:szCs w:val="24"/>
        </w:rPr>
        <w:t>ą</w:t>
      </w:r>
      <w:r w:rsidRPr="000C63BD">
        <w:rPr>
          <w:rFonts w:cstheme="minorHAnsi"/>
          <w:sz w:val="24"/>
          <w:szCs w:val="24"/>
        </w:rPr>
        <w:t>cej lub doch</w:t>
      </w:r>
      <w:r w:rsidRPr="000C63BD">
        <w:rPr>
          <w:rFonts w:cstheme="minorHAnsi" w:hint="eastAsia"/>
          <w:sz w:val="24"/>
          <w:szCs w:val="24"/>
        </w:rPr>
        <w:t>ó</w:t>
      </w:r>
      <w:r w:rsidRPr="000C63BD">
        <w:rPr>
          <w:rFonts w:cstheme="minorHAnsi"/>
          <w:sz w:val="24"/>
          <w:szCs w:val="24"/>
        </w:rPr>
        <w:t>d na osob</w:t>
      </w:r>
      <w:r w:rsidRPr="000C63BD">
        <w:rPr>
          <w:rFonts w:cstheme="minorHAnsi" w:hint="eastAsia"/>
          <w:sz w:val="24"/>
          <w:szCs w:val="24"/>
        </w:rPr>
        <w:t>ę</w:t>
      </w:r>
      <w:r w:rsidRPr="000C63BD">
        <w:rPr>
          <w:rFonts w:cstheme="minorHAnsi"/>
          <w:sz w:val="24"/>
          <w:szCs w:val="24"/>
        </w:rPr>
        <w:t xml:space="preserve"> w rodzinie przekracza kwot</w:t>
      </w:r>
      <w:r w:rsidRPr="000C63BD">
        <w:rPr>
          <w:rFonts w:cstheme="minorHAnsi" w:hint="eastAsia"/>
          <w:sz w:val="24"/>
          <w:szCs w:val="24"/>
        </w:rPr>
        <w:t>ę</w:t>
      </w:r>
      <w:r w:rsidRPr="000C63BD">
        <w:rPr>
          <w:rFonts w:cstheme="minorHAnsi"/>
          <w:sz w:val="24"/>
          <w:szCs w:val="24"/>
        </w:rPr>
        <w:t xml:space="preserve"> 300% odpowiedniego kryterium dochodowego, o kt</w:t>
      </w:r>
      <w:r w:rsidRPr="000C63BD">
        <w:rPr>
          <w:rFonts w:cstheme="minorHAnsi" w:hint="eastAsia"/>
          <w:sz w:val="24"/>
          <w:szCs w:val="24"/>
        </w:rPr>
        <w:t>ó</w:t>
      </w:r>
      <w:r w:rsidRPr="000C63BD">
        <w:rPr>
          <w:rFonts w:cstheme="minorHAnsi"/>
          <w:sz w:val="24"/>
          <w:szCs w:val="24"/>
        </w:rPr>
        <w:t>rym mowa w art. 8 ust.1pkt1i2(</w:t>
      </w:r>
      <w:proofErr w:type="spellStart"/>
      <w:r w:rsidRPr="000C63BD">
        <w:rPr>
          <w:rFonts w:cstheme="minorHAnsi"/>
          <w:sz w:val="24"/>
          <w:szCs w:val="24"/>
        </w:rPr>
        <w:t>u.o.p.s</w:t>
      </w:r>
      <w:proofErr w:type="spellEnd"/>
      <w:r w:rsidRPr="000C63BD">
        <w:rPr>
          <w:rFonts w:cstheme="minorHAnsi"/>
          <w:sz w:val="24"/>
          <w:szCs w:val="24"/>
        </w:rPr>
        <w: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W 2018r. Miejsko </w:t>
      </w:r>
      <w:r w:rsidRPr="000C63BD">
        <w:rPr>
          <w:rFonts w:cstheme="minorHAnsi" w:hint="eastAsia"/>
          <w:sz w:val="24"/>
          <w:szCs w:val="24"/>
        </w:rPr>
        <w:t>–</w:t>
      </w:r>
      <w:r w:rsidRPr="000C63BD">
        <w:rPr>
          <w:rFonts w:cstheme="minorHAnsi"/>
          <w:sz w:val="24"/>
          <w:szCs w:val="24"/>
        </w:rPr>
        <w:t xml:space="preserve"> Gminny O</w:t>
      </w:r>
      <w:r w:rsidRPr="000C63BD">
        <w:rPr>
          <w:rFonts w:cstheme="minorHAnsi" w:hint="eastAsia"/>
          <w:sz w:val="24"/>
          <w:szCs w:val="24"/>
        </w:rPr>
        <w:t>ś</w:t>
      </w:r>
      <w:r w:rsidRPr="000C63BD">
        <w:rPr>
          <w:rFonts w:cstheme="minorHAnsi"/>
          <w:sz w:val="24"/>
          <w:szCs w:val="24"/>
        </w:rPr>
        <w:t>rodek Pomocy Spo</w:t>
      </w:r>
      <w:r w:rsidRPr="000C63BD">
        <w:rPr>
          <w:rFonts w:cstheme="minorHAnsi" w:hint="eastAsia"/>
          <w:sz w:val="24"/>
          <w:szCs w:val="24"/>
        </w:rPr>
        <w:t>ł</w:t>
      </w:r>
      <w:r w:rsidRPr="000C63BD">
        <w:rPr>
          <w:rFonts w:cstheme="minorHAnsi"/>
          <w:sz w:val="24"/>
          <w:szCs w:val="24"/>
        </w:rPr>
        <w:t>ecznej skierowa</w:t>
      </w:r>
      <w:r w:rsidRPr="000C63BD">
        <w:rPr>
          <w:rFonts w:cstheme="minorHAnsi" w:hint="eastAsia"/>
          <w:sz w:val="24"/>
          <w:szCs w:val="24"/>
        </w:rPr>
        <w:t>ł</w:t>
      </w:r>
      <w:r w:rsidRPr="000C63BD">
        <w:rPr>
          <w:rFonts w:cstheme="minorHAnsi"/>
          <w:sz w:val="24"/>
          <w:szCs w:val="24"/>
        </w:rPr>
        <w:t xml:space="preserve"> do </w:t>
      </w:r>
      <w:r w:rsidRPr="000C63BD">
        <w:rPr>
          <w:rFonts w:cstheme="minorHAnsi" w:hint="eastAsia"/>
          <w:sz w:val="24"/>
          <w:szCs w:val="24"/>
        </w:rPr>
        <w:t>Ś</w:t>
      </w:r>
      <w:r w:rsidRPr="000C63BD">
        <w:rPr>
          <w:rFonts w:cstheme="minorHAnsi"/>
          <w:sz w:val="24"/>
          <w:szCs w:val="24"/>
        </w:rPr>
        <w:t>rodowiskowego domu samopomocy dla os</w:t>
      </w:r>
      <w:r w:rsidRPr="000C63BD">
        <w:rPr>
          <w:rFonts w:cstheme="minorHAnsi" w:hint="eastAsia"/>
          <w:sz w:val="24"/>
          <w:szCs w:val="24"/>
        </w:rPr>
        <w:t>ó</w:t>
      </w:r>
      <w:r w:rsidRPr="000C63BD">
        <w:rPr>
          <w:rFonts w:cstheme="minorHAnsi"/>
          <w:sz w:val="24"/>
          <w:szCs w:val="24"/>
        </w:rPr>
        <w:t>b z zaburzeniami psychicznymi 43 osoby.</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Przyznawanie i wypłacanie zasiłków celowych, a także udzielanie schronienia, posiłku oraz</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niezbędnego ubrania cudzoziemcom.</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Zgodnie z art. 5a ustawy (</w:t>
      </w:r>
      <w:proofErr w:type="spellStart"/>
      <w:r w:rsidRPr="000C63BD">
        <w:rPr>
          <w:rFonts w:cstheme="minorHAnsi"/>
          <w:sz w:val="24"/>
          <w:szCs w:val="24"/>
        </w:rPr>
        <w:t>u.o</w:t>
      </w:r>
      <w:proofErr w:type="spellEnd"/>
      <w:r w:rsidRPr="000C63BD">
        <w:rPr>
          <w:rFonts w:cstheme="minorHAnsi"/>
          <w:sz w:val="24"/>
          <w:szCs w:val="24"/>
        </w:rPr>
        <w:t xml:space="preserve"> p.s.) prawo do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w formie interwencji kryzysowej, schronienia, posi</w:t>
      </w:r>
      <w:r w:rsidRPr="000C63BD">
        <w:rPr>
          <w:rFonts w:cstheme="minorHAnsi" w:hint="eastAsia"/>
          <w:sz w:val="24"/>
          <w:szCs w:val="24"/>
        </w:rPr>
        <w:t>ł</w:t>
      </w:r>
      <w:r w:rsidRPr="000C63BD">
        <w:rPr>
          <w:rFonts w:cstheme="minorHAnsi"/>
          <w:sz w:val="24"/>
          <w:szCs w:val="24"/>
        </w:rPr>
        <w:t>ku, niezb</w:t>
      </w:r>
      <w:r w:rsidRPr="000C63BD">
        <w:rPr>
          <w:rFonts w:cstheme="minorHAnsi" w:hint="eastAsia"/>
          <w:sz w:val="24"/>
          <w:szCs w:val="24"/>
        </w:rPr>
        <w:t>ę</w:t>
      </w:r>
      <w:r w:rsidRPr="000C63BD">
        <w:rPr>
          <w:rFonts w:cstheme="minorHAnsi"/>
          <w:sz w:val="24"/>
          <w:szCs w:val="24"/>
        </w:rPr>
        <w:t>dnego ubrania oraz zasi</w:t>
      </w:r>
      <w:r w:rsidRPr="000C63BD">
        <w:rPr>
          <w:rFonts w:cstheme="minorHAnsi" w:hint="eastAsia"/>
          <w:sz w:val="24"/>
          <w:szCs w:val="24"/>
        </w:rPr>
        <w:t>ł</w:t>
      </w:r>
      <w:r w:rsidRPr="000C63BD">
        <w:rPr>
          <w:rFonts w:cstheme="minorHAnsi"/>
          <w:sz w:val="24"/>
          <w:szCs w:val="24"/>
        </w:rPr>
        <w:t>ku celowego przys</w:t>
      </w:r>
      <w:r w:rsidRPr="000C63BD">
        <w:rPr>
          <w:rFonts w:cstheme="minorHAnsi" w:hint="eastAsia"/>
          <w:sz w:val="24"/>
          <w:szCs w:val="24"/>
        </w:rPr>
        <w:t>ł</w:t>
      </w:r>
      <w:r w:rsidRPr="000C63BD">
        <w:rPr>
          <w:rFonts w:cstheme="minorHAnsi"/>
          <w:sz w:val="24"/>
          <w:szCs w:val="24"/>
        </w:rPr>
        <w:t>uguje cudzoziemcom przebywaj</w:t>
      </w:r>
      <w:r w:rsidRPr="000C63BD">
        <w:rPr>
          <w:rFonts w:cstheme="minorHAnsi" w:hint="eastAsia"/>
          <w:sz w:val="24"/>
          <w:szCs w:val="24"/>
        </w:rPr>
        <w:t>ą</w:t>
      </w:r>
      <w:r w:rsidRPr="000C63BD">
        <w:rPr>
          <w:rFonts w:cstheme="minorHAnsi"/>
          <w:sz w:val="24"/>
          <w:szCs w:val="24"/>
        </w:rPr>
        <w:t>cym na terytorium Rzeczpospolitej Polskiej na podstawie za</w:t>
      </w:r>
      <w:r w:rsidRPr="000C63BD">
        <w:rPr>
          <w:rFonts w:cstheme="minorHAnsi" w:hint="eastAsia"/>
          <w:sz w:val="24"/>
          <w:szCs w:val="24"/>
        </w:rPr>
        <w:t>ś</w:t>
      </w:r>
      <w:r w:rsidRPr="000C63BD">
        <w:rPr>
          <w:rFonts w:cstheme="minorHAnsi"/>
          <w:sz w:val="24"/>
          <w:szCs w:val="24"/>
        </w:rPr>
        <w:t>wiadczenia, o kt</w:t>
      </w:r>
      <w:r w:rsidRPr="000C63BD">
        <w:rPr>
          <w:rFonts w:cstheme="minorHAnsi" w:hint="eastAsia"/>
          <w:sz w:val="24"/>
          <w:szCs w:val="24"/>
        </w:rPr>
        <w:t>ó</w:t>
      </w:r>
      <w:r w:rsidRPr="000C63BD">
        <w:rPr>
          <w:rFonts w:cstheme="minorHAnsi"/>
          <w:sz w:val="24"/>
          <w:szCs w:val="24"/>
        </w:rPr>
        <w:t>rym mowa w art. 170 ustawy z dnia 12 grudnia 2013 r. o cudzoziemcach lub na podstawie zezwolenia, o kt</w:t>
      </w:r>
      <w:r w:rsidRPr="000C63BD">
        <w:rPr>
          <w:rFonts w:cstheme="minorHAnsi" w:hint="eastAsia"/>
          <w:sz w:val="24"/>
          <w:szCs w:val="24"/>
        </w:rPr>
        <w:t>ó</w:t>
      </w:r>
      <w:r w:rsidRPr="000C63BD">
        <w:rPr>
          <w:rFonts w:cstheme="minorHAnsi"/>
          <w:sz w:val="24"/>
          <w:szCs w:val="24"/>
        </w:rPr>
        <w:t>rym mowa w art.176 ustawy z dnia 12 grudnia 2013 r. o cudzoziemcach.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 r. w ramach pomocy cudzoziemcom 1 osoba otrzymała pomoc w formie zasiłków celowych w łącznej kwocie 2.500,00 zł.</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Pomoc w ramach programu „Pomoc państwa w zakresie dożywiania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Do 31 grudnia 2018 r. do</w:t>
      </w:r>
      <w:r w:rsidRPr="000C63BD">
        <w:rPr>
          <w:rFonts w:cstheme="minorHAnsi" w:hint="eastAsia"/>
          <w:sz w:val="24"/>
          <w:szCs w:val="24"/>
        </w:rPr>
        <w:t>ż</w:t>
      </w:r>
      <w:r w:rsidRPr="000C63BD">
        <w:rPr>
          <w:rFonts w:cstheme="minorHAnsi"/>
          <w:sz w:val="24"/>
          <w:szCs w:val="24"/>
        </w:rPr>
        <w:t>ywianie dzieci i m</w:t>
      </w:r>
      <w:r w:rsidRPr="000C63BD">
        <w:rPr>
          <w:rFonts w:cstheme="minorHAnsi" w:hint="eastAsia"/>
          <w:sz w:val="24"/>
          <w:szCs w:val="24"/>
        </w:rPr>
        <w:t>ł</w:t>
      </w:r>
      <w:r w:rsidRPr="000C63BD">
        <w:rPr>
          <w:rFonts w:cstheme="minorHAnsi"/>
          <w:sz w:val="24"/>
          <w:szCs w:val="24"/>
        </w:rPr>
        <w:t>odzie</w:t>
      </w:r>
      <w:r w:rsidRPr="000C63BD">
        <w:rPr>
          <w:rFonts w:cstheme="minorHAnsi" w:hint="eastAsia"/>
          <w:sz w:val="24"/>
          <w:szCs w:val="24"/>
        </w:rPr>
        <w:t>ż</w:t>
      </w:r>
      <w:r w:rsidRPr="000C63BD">
        <w:rPr>
          <w:rFonts w:cstheme="minorHAnsi"/>
          <w:sz w:val="24"/>
          <w:szCs w:val="24"/>
        </w:rPr>
        <w:t>y w szko</w:t>
      </w:r>
      <w:r w:rsidRPr="000C63BD">
        <w:rPr>
          <w:rFonts w:cstheme="minorHAnsi" w:hint="eastAsia"/>
          <w:sz w:val="24"/>
          <w:szCs w:val="24"/>
        </w:rPr>
        <w:t>ł</w:t>
      </w:r>
      <w:r w:rsidRPr="000C63BD">
        <w:rPr>
          <w:rFonts w:cstheme="minorHAnsi"/>
          <w:sz w:val="24"/>
          <w:szCs w:val="24"/>
        </w:rPr>
        <w:t>ach i w przedszkolach odbywa</w:t>
      </w:r>
      <w:r w:rsidRPr="000C63BD">
        <w:rPr>
          <w:rFonts w:cstheme="minorHAnsi" w:hint="eastAsia"/>
          <w:sz w:val="24"/>
          <w:szCs w:val="24"/>
        </w:rPr>
        <w:t>ł</w:t>
      </w:r>
      <w:r w:rsidRPr="000C63BD">
        <w:rPr>
          <w:rFonts w:cstheme="minorHAnsi"/>
          <w:sz w:val="24"/>
          <w:szCs w:val="24"/>
        </w:rPr>
        <w:t>o si</w:t>
      </w:r>
      <w:r w:rsidRPr="000C63BD">
        <w:rPr>
          <w:rFonts w:cstheme="minorHAnsi" w:hint="eastAsia"/>
          <w:sz w:val="24"/>
          <w:szCs w:val="24"/>
        </w:rPr>
        <w:t>ę</w:t>
      </w:r>
      <w:r w:rsidRPr="000C63BD">
        <w:rPr>
          <w:rFonts w:cstheme="minorHAnsi"/>
          <w:sz w:val="24"/>
          <w:szCs w:val="24"/>
        </w:rPr>
        <w:t xml:space="preserve"> w ramach: Wieloletniego programu wspierania finansowego gmin w zakresie dożywiania „Pomoc państwa w zakresie dożywiania ” na lata 2014 – 2020 ustanowionego Uchwa</w:t>
      </w:r>
      <w:r w:rsidRPr="000C63BD">
        <w:rPr>
          <w:rFonts w:cstheme="minorHAnsi" w:hint="eastAsia"/>
          <w:sz w:val="24"/>
          <w:szCs w:val="24"/>
        </w:rPr>
        <w:t>łą</w:t>
      </w:r>
      <w:r w:rsidRPr="000C63BD">
        <w:rPr>
          <w:rFonts w:cstheme="minorHAnsi"/>
          <w:sz w:val="24"/>
          <w:szCs w:val="24"/>
        </w:rPr>
        <w:t xml:space="preserve"> Nr 221 Rady Ministr</w:t>
      </w:r>
      <w:r w:rsidRPr="000C63BD">
        <w:rPr>
          <w:rFonts w:cstheme="minorHAnsi" w:hint="eastAsia"/>
          <w:sz w:val="24"/>
          <w:szCs w:val="24"/>
        </w:rPr>
        <w:t>ó</w:t>
      </w:r>
      <w:r w:rsidRPr="000C63BD">
        <w:rPr>
          <w:rFonts w:cstheme="minorHAnsi"/>
          <w:sz w:val="24"/>
          <w:szCs w:val="24"/>
        </w:rPr>
        <w:t>w z dnia 10 grudnia 2013 r. Program zak</w:t>
      </w:r>
      <w:r w:rsidRPr="000C63BD">
        <w:rPr>
          <w:rFonts w:cstheme="minorHAnsi" w:hint="eastAsia"/>
          <w:sz w:val="24"/>
          <w:szCs w:val="24"/>
        </w:rPr>
        <w:t>ł</w:t>
      </w:r>
      <w:r w:rsidRPr="000C63BD">
        <w:rPr>
          <w:rFonts w:cstheme="minorHAnsi"/>
          <w:sz w:val="24"/>
          <w:szCs w:val="24"/>
        </w:rPr>
        <w:t>ada</w:t>
      </w:r>
      <w:r w:rsidRPr="000C63BD">
        <w:rPr>
          <w:rFonts w:cstheme="minorHAnsi" w:hint="eastAsia"/>
          <w:sz w:val="24"/>
          <w:szCs w:val="24"/>
        </w:rPr>
        <w:t>ł</w:t>
      </w:r>
      <w:r w:rsidRPr="000C63BD">
        <w:rPr>
          <w:rFonts w:cstheme="minorHAnsi"/>
          <w:sz w:val="24"/>
          <w:szCs w:val="24"/>
        </w:rPr>
        <w:t xml:space="preserve"> popraw</w:t>
      </w:r>
      <w:r w:rsidRPr="000C63BD">
        <w:rPr>
          <w:rFonts w:cstheme="minorHAnsi" w:hint="eastAsia"/>
          <w:sz w:val="24"/>
          <w:szCs w:val="24"/>
        </w:rPr>
        <w:t>ę</w:t>
      </w:r>
      <w:r w:rsidRPr="000C63BD">
        <w:rPr>
          <w:rFonts w:cstheme="minorHAnsi"/>
          <w:sz w:val="24"/>
          <w:szCs w:val="24"/>
        </w:rPr>
        <w:t xml:space="preserve"> poziomu </w:t>
      </w:r>
      <w:r w:rsidRPr="000C63BD">
        <w:rPr>
          <w:rFonts w:cstheme="minorHAnsi" w:hint="eastAsia"/>
          <w:sz w:val="24"/>
          <w:szCs w:val="24"/>
        </w:rPr>
        <w:t>ż</w:t>
      </w:r>
      <w:r w:rsidRPr="000C63BD">
        <w:rPr>
          <w:rFonts w:cstheme="minorHAnsi"/>
          <w:sz w:val="24"/>
          <w:szCs w:val="24"/>
        </w:rPr>
        <w:t>ycia rodzin o niskich dochodach, popraw</w:t>
      </w:r>
      <w:r w:rsidRPr="000C63BD">
        <w:rPr>
          <w:rFonts w:cstheme="minorHAnsi" w:hint="eastAsia"/>
          <w:sz w:val="24"/>
          <w:szCs w:val="24"/>
        </w:rPr>
        <w:t>ę</w:t>
      </w:r>
      <w:r w:rsidRPr="000C63BD">
        <w:rPr>
          <w:rFonts w:cstheme="minorHAnsi"/>
          <w:sz w:val="24"/>
          <w:szCs w:val="24"/>
        </w:rPr>
        <w:t xml:space="preserve"> stanu zdrowia dzieci i m</w:t>
      </w:r>
      <w:r w:rsidRPr="000C63BD">
        <w:rPr>
          <w:rFonts w:cstheme="minorHAnsi" w:hint="eastAsia"/>
          <w:sz w:val="24"/>
          <w:szCs w:val="24"/>
        </w:rPr>
        <w:t>ł</w:t>
      </w:r>
      <w:r w:rsidRPr="000C63BD">
        <w:rPr>
          <w:rFonts w:cstheme="minorHAnsi"/>
          <w:sz w:val="24"/>
          <w:szCs w:val="24"/>
        </w:rPr>
        <w:t>odzie</w:t>
      </w:r>
      <w:r w:rsidRPr="000C63BD">
        <w:rPr>
          <w:rFonts w:cstheme="minorHAnsi" w:hint="eastAsia"/>
          <w:sz w:val="24"/>
          <w:szCs w:val="24"/>
        </w:rPr>
        <w:t>ż</w:t>
      </w:r>
      <w:r w:rsidRPr="000C63BD">
        <w:rPr>
          <w:rFonts w:cstheme="minorHAnsi"/>
          <w:sz w:val="24"/>
          <w:szCs w:val="24"/>
        </w:rPr>
        <w:t>y oraz kszta</w:t>
      </w:r>
      <w:r w:rsidRPr="000C63BD">
        <w:rPr>
          <w:rFonts w:cstheme="minorHAnsi" w:hint="eastAsia"/>
          <w:sz w:val="24"/>
          <w:szCs w:val="24"/>
        </w:rPr>
        <w:t>ł</w:t>
      </w:r>
      <w:r w:rsidRPr="000C63BD">
        <w:rPr>
          <w:rFonts w:cstheme="minorHAnsi"/>
          <w:sz w:val="24"/>
          <w:szCs w:val="24"/>
        </w:rPr>
        <w:t>towanie w</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ś</w:t>
      </w:r>
      <w:r w:rsidRPr="000C63BD">
        <w:rPr>
          <w:rFonts w:cstheme="minorHAnsi"/>
          <w:sz w:val="24"/>
          <w:szCs w:val="24"/>
        </w:rPr>
        <w:t>ciwych nawyk</w:t>
      </w:r>
      <w:r w:rsidRPr="000C63BD">
        <w:rPr>
          <w:rFonts w:cstheme="minorHAnsi" w:hint="eastAsia"/>
          <w:sz w:val="24"/>
          <w:szCs w:val="24"/>
        </w:rPr>
        <w:t>ó</w:t>
      </w:r>
      <w:r w:rsidRPr="000C63BD">
        <w:rPr>
          <w:rFonts w:cstheme="minorHAnsi"/>
          <w:sz w:val="24"/>
          <w:szCs w:val="24"/>
        </w:rPr>
        <w:t xml:space="preserve">w </w:t>
      </w:r>
      <w:r w:rsidRPr="000C63BD">
        <w:rPr>
          <w:rFonts w:cstheme="minorHAnsi" w:hint="eastAsia"/>
          <w:sz w:val="24"/>
          <w:szCs w:val="24"/>
        </w:rPr>
        <w:t>ż</w:t>
      </w:r>
      <w:r w:rsidRPr="000C63BD">
        <w:rPr>
          <w:rFonts w:cstheme="minorHAnsi"/>
          <w:sz w:val="24"/>
          <w:szCs w:val="24"/>
        </w:rPr>
        <w:t>ywieniowych. Realizacj</w:t>
      </w:r>
      <w:r w:rsidRPr="000C63BD">
        <w:rPr>
          <w:rFonts w:cstheme="minorHAnsi" w:hint="eastAsia"/>
          <w:sz w:val="24"/>
          <w:szCs w:val="24"/>
        </w:rPr>
        <w:t>ę</w:t>
      </w:r>
      <w:r w:rsidRPr="000C63BD">
        <w:rPr>
          <w:rFonts w:cstheme="minorHAnsi"/>
          <w:sz w:val="24"/>
          <w:szCs w:val="24"/>
        </w:rPr>
        <w:t xml:space="preserve"> tego programu zako</w:t>
      </w:r>
      <w:r w:rsidRPr="000C63BD">
        <w:rPr>
          <w:rFonts w:cstheme="minorHAnsi" w:hint="eastAsia"/>
          <w:sz w:val="24"/>
          <w:szCs w:val="24"/>
        </w:rPr>
        <w:t>ń</w:t>
      </w:r>
      <w:r w:rsidRPr="000C63BD">
        <w:rPr>
          <w:rFonts w:cstheme="minorHAnsi"/>
          <w:sz w:val="24"/>
          <w:szCs w:val="24"/>
        </w:rPr>
        <w:t>czono w roku 2018 i jednocze</w:t>
      </w:r>
      <w:r w:rsidRPr="000C63BD">
        <w:rPr>
          <w:rFonts w:cstheme="minorHAnsi" w:hint="eastAsia"/>
          <w:sz w:val="24"/>
          <w:szCs w:val="24"/>
        </w:rPr>
        <w:t>ś</w:t>
      </w:r>
      <w:r w:rsidRPr="000C63BD">
        <w:rPr>
          <w:rFonts w:cstheme="minorHAnsi"/>
          <w:sz w:val="24"/>
          <w:szCs w:val="24"/>
        </w:rPr>
        <w:t>nie z dniem 1 stycznia 2019 r. wprowadzono nowy wieloletni rządowy program „Posiłek w szkole i w domu” na lata 2019- 2023</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lastRenderedPageBreak/>
        <w:t>ustanowiony Uchwa</w:t>
      </w:r>
      <w:r w:rsidRPr="000C63BD">
        <w:rPr>
          <w:rFonts w:cstheme="minorHAnsi" w:hint="eastAsia"/>
          <w:sz w:val="24"/>
          <w:szCs w:val="24"/>
        </w:rPr>
        <w:t>łą</w:t>
      </w:r>
      <w:r w:rsidRPr="000C63BD">
        <w:rPr>
          <w:rFonts w:cstheme="minorHAnsi"/>
          <w:sz w:val="24"/>
          <w:szCs w:val="24"/>
        </w:rPr>
        <w:t xml:space="preserve"> Nr 140 Rady Ministr</w:t>
      </w:r>
      <w:r w:rsidRPr="000C63BD">
        <w:rPr>
          <w:rFonts w:cstheme="minorHAnsi" w:hint="eastAsia"/>
          <w:sz w:val="24"/>
          <w:szCs w:val="24"/>
        </w:rPr>
        <w:t>ó</w:t>
      </w:r>
      <w:r w:rsidRPr="000C63BD">
        <w:rPr>
          <w:rFonts w:cstheme="minorHAnsi"/>
          <w:sz w:val="24"/>
          <w:szCs w:val="24"/>
        </w:rPr>
        <w:t>w z dnia 15 pa</w:t>
      </w:r>
      <w:r w:rsidRPr="000C63BD">
        <w:rPr>
          <w:rFonts w:cstheme="minorHAnsi" w:hint="eastAsia"/>
          <w:sz w:val="24"/>
          <w:szCs w:val="24"/>
        </w:rPr>
        <w:t>ź</w:t>
      </w:r>
      <w:r w:rsidR="004B78A8">
        <w:rPr>
          <w:rFonts w:cstheme="minorHAnsi"/>
          <w:sz w:val="24"/>
          <w:szCs w:val="24"/>
        </w:rPr>
        <w:t xml:space="preserve">dziernika 2018 r. w 2018 r. w </w:t>
      </w:r>
      <w:r w:rsidRPr="000C63BD">
        <w:rPr>
          <w:rFonts w:cstheme="minorHAnsi"/>
          <w:sz w:val="24"/>
          <w:szCs w:val="24"/>
        </w:rPr>
        <w:t>ramach wieloletniego programu wspierania finansowego gmin w zakresie dożywiania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„Pomoc państwa w zakresie dożywiania” na lata 2014-2020 udzielono pomocy w następujących formach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1. Zasiłki celowe na zakup żywności.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Zasi</w:t>
      </w:r>
      <w:r w:rsidRPr="000C63BD">
        <w:rPr>
          <w:rFonts w:cstheme="minorHAnsi" w:hint="eastAsia"/>
          <w:sz w:val="24"/>
          <w:szCs w:val="24"/>
        </w:rPr>
        <w:t>ł</w:t>
      </w:r>
      <w:r w:rsidRPr="000C63BD">
        <w:rPr>
          <w:rFonts w:cstheme="minorHAnsi"/>
          <w:sz w:val="24"/>
          <w:szCs w:val="24"/>
        </w:rPr>
        <w:t>ki celowe przyznawano g</w:t>
      </w:r>
      <w:r w:rsidRPr="000C63BD">
        <w:rPr>
          <w:rFonts w:cstheme="minorHAnsi" w:hint="eastAsia"/>
          <w:sz w:val="24"/>
          <w:szCs w:val="24"/>
        </w:rPr>
        <w:t>łó</w:t>
      </w:r>
      <w:r w:rsidRPr="000C63BD">
        <w:rPr>
          <w:rFonts w:cstheme="minorHAnsi"/>
          <w:sz w:val="24"/>
          <w:szCs w:val="24"/>
        </w:rPr>
        <w:t>wnie z powodu bezrobocia, ub</w:t>
      </w:r>
      <w:r w:rsidRPr="000C63BD">
        <w:rPr>
          <w:rFonts w:cstheme="minorHAnsi" w:hint="eastAsia"/>
          <w:sz w:val="24"/>
          <w:szCs w:val="24"/>
        </w:rPr>
        <w:t>ó</w:t>
      </w:r>
      <w:r w:rsidRPr="000C63BD">
        <w:rPr>
          <w:rFonts w:cstheme="minorHAnsi"/>
          <w:sz w:val="24"/>
          <w:szCs w:val="24"/>
        </w:rPr>
        <w:t>stwa, bezradno</w:t>
      </w:r>
      <w:r w:rsidRPr="000C63BD">
        <w:rPr>
          <w:rFonts w:cstheme="minorHAnsi" w:hint="eastAsia"/>
          <w:sz w:val="24"/>
          <w:szCs w:val="24"/>
        </w:rPr>
        <w:t>ś</w:t>
      </w:r>
      <w:r w:rsidRPr="000C63BD">
        <w:rPr>
          <w:rFonts w:cstheme="minorHAnsi"/>
          <w:sz w:val="24"/>
          <w:szCs w:val="24"/>
        </w:rPr>
        <w:t>ci, w sprawach opieku</w:t>
      </w:r>
      <w:r w:rsidRPr="000C63BD">
        <w:rPr>
          <w:rFonts w:cstheme="minorHAnsi" w:hint="eastAsia"/>
          <w:sz w:val="24"/>
          <w:szCs w:val="24"/>
        </w:rPr>
        <w:t>ń</w:t>
      </w:r>
      <w:r w:rsidRPr="000C63BD">
        <w:rPr>
          <w:rFonts w:cstheme="minorHAnsi"/>
          <w:sz w:val="24"/>
          <w:szCs w:val="24"/>
        </w:rPr>
        <w:t>czo - wychowawczych , 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w:t>
      </w:r>
      <w:r w:rsidRPr="000C63BD">
        <w:rPr>
          <w:rFonts w:cstheme="minorHAnsi"/>
          <w:sz w:val="24"/>
          <w:szCs w:val="24"/>
        </w:rPr>
        <w:t>ci oraz d</w:t>
      </w:r>
      <w:r w:rsidRPr="000C63BD">
        <w:rPr>
          <w:rFonts w:cstheme="minorHAnsi" w:hint="eastAsia"/>
          <w:sz w:val="24"/>
          <w:szCs w:val="24"/>
        </w:rPr>
        <w:t>ł</w:t>
      </w:r>
      <w:r w:rsidRPr="000C63BD">
        <w:rPr>
          <w:rFonts w:cstheme="minorHAnsi"/>
          <w:sz w:val="24"/>
          <w:szCs w:val="24"/>
        </w:rPr>
        <w:t>ugotrwa</w:t>
      </w:r>
      <w:r w:rsidRPr="000C63BD">
        <w:rPr>
          <w:rFonts w:cstheme="minorHAnsi" w:hint="eastAsia"/>
          <w:sz w:val="24"/>
          <w:szCs w:val="24"/>
        </w:rPr>
        <w:t>ł</w:t>
      </w:r>
      <w:r w:rsidRPr="000C63BD">
        <w:rPr>
          <w:rFonts w:cstheme="minorHAnsi"/>
          <w:sz w:val="24"/>
          <w:szCs w:val="24"/>
        </w:rPr>
        <w:t>ej i ci</w:t>
      </w:r>
      <w:r w:rsidRPr="000C63BD">
        <w:rPr>
          <w:rFonts w:cstheme="minorHAnsi" w:hint="eastAsia"/>
          <w:sz w:val="24"/>
          <w:szCs w:val="24"/>
        </w:rPr>
        <w:t>ęż</w:t>
      </w:r>
      <w:r w:rsidRPr="000C63BD">
        <w:rPr>
          <w:rFonts w:cstheme="minorHAnsi"/>
          <w:sz w:val="24"/>
          <w:szCs w:val="24"/>
        </w:rPr>
        <w:t>kiej choroby w rodzinie. Pomoc otrzymało 559 rodzin ( 1.997 świadczeń) na kwotę 461.923,00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2. Paczki żywnościowe. Paczki </w:t>
      </w:r>
      <w:r w:rsidRPr="000C63BD">
        <w:rPr>
          <w:rFonts w:cstheme="minorHAnsi" w:hint="eastAsia"/>
          <w:sz w:val="24"/>
          <w:szCs w:val="24"/>
        </w:rPr>
        <w:t>ż</w:t>
      </w:r>
      <w:r w:rsidRPr="000C63BD">
        <w:rPr>
          <w:rFonts w:cstheme="minorHAnsi"/>
          <w:sz w:val="24"/>
          <w:szCs w:val="24"/>
        </w:rPr>
        <w:t>ywno</w:t>
      </w:r>
      <w:r w:rsidRPr="000C63BD">
        <w:rPr>
          <w:rFonts w:cstheme="minorHAnsi" w:hint="eastAsia"/>
          <w:sz w:val="24"/>
          <w:szCs w:val="24"/>
        </w:rPr>
        <w:t>ś</w:t>
      </w:r>
      <w:r w:rsidRPr="000C63BD">
        <w:rPr>
          <w:rFonts w:cstheme="minorHAnsi"/>
          <w:sz w:val="24"/>
          <w:szCs w:val="24"/>
        </w:rPr>
        <w:t>ciowe otrzyma</w:t>
      </w:r>
      <w:r w:rsidRPr="000C63BD">
        <w:rPr>
          <w:rFonts w:cstheme="minorHAnsi" w:hint="eastAsia"/>
          <w:sz w:val="24"/>
          <w:szCs w:val="24"/>
        </w:rPr>
        <w:t>ł</w:t>
      </w:r>
      <w:r w:rsidRPr="000C63BD">
        <w:rPr>
          <w:rFonts w:cstheme="minorHAnsi"/>
          <w:sz w:val="24"/>
          <w:szCs w:val="24"/>
        </w:rPr>
        <w:t>y rodziny, znajduj</w:t>
      </w:r>
      <w:r w:rsidRPr="000C63BD">
        <w:rPr>
          <w:rFonts w:cstheme="minorHAnsi" w:hint="eastAsia"/>
          <w:sz w:val="24"/>
          <w:szCs w:val="24"/>
        </w:rPr>
        <w:t>ą</w:t>
      </w:r>
      <w:r w:rsidRPr="000C63BD">
        <w:rPr>
          <w:rFonts w:cstheme="minorHAnsi"/>
          <w:sz w:val="24"/>
          <w:szCs w:val="24"/>
        </w:rPr>
        <w:t>ce si</w:t>
      </w:r>
      <w:r w:rsidRPr="000C63BD">
        <w:rPr>
          <w:rFonts w:cstheme="minorHAnsi" w:hint="eastAsia"/>
          <w:sz w:val="24"/>
          <w:szCs w:val="24"/>
        </w:rPr>
        <w:t>ę</w:t>
      </w:r>
      <w:r w:rsidRPr="000C63BD">
        <w:rPr>
          <w:rFonts w:cstheme="minorHAnsi"/>
          <w:sz w:val="24"/>
          <w:szCs w:val="24"/>
        </w:rPr>
        <w:t xml:space="preserve"> w trudnej sytuacji </w:t>
      </w:r>
      <w:r w:rsidRPr="000C63BD">
        <w:rPr>
          <w:rFonts w:cstheme="minorHAnsi" w:hint="eastAsia"/>
          <w:sz w:val="24"/>
          <w:szCs w:val="24"/>
        </w:rPr>
        <w:t>ż</w:t>
      </w:r>
      <w:r w:rsidRPr="000C63BD">
        <w:rPr>
          <w:rFonts w:cstheme="minorHAnsi"/>
          <w:sz w:val="24"/>
          <w:szCs w:val="24"/>
        </w:rPr>
        <w:t>yciowej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 w okresie </w:t>
      </w:r>
      <w:r w:rsidRPr="000C63BD">
        <w:rPr>
          <w:rFonts w:cstheme="minorHAnsi" w:hint="eastAsia"/>
          <w:sz w:val="24"/>
          <w:szCs w:val="24"/>
        </w:rPr>
        <w:t>Ś</w:t>
      </w:r>
      <w:r w:rsidRPr="000C63BD">
        <w:rPr>
          <w:rFonts w:cstheme="minorHAnsi"/>
          <w:sz w:val="24"/>
          <w:szCs w:val="24"/>
        </w:rPr>
        <w:t>wi</w:t>
      </w:r>
      <w:r w:rsidRPr="000C63BD">
        <w:rPr>
          <w:rFonts w:cstheme="minorHAnsi" w:hint="eastAsia"/>
          <w:sz w:val="24"/>
          <w:szCs w:val="24"/>
        </w:rPr>
        <w:t>ą</w:t>
      </w:r>
      <w:r w:rsidRPr="000C63BD">
        <w:rPr>
          <w:rFonts w:cstheme="minorHAnsi"/>
          <w:sz w:val="24"/>
          <w:szCs w:val="24"/>
        </w:rPr>
        <w:t>t Wielkanocnych przygotowano 700 paczek na kwot</w:t>
      </w:r>
      <w:r w:rsidRPr="000C63BD">
        <w:rPr>
          <w:rFonts w:cstheme="minorHAnsi" w:hint="eastAsia"/>
          <w:sz w:val="24"/>
          <w:szCs w:val="24"/>
        </w:rPr>
        <w:t>ę</w:t>
      </w:r>
      <w:r w:rsidRPr="000C63BD">
        <w:rPr>
          <w:rFonts w:cstheme="minorHAnsi"/>
          <w:sz w:val="24"/>
          <w:szCs w:val="24"/>
        </w:rPr>
        <w:t xml:space="preserve"> 37.964,50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w okresie od 01.10.2018r. do 31.10.2018r. przygotowano 250 paczek na kwot</w:t>
      </w:r>
      <w:r w:rsidRPr="000C63BD">
        <w:rPr>
          <w:rFonts w:cstheme="minorHAnsi" w:hint="eastAsia"/>
          <w:sz w:val="24"/>
          <w:szCs w:val="24"/>
        </w:rPr>
        <w:t>ę</w:t>
      </w:r>
      <w:r w:rsidRPr="000C63BD">
        <w:rPr>
          <w:rFonts w:cstheme="minorHAnsi"/>
          <w:sz w:val="24"/>
          <w:szCs w:val="24"/>
        </w:rPr>
        <w:t xml:space="preserve"> 17.722,50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Ogółem w 2018 r. 383 rodziny otrzymały paczki żywnościowe. Na ten cel wydatkowano kwotę  55.687,00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3. Dożywianie dzieci i młodzieży w szkołach.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 r. z tej formy pomocy skorzysta</w:t>
      </w:r>
      <w:r w:rsidRPr="000C63BD">
        <w:rPr>
          <w:rFonts w:cstheme="minorHAnsi" w:hint="eastAsia"/>
          <w:sz w:val="24"/>
          <w:szCs w:val="24"/>
        </w:rPr>
        <w:t>ł</w:t>
      </w:r>
      <w:r w:rsidRPr="000C63BD">
        <w:rPr>
          <w:rFonts w:cstheme="minorHAnsi"/>
          <w:sz w:val="24"/>
          <w:szCs w:val="24"/>
        </w:rPr>
        <w:t>o og</w:t>
      </w:r>
      <w:r w:rsidRPr="000C63BD">
        <w:rPr>
          <w:rFonts w:cstheme="minorHAnsi" w:hint="eastAsia"/>
          <w:sz w:val="24"/>
          <w:szCs w:val="24"/>
        </w:rPr>
        <w:t>ół</w:t>
      </w:r>
      <w:r w:rsidRPr="000C63BD">
        <w:rPr>
          <w:rFonts w:cstheme="minorHAnsi"/>
          <w:sz w:val="24"/>
          <w:szCs w:val="24"/>
        </w:rPr>
        <w:t>em 590 uczni</w:t>
      </w:r>
      <w:r w:rsidRPr="000C63BD">
        <w:rPr>
          <w:rFonts w:cstheme="minorHAnsi" w:hint="eastAsia"/>
          <w:sz w:val="24"/>
          <w:szCs w:val="24"/>
        </w:rPr>
        <w:t>ó</w:t>
      </w:r>
      <w:r w:rsidRPr="000C63BD">
        <w:rPr>
          <w:rFonts w:cstheme="minorHAnsi"/>
          <w:sz w:val="24"/>
          <w:szCs w:val="24"/>
        </w:rPr>
        <w:t>w. Uczniowie zakwalifikowani do do</w:t>
      </w:r>
      <w:r w:rsidRPr="000C63BD">
        <w:rPr>
          <w:rFonts w:cstheme="minorHAnsi" w:hint="eastAsia"/>
          <w:sz w:val="24"/>
          <w:szCs w:val="24"/>
        </w:rPr>
        <w:t>ż</w:t>
      </w:r>
      <w:r w:rsidRPr="000C63BD">
        <w:rPr>
          <w:rFonts w:cstheme="minorHAnsi"/>
          <w:sz w:val="24"/>
          <w:szCs w:val="24"/>
        </w:rPr>
        <w:t>ywiania w szkole w ramach realizacji Programu otrzymuj</w:t>
      </w:r>
      <w:r w:rsidRPr="000C63BD">
        <w:rPr>
          <w:rFonts w:cstheme="minorHAnsi" w:hint="eastAsia"/>
          <w:sz w:val="24"/>
          <w:szCs w:val="24"/>
        </w:rPr>
        <w:t>ą</w:t>
      </w:r>
      <w:r w:rsidRPr="000C63BD">
        <w:rPr>
          <w:rFonts w:cstheme="minorHAnsi"/>
          <w:sz w:val="24"/>
          <w:szCs w:val="24"/>
        </w:rPr>
        <w:t xml:space="preserve"> w dni nauki szkolnej dwudaniowe gor</w:t>
      </w:r>
      <w:r w:rsidRPr="000C63BD">
        <w:rPr>
          <w:rFonts w:cstheme="minorHAnsi" w:hint="eastAsia"/>
          <w:sz w:val="24"/>
          <w:szCs w:val="24"/>
        </w:rPr>
        <w:t>ą</w:t>
      </w:r>
      <w:r w:rsidRPr="000C63BD">
        <w:rPr>
          <w:rFonts w:cstheme="minorHAnsi"/>
          <w:sz w:val="24"/>
          <w:szCs w:val="24"/>
        </w:rPr>
        <w:t>ce posi</w:t>
      </w:r>
      <w:r w:rsidRPr="000C63BD">
        <w:rPr>
          <w:rFonts w:cstheme="minorHAnsi" w:hint="eastAsia"/>
          <w:sz w:val="24"/>
          <w:szCs w:val="24"/>
        </w:rPr>
        <w:t>ł</w:t>
      </w:r>
      <w:r w:rsidRPr="000C63BD">
        <w:rPr>
          <w:rFonts w:cstheme="minorHAnsi"/>
          <w:sz w:val="24"/>
          <w:szCs w:val="24"/>
        </w:rPr>
        <w:t>ki.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szko</w:t>
      </w:r>
      <w:r w:rsidRPr="000C63BD">
        <w:rPr>
          <w:rFonts w:cstheme="minorHAnsi" w:hint="eastAsia"/>
          <w:sz w:val="24"/>
          <w:szCs w:val="24"/>
        </w:rPr>
        <w:t>ł</w:t>
      </w:r>
      <w:r w:rsidRPr="000C63BD">
        <w:rPr>
          <w:rFonts w:cstheme="minorHAnsi"/>
          <w:sz w:val="24"/>
          <w:szCs w:val="24"/>
        </w:rPr>
        <w:t>ach podstawowych w Dzielnej i w Kruszewcu, prowadzonych przez Stowarzyszenia obiad stanowi jedno gor</w:t>
      </w:r>
      <w:r w:rsidRPr="000C63BD">
        <w:rPr>
          <w:rFonts w:cstheme="minorHAnsi" w:hint="eastAsia"/>
          <w:sz w:val="24"/>
          <w:szCs w:val="24"/>
        </w:rPr>
        <w:t>ą</w:t>
      </w:r>
      <w:r w:rsidRPr="000C63BD">
        <w:rPr>
          <w:rFonts w:cstheme="minorHAnsi"/>
          <w:sz w:val="24"/>
          <w:szCs w:val="24"/>
        </w:rPr>
        <w:t>ce danie (naprzemiennie zupa i drugie danie ) .Posi</w:t>
      </w:r>
      <w:r w:rsidRPr="000C63BD">
        <w:rPr>
          <w:rFonts w:cstheme="minorHAnsi" w:hint="eastAsia"/>
          <w:sz w:val="24"/>
          <w:szCs w:val="24"/>
        </w:rPr>
        <w:t>ł</w:t>
      </w:r>
      <w:r w:rsidRPr="000C63BD">
        <w:rPr>
          <w:rFonts w:cstheme="minorHAnsi"/>
          <w:sz w:val="24"/>
          <w:szCs w:val="24"/>
        </w:rPr>
        <w:t>ek jest dostarczany do tych szk</w:t>
      </w:r>
      <w:r w:rsidRPr="000C63BD">
        <w:rPr>
          <w:rFonts w:cstheme="minorHAnsi" w:hint="eastAsia"/>
          <w:sz w:val="24"/>
          <w:szCs w:val="24"/>
        </w:rPr>
        <w:t>ół</w:t>
      </w:r>
      <w:r w:rsidRPr="000C63BD">
        <w:rPr>
          <w:rFonts w:cstheme="minorHAnsi"/>
          <w:sz w:val="24"/>
          <w:szCs w:val="24"/>
        </w:rPr>
        <w:t xml:space="preserve"> w ramach cateringu. We wszystkich plac</w:t>
      </w:r>
      <w:r w:rsidRPr="000C63BD">
        <w:rPr>
          <w:rFonts w:cstheme="minorHAnsi" w:hint="eastAsia"/>
          <w:sz w:val="24"/>
          <w:szCs w:val="24"/>
        </w:rPr>
        <w:t>ó</w:t>
      </w:r>
      <w:r w:rsidRPr="000C63BD">
        <w:rPr>
          <w:rFonts w:cstheme="minorHAnsi"/>
          <w:sz w:val="24"/>
          <w:szCs w:val="24"/>
        </w:rPr>
        <w:t>wkach o</w:t>
      </w:r>
      <w:r w:rsidRPr="000C63BD">
        <w:rPr>
          <w:rFonts w:cstheme="minorHAnsi" w:hint="eastAsia"/>
          <w:sz w:val="24"/>
          <w:szCs w:val="24"/>
        </w:rPr>
        <w:t>ś</w:t>
      </w:r>
      <w:r w:rsidRPr="000C63BD">
        <w:rPr>
          <w:rFonts w:cstheme="minorHAnsi"/>
          <w:sz w:val="24"/>
          <w:szCs w:val="24"/>
        </w:rPr>
        <w:t>wiatowych posi</w:t>
      </w:r>
      <w:r w:rsidRPr="000C63BD">
        <w:rPr>
          <w:rFonts w:cstheme="minorHAnsi" w:hint="eastAsia"/>
          <w:sz w:val="24"/>
          <w:szCs w:val="24"/>
        </w:rPr>
        <w:t>ł</w:t>
      </w:r>
      <w:r w:rsidRPr="000C63BD">
        <w:rPr>
          <w:rFonts w:cstheme="minorHAnsi"/>
          <w:sz w:val="24"/>
          <w:szCs w:val="24"/>
        </w:rPr>
        <w:t>ki przygotowywane dla dzieci i m</w:t>
      </w:r>
      <w:r w:rsidRPr="000C63BD">
        <w:rPr>
          <w:rFonts w:cstheme="minorHAnsi" w:hint="eastAsia"/>
          <w:sz w:val="24"/>
          <w:szCs w:val="24"/>
        </w:rPr>
        <w:t>ł</w:t>
      </w:r>
      <w:r w:rsidRPr="000C63BD">
        <w:rPr>
          <w:rFonts w:cstheme="minorHAnsi"/>
          <w:sz w:val="24"/>
          <w:szCs w:val="24"/>
        </w:rPr>
        <w:t>odzie</w:t>
      </w:r>
      <w:r w:rsidRPr="000C63BD">
        <w:rPr>
          <w:rFonts w:cstheme="minorHAnsi" w:hint="eastAsia"/>
          <w:sz w:val="24"/>
          <w:szCs w:val="24"/>
        </w:rPr>
        <w:t>ż</w:t>
      </w:r>
      <w:r w:rsidRPr="000C63BD">
        <w:rPr>
          <w:rFonts w:cstheme="minorHAnsi"/>
          <w:sz w:val="24"/>
          <w:szCs w:val="24"/>
        </w:rPr>
        <w:t>y s</w:t>
      </w:r>
      <w:r w:rsidRPr="000C63BD">
        <w:rPr>
          <w:rFonts w:cstheme="minorHAnsi" w:hint="eastAsia"/>
          <w:sz w:val="24"/>
          <w:szCs w:val="24"/>
        </w:rPr>
        <w:t>ą</w:t>
      </w:r>
      <w:r w:rsidRPr="000C63BD">
        <w:rPr>
          <w:rFonts w:cstheme="minorHAnsi"/>
          <w:sz w:val="24"/>
          <w:szCs w:val="24"/>
        </w:rPr>
        <w:t xml:space="preserve"> urozmaicone i zawieraj</w:t>
      </w:r>
      <w:r w:rsidRPr="000C63BD">
        <w:rPr>
          <w:rFonts w:cstheme="minorHAnsi" w:hint="eastAsia"/>
          <w:sz w:val="24"/>
          <w:szCs w:val="24"/>
        </w:rPr>
        <w:t>ą</w:t>
      </w:r>
      <w:r w:rsidRPr="000C63BD">
        <w:rPr>
          <w:rFonts w:cstheme="minorHAnsi"/>
          <w:sz w:val="24"/>
          <w:szCs w:val="24"/>
        </w:rPr>
        <w:t xml:space="preserve"> odpowiedni</w:t>
      </w:r>
      <w:r w:rsidRPr="000C63BD">
        <w:rPr>
          <w:rFonts w:cstheme="minorHAnsi" w:hint="eastAsia"/>
          <w:sz w:val="24"/>
          <w:szCs w:val="24"/>
        </w:rPr>
        <w:t>ą</w:t>
      </w:r>
      <w:r w:rsidRPr="000C63BD">
        <w:rPr>
          <w:rFonts w:cstheme="minorHAnsi"/>
          <w:sz w:val="24"/>
          <w:szCs w:val="24"/>
        </w:rPr>
        <w:t xml:space="preserve"> warto</w:t>
      </w:r>
      <w:r w:rsidRPr="000C63BD">
        <w:rPr>
          <w:rFonts w:cstheme="minorHAnsi" w:hint="eastAsia"/>
          <w:sz w:val="24"/>
          <w:szCs w:val="24"/>
        </w:rPr>
        <w:t>ść</w:t>
      </w:r>
      <w:r w:rsidRPr="000C63BD">
        <w:rPr>
          <w:rFonts w:cstheme="minorHAnsi"/>
          <w:sz w:val="24"/>
          <w:szCs w:val="24"/>
        </w:rPr>
        <w:t xml:space="preserve"> od</w:t>
      </w:r>
      <w:r w:rsidRPr="000C63BD">
        <w:rPr>
          <w:rFonts w:cstheme="minorHAnsi" w:hint="eastAsia"/>
          <w:sz w:val="24"/>
          <w:szCs w:val="24"/>
        </w:rPr>
        <w:t>ż</w:t>
      </w:r>
      <w:r w:rsidRPr="000C63BD">
        <w:rPr>
          <w:rFonts w:cstheme="minorHAnsi"/>
          <w:sz w:val="24"/>
          <w:szCs w:val="24"/>
        </w:rPr>
        <w:t>ywcz</w:t>
      </w:r>
      <w:r w:rsidRPr="000C63BD">
        <w:rPr>
          <w:rFonts w:cstheme="minorHAnsi" w:hint="eastAsia"/>
          <w:sz w:val="24"/>
          <w:szCs w:val="24"/>
        </w:rPr>
        <w:t>ą</w:t>
      </w:r>
      <w:r w:rsidRPr="000C63BD">
        <w:rPr>
          <w:rFonts w:cstheme="minorHAnsi"/>
          <w:sz w:val="24"/>
          <w:szCs w:val="24"/>
        </w:rPr>
        <w:t xml:space="preserve"> zgodnie z zasadami zdrowego </w:t>
      </w:r>
      <w:r w:rsidRPr="000C63BD">
        <w:rPr>
          <w:rFonts w:cstheme="minorHAnsi" w:hint="eastAsia"/>
          <w:sz w:val="24"/>
          <w:szCs w:val="24"/>
        </w:rPr>
        <w:t>ż</w:t>
      </w:r>
      <w:r w:rsidRPr="000C63BD">
        <w:rPr>
          <w:rFonts w:cstheme="minorHAnsi"/>
          <w:sz w:val="24"/>
          <w:szCs w:val="24"/>
        </w:rPr>
        <w:t>ywienia. Przygotowuje si</w:t>
      </w:r>
      <w:r w:rsidRPr="000C63BD">
        <w:rPr>
          <w:rFonts w:cstheme="minorHAnsi" w:hint="eastAsia"/>
          <w:sz w:val="24"/>
          <w:szCs w:val="24"/>
        </w:rPr>
        <w:t>ę</w:t>
      </w:r>
      <w:r w:rsidRPr="000C63BD">
        <w:rPr>
          <w:rFonts w:cstheme="minorHAnsi"/>
          <w:sz w:val="24"/>
          <w:szCs w:val="24"/>
        </w:rPr>
        <w:t xml:space="preserve"> je na bazie produkt</w:t>
      </w:r>
      <w:r w:rsidRPr="000C63BD">
        <w:rPr>
          <w:rFonts w:cstheme="minorHAnsi" w:hint="eastAsia"/>
          <w:sz w:val="24"/>
          <w:szCs w:val="24"/>
        </w:rPr>
        <w:t>ó</w:t>
      </w:r>
      <w:r w:rsidRPr="000C63BD">
        <w:rPr>
          <w:rFonts w:cstheme="minorHAnsi"/>
          <w:sz w:val="24"/>
          <w:szCs w:val="24"/>
        </w:rPr>
        <w:t>w najwy</w:t>
      </w:r>
      <w:r w:rsidRPr="000C63BD">
        <w:rPr>
          <w:rFonts w:cstheme="minorHAnsi" w:hint="eastAsia"/>
          <w:sz w:val="24"/>
          <w:szCs w:val="24"/>
        </w:rPr>
        <w:t>ż</w:t>
      </w:r>
      <w:r w:rsidRPr="000C63BD">
        <w:rPr>
          <w:rFonts w:cstheme="minorHAnsi"/>
          <w:sz w:val="24"/>
          <w:szCs w:val="24"/>
        </w:rPr>
        <w:t>szej jako</w:t>
      </w:r>
      <w:r w:rsidRPr="000C63BD">
        <w:rPr>
          <w:rFonts w:cstheme="minorHAnsi" w:hint="eastAsia"/>
          <w:sz w:val="24"/>
          <w:szCs w:val="24"/>
        </w:rPr>
        <w:t>ś</w:t>
      </w:r>
      <w:r w:rsidRPr="000C63BD">
        <w:rPr>
          <w:rFonts w:cstheme="minorHAnsi"/>
          <w:sz w:val="24"/>
          <w:szCs w:val="24"/>
        </w:rPr>
        <w:t>ci. Jad</w:t>
      </w:r>
      <w:r w:rsidRPr="000C63BD">
        <w:rPr>
          <w:rFonts w:cstheme="minorHAnsi" w:hint="eastAsia"/>
          <w:sz w:val="24"/>
          <w:szCs w:val="24"/>
        </w:rPr>
        <w:t>ł</w:t>
      </w:r>
      <w:r w:rsidRPr="000C63BD">
        <w:rPr>
          <w:rFonts w:cstheme="minorHAnsi"/>
          <w:sz w:val="24"/>
          <w:szCs w:val="24"/>
        </w:rPr>
        <w:t>ospisy s</w:t>
      </w:r>
      <w:r w:rsidRPr="000C63BD">
        <w:rPr>
          <w:rFonts w:cstheme="minorHAnsi" w:hint="eastAsia"/>
          <w:sz w:val="24"/>
          <w:szCs w:val="24"/>
        </w:rPr>
        <w:t>ą</w:t>
      </w:r>
      <w:r w:rsidRPr="000C63BD">
        <w:rPr>
          <w:rFonts w:cstheme="minorHAnsi"/>
          <w:sz w:val="24"/>
          <w:szCs w:val="24"/>
        </w:rPr>
        <w:t xml:space="preserve"> uk</w:t>
      </w:r>
      <w:r w:rsidRPr="000C63BD">
        <w:rPr>
          <w:rFonts w:cstheme="minorHAnsi" w:hint="eastAsia"/>
          <w:sz w:val="24"/>
          <w:szCs w:val="24"/>
        </w:rPr>
        <w:t>ł</w:t>
      </w:r>
      <w:r w:rsidRPr="000C63BD">
        <w:rPr>
          <w:rFonts w:cstheme="minorHAnsi"/>
          <w:sz w:val="24"/>
          <w:szCs w:val="24"/>
        </w:rPr>
        <w:t>adane w ten spos</w:t>
      </w:r>
      <w:r w:rsidRPr="000C63BD">
        <w:rPr>
          <w:rFonts w:cstheme="minorHAnsi" w:hint="eastAsia"/>
          <w:sz w:val="24"/>
          <w:szCs w:val="24"/>
        </w:rPr>
        <w:t>ó</w:t>
      </w:r>
      <w:r w:rsidRPr="000C63BD">
        <w:rPr>
          <w:rFonts w:cstheme="minorHAnsi"/>
          <w:sz w:val="24"/>
          <w:szCs w:val="24"/>
        </w:rPr>
        <w:t>b, aby w ci</w:t>
      </w:r>
      <w:r w:rsidRPr="000C63BD">
        <w:rPr>
          <w:rFonts w:cstheme="minorHAnsi" w:hint="eastAsia"/>
          <w:sz w:val="24"/>
          <w:szCs w:val="24"/>
        </w:rPr>
        <w:t>ą</w:t>
      </w:r>
      <w:r w:rsidRPr="000C63BD">
        <w:rPr>
          <w:rFonts w:cstheme="minorHAnsi"/>
          <w:sz w:val="24"/>
          <w:szCs w:val="24"/>
        </w:rPr>
        <w:t>gu tygodnia posi</w:t>
      </w:r>
      <w:r w:rsidRPr="000C63BD">
        <w:rPr>
          <w:rFonts w:cstheme="minorHAnsi" w:hint="eastAsia"/>
          <w:sz w:val="24"/>
          <w:szCs w:val="24"/>
        </w:rPr>
        <w:t>ł</w:t>
      </w:r>
      <w:r w:rsidRPr="000C63BD">
        <w:rPr>
          <w:rFonts w:cstheme="minorHAnsi"/>
          <w:sz w:val="24"/>
          <w:szCs w:val="24"/>
        </w:rPr>
        <w:t>ki nie powtarza</w:t>
      </w:r>
      <w:r w:rsidRPr="000C63BD">
        <w:rPr>
          <w:rFonts w:cstheme="minorHAnsi" w:hint="eastAsia"/>
          <w:sz w:val="24"/>
          <w:szCs w:val="24"/>
        </w:rPr>
        <w:t>ł</w:t>
      </w:r>
      <w:r w:rsidRPr="000C63BD">
        <w:rPr>
          <w:rFonts w:cstheme="minorHAnsi"/>
          <w:sz w:val="24"/>
          <w:szCs w:val="24"/>
        </w:rPr>
        <w:t>y si</w:t>
      </w:r>
      <w:r w:rsidRPr="000C63BD">
        <w:rPr>
          <w:rFonts w:cstheme="minorHAnsi" w:hint="eastAsia"/>
          <w:sz w:val="24"/>
          <w:szCs w:val="24"/>
        </w:rPr>
        <w:t>ę</w:t>
      </w:r>
      <w:r w:rsidRPr="000C63BD">
        <w:rPr>
          <w:rFonts w:cstheme="minorHAnsi"/>
          <w:sz w:val="24"/>
          <w:szCs w:val="24"/>
        </w:rPr>
        <w:t>. Posi</w:t>
      </w:r>
      <w:r w:rsidRPr="000C63BD">
        <w:rPr>
          <w:rFonts w:cstheme="minorHAnsi" w:hint="eastAsia"/>
          <w:sz w:val="24"/>
          <w:szCs w:val="24"/>
        </w:rPr>
        <w:t>ł</w:t>
      </w:r>
      <w:r w:rsidRPr="000C63BD">
        <w:rPr>
          <w:rFonts w:cstheme="minorHAnsi"/>
          <w:sz w:val="24"/>
          <w:szCs w:val="24"/>
        </w:rPr>
        <w:t>ki s</w:t>
      </w:r>
      <w:r w:rsidRPr="000C63BD">
        <w:rPr>
          <w:rFonts w:cstheme="minorHAnsi" w:hint="eastAsia"/>
          <w:sz w:val="24"/>
          <w:szCs w:val="24"/>
        </w:rPr>
        <w:t>ą</w:t>
      </w:r>
      <w:r w:rsidRPr="000C63BD">
        <w:rPr>
          <w:rFonts w:cstheme="minorHAnsi"/>
          <w:sz w:val="24"/>
          <w:szCs w:val="24"/>
        </w:rPr>
        <w:t xml:space="preserve"> przygotowywane i transportowane w higienicznych warunkach , w szczelnych termosach obiadowych. W 2018 r. kwota przeznaczona na pokrycie kosztów dożywiania w szkołach wyniosła 379.157,00 zł. (68.703 świadczenia).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Organizacja dowozu posi</w:t>
      </w:r>
      <w:r w:rsidRPr="000C63BD">
        <w:rPr>
          <w:rFonts w:cstheme="minorHAnsi" w:hint="eastAsia"/>
          <w:sz w:val="24"/>
          <w:szCs w:val="24"/>
        </w:rPr>
        <w:t>ł</w:t>
      </w:r>
      <w:r w:rsidRPr="000C63BD">
        <w:rPr>
          <w:rFonts w:cstheme="minorHAnsi"/>
          <w:sz w:val="24"/>
          <w:szCs w:val="24"/>
        </w:rPr>
        <w:t>k</w:t>
      </w:r>
      <w:r w:rsidRPr="000C63BD">
        <w:rPr>
          <w:rFonts w:cstheme="minorHAnsi" w:hint="eastAsia"/>
          <w:sz w:val="24"/>
          <w:szCs w:val="24"/>
        </w:rPr>
        <w:t>ó</w:t>
      </w:r>
      <w:r w:rsidRPr="000C63BD">
        <w:rPr>
          <w:rFonts w:cstheme="minorHAnsi"/>
          <w:sz w:val="24"/>
          <w:szCs w:val="24"/>
        </w:rPr>
        <w:t>w w szko</w:t>
      </w:r>
      <w:r w:rsidRPr="000C63BD">
        <w:rPr>
          <w:rFonts w:cstheme="minorHAnsi" w:hint="eastAsia"/>
          <w:sz w:val="24"/>
          <w:szCs w:val="24"/>
        </w:rPr>
        <w:t>ł</w:t>
      </w:r>
      <w:r w:rsidRPr="000C63BD">
        <w:rPr>
          <w:rFonts w:cstheme="minorHAnsi"/>
          <w:sz w:val="24"/>
          <w:szCs w:val="24"/>
        </w:rPr>
        <w:t>ach przedstawia</w:t>
      </w:r>
      <w:r w:rsidRPr="000C63BD">
        <w:rPr>
          <w:rFonts w:cstheme="minorHAnsi" w:hint="eastAsia"/>
          <w:sz w:val="24"/>
          <w:szCs w:val="24"/>
        </w:rPr>
        <w:t>ł</w:t>
      </w:r>
      <w:r w:rsidRPr="000C63BD">
        <w:rPr>
          <w:rFonts w:cstheme="minorHAnsi"/>
          <w:sz w:val="24"/>
          <w:szCs w:val="24"/>
        </w:rPr>
        <w:t>a si</w:t>
      </w:r>
      <w:r w:rsidRPr="000C63BD">
        <w:rPr>
          <w:rFonts w:cstheme="minorHAnsi" w:hint="eastAsia"/>
          <w:sz w:val="24"/>
          <w:szCs w:val="24"/>
        </w:rPr>
        <w:t>ę</w:t>
      </w:r>
      <w:r w:rsidRPr="000C63BD">
        <w:rPr>
          <w:rFonts w:cstheme="minorHAnsi"/>
          <w:sz w:val="24"/>
          <w:szCs w:val="24"/>
        </w:rPr>
        <w:t xml:space="preserve"> nast</w:t>
      </w:r>
      <w:r w:rsidRPr="000C63BD">
        <w:rPr>
          <w:rFonts w:cstheme="minorHAnsi" w:hint="eastAsia"/>
          <w:sz w:val="24"/>
          <w:szCs w:val="24"/>
        </w:rPr>
        <w:t>ę</w:t>
      </w:r>
      <w:r w:rsidRPr="000C63BD">
        <w:rPr>
          <w:rFonts w:cstheme="minorHAnsi"/>
          <w:sz w:val="24"/>
          <w:szCs w:val="24"/>
        </w:rPr>
        <w:t>puj</w:t>
      </w:r>
      <w:r w:rsidRPr="000C63BD">
        <w:rPr>
          <w:rFonts w:cstheme="minorHAnsi" w:hint="eastAsia"/>
          <w:sz w:val="24"/>
          <w:szCs w:val="24"/>
        </w:rPr>
        <w:t>ą</w:t>
      </w:r>
      <w:r w:rsidRPr="000C63BD">
        <w:rPr>
          <w:rFonts w:cstheme="minorHAnsi"/>
          <w:sz w:val="24"/>
          <w:szCs w:val="24"/>
        </w:rPr>
        <w:t>co: w 2018 r. posi</w:t>
      </w:r>
      <w:r w:rsidRPr="000C63BD">
        <w:rPr>
          <w:rFonts w:cstheme="minorHAnsi" w:hint="eastAsia"/>
          <w:sz w:val="24"/>
          <w:szCs w:val="24"/>
        </w:rPr>
        <w:t>ł</w:t>
      </w:r>
      <w:r w:rsidRPr="000C63BD">
        <w:rPr>
          <w:rFonts w:cstheme="minorHAnsi"/>
          <w:sz w:val="24"/>
          <w:szCs w:val="24"/>
        </w:rPr>
        <w:t>ki do szk</w:t>
      </w:r>
      <w:r w:rsidRPr="000C63BD">
        <w:rPr>
          <w:rFonts w:cstheme="minorHAnsi" w:hint="eastAsia"/>
          <w:sz w:val="24"/>
          <w:szCs w:val="24"/>
        </w:rPr>
        <w:t>ół</w:t>
      </w:r>
      <w:r w:rsidRPr="000C63BD">
        <w:rPr>
          <w:rFonts w:cstheme="minorHAnsi"/>
          <w:sz w:val="24"/>
          <w:szCs w:val="24"/>
        </w:rPr>
        <w:t xml:space="preserve"> wiejskich dowo</w:t>
      </w:r>
      <w:r w:rsidRPr="000C63BD">
        <w:rPr>
          <w:rFonts w:cstheme="minorHAnsi" w:hint="eastAsia"/>
          <w:sz w:val="24"/>
          <w:szCs w:val="24"/>
        </w:rPr>
        <w:t>ż</w:t>
      </w:r>
      <w:r w:rsidRPr="000C63BD">
        <w:rPr>
          <w:rFonts w:cstheme="minorHAnsi"/>
          <w:sz w:val="24"/>
          <w:szCs w:val="24"/>
        </w:rPr>
        <w:t>one by</w:t>
      </w:r>
      <w:r w:rsidRPr="000C63BD">
        <w:rPr>
          <w:rFonts w:cstheme="minorHAnsi" w:hint="eastAsia"/>
          <w:sz w:val="24"/>
          <w:szCs w:val="24"/>
        </w:rPr>
        <w:t>ł</w:t>
      </w:r>
      <w:r w:rsidRPr="000C63BD">
        <w:rPr>
          <w:rFonts w:cstheme="minorHAnsi"/>
          <w:sz w:val="24"/>
          <w:szCs w:val="24"/>
        </w:rPr>
        <w:t>y przez Przedsi</w:t>
      </w:r>
      <w:r w:rsidRPr="000C63BD">
        <w:rPr>
          <w:rFonts w:cstheme="minorHAnsi" w:hint="eastAsia"/>
          <w:sz w:val="24"/>
          <w:szCs w:val="24"/>
        </w:rPr>
        <w:t>ę</w:t>
      </w:r>
      <w:r w:rsidRPr="000C63BD">
        <w:rPr>
          <w:rFonts w:cstheme="minorHAnsi"/>
          <w:sz w:val="24"/>
          <w:szCs w:val="24"/>
        </w:rPr>
        <w:t>biorstwo Handlowo- Us</w:t>
      </w:r>
      <w:r w:rsidRPr="000C63BD">
        <w:rPr>
          <w:rFonts w:cstheme="minorHAnsi" w:hint="eastAsia"/>
          <w:sz w:val="24"/>
          <w:szCs w:val="24"/>
        </w:rPr>
        <w:t>ł</w:t>
      </w:r>
      <w:r w:rsidRPr="000C63BD">
        <w:rPr>
          <w:rFonts w:cstheme="minorHAnsi"/>
          <w:sz w:val="24"/>
          <w:szCs w:val="24"/>
        </w:rPr>
        <w:t>ugowe Grzegorz Siwek, Januszewice 64, 26-300 Opoczno. Oferta zosta</w:t>
      </w:r>
      <w:r w:rsidRPr="000C63BD">
        <w:rPr>
          <w:rFonts w:cstheme="minorHAnsi" w:hint="eastAsia"/>
          <w:sz w:val="24"/>
          <w:szCs w:val="24"/>
        </w:rPr>
        <w:t>ł</w:t>
      </w:r>
      <w:r w:rsidRPr="000C63BD">
        <w:rPr>
          <w:rFonts w:cstheme="minorHAnsi"/>
          <w:sz w:val="24"/>
          <w:szCs w:val="24"/>
        </w:rPr>
        <w:t>a wybrana po przeprowadzeniu rozeznania cenowego o warto</w:t>
      </w:r>
      <w:r w:rsidRPr="000C63BD">
        <w:rPr>
          <w:rFonts w:cstheme="minorHAnsi" w:hint="eastAsia"/>
          <w:sz w:val="24"/>
          <w:szCs w:val="24"/>
        </w:rPr>
        <w:t>ś</w:t>
      </w:r>
      <w:r w:rsidRPr="000C63BD">
        <w:rPr>
          <w:rFonts w:cstheme="minorHAnsi"/>
          <w:sz w:val="24"/>
          <w:szCs w:val="24"/>
        </w:rPr>
        <w:t>ci nieprzekraczaj</w:t>
      </w:r>
      <w:r w:rsidRPr="000C63BD">
        <w:rPr>
          <w:rFonts w:cstheme="minorHAnsi" w:hint="eastAsia"/>
          <w:sz w:val="24"/>
          <w:szCs w:val="24"/>
        </w:rPr>
        <w:t>ą</w:t>
      </w:r>
      <w:r w:rsidRPr="000C63BD">
        <w:rPr>
          <w:rFonts w:cstheme="minorHAnsi"/>
          <w:sz w:val="24"/>
          <w:szCs w:val="24"/>
        </w:rPr>
        <w:t>cej 30.000 euro. Ogółem w 2018 r. na pokrycie kosztów dowozu posiłków do szkół przeznaczono kwotę 43.371.74 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4. Dożywianie dzieci w przedszkolach.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Rodzice dzieci ucz</w:t>
      </w:r>
      <w:r w:rsidRPr="000C63BD">
        <w:rPr>
          <w:rFonts w:cstheme="minorHAnsi" w:hint="eastAsia"/>
          <w:sz w:val="24"/>
          <w:szCs w:val="24"/>
        </w:rPr>
        <w:t>ę</w:t>
      </w:r>
      <w:r w:rsidRPr="000C63BD">
        <w:rPr>
          <w:rFonts w:cstheme="minorHAnsi"/>
          <w:sz w:val="24"/>
          <w:szCs w:val="24"/>
        </w:rPr>
        <w:t>szczaj</w:t>
      </w:r>
      <w:r w:rsidRPr="000C63BD">
        <w:rPr>
          <w:rFonts w:cstheme="minorHAnsi" w:hint="eastAsia"/>
          <w:sz w:val="24"/>
          <w:szCs w:val="24"/>
        </w:rPr>
        <w:t>ą</w:t>
      </w:r>
      <w:r w:rsidRPr="000C63BD">
        <w:rPr>
          <w:rFonts w:cstheme="minorHAnsi"/>
          <w:sz w:val="24"/>
          <w:szCs w:val="24"/>
        </w:rPr>
        <w:t>cych do przedszkola otrzymuj</w:t>
      </w:r>
      <w:r w:rsidRPr="000C63BD">
        <w:rPr>
          <w:rFonts w:cstheme="minorHAnsi" w:hint="eastAsia"/>
          <w:sz w:val="24"/>
          <w:szCs w:val="24"/>
        </w:rPr>
        <w:t>ą</w:t>
      </w:r>
      <w:r w:rsidRPr="000C63BD">
        <w:rPr>
          <w:rFonts w:cstheme="minorHAnsi"/>
          <w:sz w:val="24"/>
          <w:szCs w:val="24"/>
        </w:rPr>
        <w:t xml:space="preserve"> zasi</w:t>
      </w:r>
      <w:r w:rsidRPr="000C63BD">
        <w:rPr>
          <w:rFonts w:cstheme="minorHAnsi" w:hint="eastAsia"/>
          <w:sz w:val="24"/>
          <w:szCs w:val="24"/>
        </w:rPr>
        <w:t>ł</w:t>
      </w:r>
      <w:r w:rsidRPr="000C63BD">
        <w:rPr>
          <w:rFonts w:cstheme="minorHAnsi"/>
          <w:sz w:val="24"/>
          <w:szCs w:val="24"/>
        </w:rPr>
        <w:t>ki celowe na pokrycie koszt</w:t>
      </w:r>
      <w:r w:rsidRPr="000C63BD">
        <w:rPr>
          <w:rFonts w:cstheme="minorHAnsi" w:hint="eastAsia"/>
          <w:sz w:val="24"/>
          <w:szCs w:val="24"/>
        </w:rPr>
        <w:t>ó</w:t>
      </w:r>
      <w:r w:rsidRPr="000C63BD">
        <w:rPr>
          <w:rFonts w:cstheme="minorHAnsi"/>
          <w:sz w:val="24"/>
          <w:szCs w:val="24"/>
        </w:rPr>
        <w:t>w gor</w:t>
      </w:r>
      <w:r w:rsidRPr="000C63BD">
        <w:rPr>
          <w:rFonts w:cstheme="minorHAnsi" w:hint="eastAsia"/>
          <w:sz w:val="24"/>
          <w:szCs w:val="24"/>
        </w:rPr>
        <w:t>ą</w:t>
      </w:r>
      <w:r w:rsidRPr="000C63BD">
        <w:rPr>
          <w:rFonts w:cstheme="minorHAnsi"/>
          <w:sz w:val="24"/>
          <w:szCs w:val="24"/>
        </w:rPr>
        <w:t>cych posi</w:t>
      </w:r>
      <w:r w:rsidRPr="000C63BD">
        <w:rPr>
          <w:rFonts w:cstheme="minorHAnsi" w:hint="eastAsia"/>
          <w:sz w:val="24"/>
          <w:szCs w:val="24"/>
        </w:rPr>
        <w:t>ł</w:t>
      </w:r>
      <w:r w:rsidRPr="000C63BD">
        <w:rPr>
          <w:rFonts w:cstheme="minorHAnsi"/>
          <w:sz w:val="24"/>
          <w:szCs w:val="24"/>
        </w:rPr>
        <w:t>k</w:t>
      </w:r>
      <w:r w:rsidRPr="000C63BD">
        <w:rPr>
          <w:rFonts w:cstheme="minorHAnsi" w:hint="eastAsia"/>
          <w:sz w:val="24"/>
          <w:szCs w:val="24"/>
        </w:rPr>
        <w:t>ó</w:t>
      </w:r>
      <w:r w:rsidRPr="000C63BD">
        <w:rPr>
          <w:rFonts w:cstheme="minorHAnsi"/>
          <w:sz w:val="24"/>
          <w:szCs w:val="24"/>
        </w:rPr>
        <w:t>w. W 2018 r. z pomocy w formie dożywiania w przedszkolach skorzystało 12 dzieci (36 świadczeń). Koszt zasiłków celowych na ten cel wyniósł ogółem 2.611,90 zł.</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Program osłonowy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Wiele rodzin nie spe</w:t>
      </w:r>
      <w:r w:rsidRPr="000C63BD">
        <w:rPr>
          <w:rFonts w:cstheme="minorHAnsi" w:hint="eastAsia"/>
          <w:sz w:val="24"/>
          <w:szCs w:val="24"/>
        </w:rPr>
        <w:t>ł</w:t>
      </w:r>
      <w:r w:rsidRPr="000C63BD">
        <w:rPr>
          <w:rFonts w:cstheme="minorHAnsi"/>
          <w:sz w:val="24"/>
          <w:szCs w:val="24"/>
        </w:rPr>
        <w:t>nia kryterium dochodowego , uprawniaj</w:t>
      </w:r>
      <w:r w:rsidRPr="000C63BD">
        <w:rPr>
          <w:rFonts w:cstheme="minorHAnsi" w:hint="eastAsia"/>
          <w:sz w:val="24"/>
          <w:szCs w:val="24"/>
        </w:rPr>
        <w:t>ą</w:t>
      </w:r>
      <w:r w:rsidRPr="000C63BD">
        <w:rPr>
          <w:rFonts w:cstheme="minorHAnsi"/>
          <w:sz w:val="24"/>
          <w:szCs w:val="24"/>
        </w:rPr>
        <w:t>cego do korzystania z pomocy w formie do</w:t>
      </w:r>
      <w:r w:rsidRPr="000C63BD">
        <w:rPr>
          <w:rFonts w:cstheme="minorHAnsi" w:hint="eastAsia"/>
          <w:sz w:val="24"/>
          <w:szCs w:val="24"/>
        </w:rPr>
        <w:t>ż</w:t>
      </w:r>
      <w:r w:rsidRPr="000C63BD">
        <w:rPr>
          <w:rFonts w:cstheme="minorHAnsi"/>
          <w:sz w:val="24"/>
          <w:szCs w:val="24"/>
        </w:rPr>
        <w:t>ywiania dzieci i m</w:t>
      </w:r>
      <w:r w:rsidRPr="000C63BD">
        <w:rPr>
          <w:rFonts w:cstheme="minorHAnsi" w:hint="eastAsia"/>
          <w:sz w:val="24"/>
          <w:szCs w:val="24"/>
        </w:rPr>
        <w:t>ł</w:t>
      </w:r>
      <w:r w:rsidRPr="000C63BD">
        <w:rPr>
          <w:rFonts w:cstheme="minorHAnsi"/>
          <w:sz w:val="24"/>
          <w:szCs w:val="24"/>
        </w:rPr>
        <w:t>odzie</w:t>
      </w:r>
      <w:r w:rsidRPr="000C63BD">
        <w:rPr>
          <w:rFonts w:cstheme="minorHAnsi" w:hint="eastAsia"/>
          <w:sz w:val="24"/>
          <w:szCs w:val="24"/>
        </w:rPr>
        <w:t>ż</w:t>
      </w:r>
      <w:r w:rsidRPr="000C63BD">
        <w:rPr>
          <w:rFonts w:cstheme="minorHAnsi"/>
          <w:sz w:val="24"/>
          <w:szCs w:val="24"/>
        </w:rPr>
        <w:t>y. Jednocze</w:t>
      </w:r>
      <w:r w:rsidRPr="000C63BD">
        <w:rPr>
          <w:rFonts w:cstheme="minorHAnsi" w:hint="eastAsia"/>
          <w:sz w:val="24"/>
          <w:szCs w:val="24"/>
        </w:rPr>
        <w:t>ś</w:t>
      </w:r>
      <w:r w:rsidRPr="000C63BD">
        <w:rPr>
          <w:rFonts w:cstheme="minorHAnsi"/>
          <w:sz w:val="24"/>
          <w:szCs w:val="24"/>
        </w:rPr>
        <w:t>nie dochody tych rodzin s</w:t>
      </w:r>
      <w:r w:rsidRPr="000C63BD">
        <w:rPr>
          <w:rFonts w:cstheme="minorHAnsi" w:hint="eastAsia"/>
          <w:sz w:val="24"/>
          <w:szCs w:val="24"/>
        </w:rPr>
        <w:t>ą</w:t>
      </w:r>
      <w:r w:rsidRPr="000C63BD">
        <w:rPr>
          <w:rFonts w:cstheme="minorHAnsi"/>
          <w:sz w:val="24"/>
          <w:szCs w:val="24"/>
        </w:rPr>
        <w:t xml:space="preserve"> tak niskie, </w:t>
      </w:r>
      <w:r w:rsidRPr="000C63BD">
        <w:rPr>
          <w:rFonts w:cstheme="minorHAnsi" w:hint="eastAsia"/>
          <w:sz w:val="24"/>
          <w:szCs w:val="24"/>
        </w:rPr>
        <w:t>ż</w:t>
      </w:r>
      <w:r w:rsidRPr="000C63BD">
        <w:rPr>
          <w:rFonts w:cstheme="minorHAnsi"/>
          <w:sz w:val="24"/>
          <w:szCs w:val="24"/>
        </w:rPr>
        <w:t>e nie zabezpieczaj</w:t>
      </w:r>
      <w:r w:rsidRPr="000C63BD">
        <w:rPr>
          <w:rFonts w:cstheme="minorHAnsi" w:hint="eastAsia"/>
          <w:sz w:val="24"/>
          <w:szCs w:val="24"/>
        </w:rPr>
        <w:t>ą</w:t>
      </w:r>
      <w:r w:rsidRPr="000C63BD">
        <w:rPr>
          <w:rFonts w:cstheme="minorHAnsi"/>
          <w:sz w:val="24"/>
          <w:szCs w:val="24"/>
        </w:rPr>
        <w:t xml:space="preserve"> w pe</w:t>
      </w:r>
      <w:r w:rsidRPr="000C63BD">
        <w:rPr>
          <w:rFonts w:cstheme="minorHAnsi" w:hint="eastAsia"/>
          <w:sz w:val="24"/>
          <w:szCs w:val="24"/>
        </w:rPr>
        <w:t>ł</w:t>
      </w:r>
      <w:r w:rsidRPr="000C63BD">
        <w:rPr>
          <w:rFonts w:cstheme="minorHAnsi"/>
          <w:sz w:val="24"/>
          <w:szCs w:val="24"/>
        </w:rPr>
        <w:t xml:space="preserve">ni potrzeb </w:t>
      </w:r>
      <w:r w:rsidRPr="000C63BD">
        <w:rPr>
          <w:rFonts w:cstheme="minorHAnsi" w:hint="eastAsia"/>
          <w:sz w:val="24"/>
          <w:szCs w:val="24"/>
        </w:rPr>
        <w:t>ż</w:t>
      </w:r>
      <w:r w:rsidRPr="000C63BD">
        <w:rPr>
          <w:rFonts w:cstheme="minorHAnsi"/>
          <w:sz w:val="24"/>
          <w:szCs w:val="24"/>
        </w:rPr>
        <w:t>ywieniowych. w ramach wieloletniego Programu Osłonowego przyj</w:t>
      </w:r>
      <w:r w:rsidRPr="000C63BD">
        <w:rPr>
          <w:rFonts w:cstheme="minorHAnsi" w:hint="eastAsia"/>
          <w:sz w:val="24"/>
          <w:szCs w:val="24"/>
        </w:rPr>
        <w:t>ę</w:t>
      </w:r>
      <w:r w:rsidRPr="000C63BD">
        <w:rPr>
          <w:rFonts w:cstheme="minorHAnsi"/>
          <w:sz w:val="24"/>
          <w:szCs w:val="24"/>
        </w:rPr>
        <w:t>tego Uchwa</w:t>
      </w:r>
      <w:r w:rsidRPr="000C63BD">
        <w:rPr>
          <w:rFonts w:cstheme="minorHAnsi" w:hint="eastAsia"/>
          <w:sz w:val="24"/>
          <w:szCs w:val="24"/>
        </w:rPr>
        <w:t>łą</w:t>
      </w:r>
      <w:r w:rsidRPr="000C63BD">
        <w:rPr>
          <w:rFonts w:cstheme="minorHAnsi"/>
          <w:sz w:val="24"/>
          <w:szCs w:val="24"/>
        </w:rPr>
        <w:t xml:space="preserve"> Nr XXXIX/376/14 Rady Miejskiej w Opocznie w szczeg</w:t>
      </w:r>
      <w:r w:rsidRPr="000C63BD">
        <w:rPr>
          <w:rFonts w:cstheme="minorHAnsi" w:hint="eastAsia"/>
          <w:sz w:val="24"/>
          <w:szCs w:val="24"/>
        </w:rPr>
        <w:t>ó</w:t>
      </w:r>
      <w:r w:rsidRPr="000C63BD">
        <w:rPr>
          <w:rFonts w:cstheme="minorHAnsi"/>
          <w:sz w:val="24"/>
          <w:szCs w:val="24"/>
        </w:rPr>
        <w:t>lnie uzasadnionych przypadkach , gdy ucze</w:t>
      </w:r>
      <w:r w:rsidRPr="000C63BD">
        <w:rPr>
          <w:rFonts w:cstheme="minorHAnsi" w:hint="eastAsia"/>
          <w:sz w:val="24"/>
          <w:szCs w:val="24"/>
        </w:rPr>
        <w:t>ń</w:t>
      </w:r>
      <w:r w:rsidRPr="000C63BD">
        <w:rPr>
          <w:rFonts w:cstheme="minorHAnsi"/>
          <w:sz w:val="24"/>
          <w:szCs w:val="24"/>
        </w:rPr>
        <w:t xml:space="preserve"> albo dziecko wyra</w:t>
      </w:r>
      <w:r w:rsidRPr="000C63BD">
        <w:rPr>
          <w:rFonts w:cstheme="minorHAnsi" w:hint="eastAsia"/>
          <w:sz w:val="24"/>
          <w:szCs w:val="24"/>
        </w:rPr>
        <w:t>ż</w:t>
      </w:r>
      <w:r w:rsidRPr="000C63BD">
        <w:rPr>
          <w:rFonts w:cstheme="minorHAnsi"/>
          <w:sz w:val="24"/>
          <w:szCs w:val="24"/>
        </w:rPr>
        <w:t>a ch</w:t>
      </w:r>
      <w:r w:rsidRPr="000C63BD">
        <w:rPr>
          <w:rFonts w:cstheme="minorHAnsi" w:hint="eastAsia"/>
          <w:sz w:val="24"/>
          <w:szCs w:val="24"/>
        </w:rPr>
        <w:t>ęć</w:t>
      </w:r>
      <w:r w:rsidRPr="000C63BD">
        <w:rPr>
          <w:rFonts w:cstheme="minorHAnsi"/>
          <w:sz w:val="24"/>
          <w:szCs w:val="24"/>
        </w:rPr>
        <w:t xml:space="preserve"> zjedzenia posi</w:t>
      </w:r>
      <w:r w:rsidRPr="000C63BD">
        <w:rPr>
          <w:rFonts w:cstheme="minorHAnsi" w:hint="eastAsia"/>
          <w:sz w:val="24"/>
          <w:szCs w:val="24"/>
        </w:rPr>
        <w:t>ł</w:t>
      </w:r>
      <w:r w:rsidRPr="000C63BD">
        <w:rPr>
          <w:rFonts w:cstheme="minorHAnsi"/>
          <w:sz w:val="24"/>
          <w:szCs w:val="24"/>
        </w:rPr>
        <w:t>ku , dyrektor szko</w:t>
      </w:r>
      <w:r w:rsidRPr="000C63BD">
        <w:rPr>
          <w:rFonts w:cstheme="minorHAnsi" w:hint="eastAsia"/>
          <w:sz w:val="24"/>
          <w:szCs w:val="24"/>
        </w:rPr>
        <w:t>ł</w:t>
      </w:r>
      <w:r w:rsidRPr="000C63BD">
        <w:rPr>
          <w:rFonts w:cstheme="minorHAnsi"/>
          <w:sz w:val="24"/>
          <w:szCs w:val="24"/>
        </w:rPr>
        <w:t>y lub przedszkola informuje O</w:t>
      </w:r>
      <w:r w:rsidRPr="000C63BD">
        <w:rPr>
          <w:rFonts w:cstheme="minorHAnsi" w:hint="eastAsia"/>
          <w:sz w:val="24"/>
          <w:szCs w:val="24"/>
        </w:rPr>
        <w:t>ś</w:t>
      </w:r>
      <w:r w:rsidRPr="000C63BD">
        <w:rPr>
          <w:rFonts w:cstheme="minorHAnsi"/>
          <w:sz w:val="24"/>
          <w:szCs w:val="24"/>
        </w:rPr>
        <w:t>rodek o potrzebie udzielenia pomocy w formie posi</w:t>
      </w:r>
      <w:r w:rsidRPr="000C63BD">
        <w:rPr>
          <w:rFonts w:cstheme="minorHAnsi" w:hint="eastAsia"/>
          <w:sz w:val="24"/>
          <w:szCs w:val="24"/>
        </w:rPr>
        <w:t>ł</w:t>
      </w:r>
      <w:r w:rsidRPr="000C63BD">
        <w:rPr>
          <w:rFonts w:cstheme="minorHAnsi"/>
          <w:sz w:val="24"/>
          <w:szCs w:val="24"/>
        </w:rPr>
        <w:t>ku. Przyznanie takiej pomocy nie wymaga wydania decyzji administracyjnej przyznaj</w:t>
      </w:r>
      <w:r w:rsidRPr="000C63BD">
        <w:rPr>
          <w:rFonts w:cstheme="minorHAnsi" w:hint="eastAsia"/>
          <w:sz w:val="24"/>
          <w:szCs w:val="24"/>
        </w:rPr>
        <w:t>ą</w:t>
      </w:r>
      <w:r w:rsidRPr="000C63BD">
        <w:rPr>
          <w:rFonts w:cstheme="minorHAnsi"/>
          <w:sz w:val="24"/>
          <w:szCs w:val="24"/>
        </w:rPr>
        <w:t>cej posi</w:t>
      </w:r>
      <w:r w:rsidRPr="000C63BD">
        <w:rPr>
          <w:rFonts w:cstheme="minorHAnsi" w:hint="eastAsia"/>
          <w:sz w:val="24"/>
          <w:szCs w:val="24"/>
        </w:rPr>
        <w:t>ł</w:t>
      </w:r>
      <w:r w:rsidRPr="000C63BD">
        <w:rPr>
          <w:rFonts w:cstheme="minorHAnsi"/>
          <w:sz w:val="24"/>
          <w:szCs w:val="24"/>
        </w:rPr>
        <w:t xml:space="preserve">ek oraz ustalenia sytuacji rodziny w drodze rodzinnego wywiadu </w:t>
      </w:r>
      <w:r w:rsidRPr="000C63BD">
        <w:rPr>
          <w:rFonts w:cstheme="minorHAnsi" w:hint="eastAsia"/>
          <w:sz w:val="24"/>
          <w:szCs w:val="24"/>
        </w:rPr>
        <w:t>ś</w:t>
      </w:r>
      <w:r w:rsidRPr="000C63BD">
        <w:rPr>
          <w:rFonts w:cstheme="minorHAnsi"/>
          <w:sz w:val="24"/>
          <w:szCs w:val="24"/>
        </w:rPr>
        <w:t>rodowiskowego.</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 r. pomocą w ramach Programu Osłonowego objęto 48 uczniów (2.546 świadczeń)</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i przeznaczono na ten cel kwotę 14.257,60 zł.</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lastRenderedPageBreak/>
        <w:t>Posiłki w stołówce Ośrodka Pomocy Społecznej w Opocznie.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w:t>
      </w:r>
      <w:r w:rsidRPr="000C63BD">
        <w:rPr>
          <w:rFonts w:cstheme="minorHAnsi" w:hint="eastAsia"/>
          <w:sz w:val="24"/>
          <w:szCs w:val="24"/>
        </w:rPr>
        <w:t>ś</w:t>
      </w:r>
      <w:r w:rsidRPr="000C63BD">
        <w:rPr>
          <w:rFonts w:cstheme="minorHAnsi"/>
          <w:sz w:val="24"/>
          <w:szCs w:val="24"/>
        </w:rPr>
        <w:t>rodek prowadzi sto</w:t>
      </w:r>
      <w:r w:rsidRPr="000C63BD">
        <w:rPr>
          <w:rFonts w:cstheme="minorHAnsi" w:hint="eastAsia"/>
          <w:sz w:val="24"/>
          <w:szCs w:val="24"/>
        </w:rPr>
        <w:t>łó</w:t>
      </w:r>
      <w:r w:rsidRPr="000C63BD">
        <w:rPr>
          <w:rFonts w:cstheme="minorHAnsi"/>
          <w:sz w:val="24"/>
          <w:szCs w:val="24"/>
        </w:rPr>
        <w:t>wk</w:t>
      </w:r>
      <w:r w:rsidRPr="000C63BD">
        <w:rPr>
          <w:rFonts w:cstheme="minorHAnsi" w:hint="eastAsia"/>
          <w:sz w:val="24"/>
          <w:szCs w:val="24"/>
        </w:rPr>
        <w:t>ę</w:t>
      </w:r>
      <w:r w:rsidRPr="000C63BD">
        <w:rPr>
          <w:rFonts w:cstheme="minorHAnsi"/>
          <w:sz w:val="24"/>
          <w:szCs w:val="24"/>
        </w:rPr>
        <w:t xml:space="preserve"> dla os</w:t>
      </w:r>
      <w:r w:rsidRPr="000C63BD">
        <w:rPr>
          <w:rFonts w:cstheme="minorHAnsi" w:hint="eastAsia"/>
          <w:sz w:val="24"/>
          <w:szCs w:val="24"/>
        </w:rPr>
        <w:t>ó</w:t>
      </w:r>
      <w:r w:rsidRPr="000C63BD">
        <w:rPr>
          <w:rFonts w:cstheme="minorHAnsi"/>
          <w:sz w:val="24"/>
          <w:szCs w:val="24"/>
        </w:rPr>
        <w:t>b najubo</w:t>
      </w:r>
      <w:r w:rsidRPr="000C63BD">
        <w:rPr>
          <w:rFonts w:cstheme="minorHAnsi" w:hint="eastAsia"/>
          <w:sz w:val="24"/>
          <w:szCs w:val="24"/>
        </w:rPr>
        <w:t>ż</w:t>
      </w:r>
      <w:r w:rsidRPr="000C63BD">
        <w:rPr>
          <w:rFonts w:cstheme="minorHAnsi"/>
          <w:sz w:val="24"/>
          <w:szCs w:val="24"/>
        </w:rPr>
        <w:t>szych, niepe</w:t>
      </w:r>
      <w:r w:rsidRPr="000C63BD">
        <w:rPr>
          <w:rFonts w:cstheme="minorHAnsi" w:hint="eastAsia"/>
          <w:sz w:val="24"/>
          <w:szCs w:val="24"/>
        </w:rPr>
        <w:t>ł</w:t>
      </w:r>
      <w:r w:rsidRPr="000C63BD">
        <w:rPr>
          <w:rFonts w:cstheme="minorHAnsi"/>
          <w:sz w:val="24"/>
          <w:szCs w:val="24"/>
        </w:rPr>
        <w:t>nosprawnych, emeryt</w:t>
      </w:r>
      <w:r w:rsidRPr="000C63BD">
        <w:rPr>
          <w:rFonts w:cstheme="minorHAnsi" w:hint="eastAsia"/>
          <w:sz w:val="24"/>
          <w:szCs w:val="24"/>
        </w:rPr>
        <w:t>ó</w:t>
      </w:r>
      <w:r w:rsidR="004B78A8">
        <w:rPr>
          <w:rFonts w:cstheme="minorHAnsi"/>
          <w:sz w:val="24"/>
          <w:szCs w:val="24"/>
        </w:rPr>
        <w:t>w</w:t>
      </w:r>
      <w:r w:rsidRPr="000C63BD">
        <w:rPr>
          <w:rFonts w:cstheme="minorHAnsi"/>
          <w:sz w:val="24"/>
          <w:szCs w:val="24"/>
        </w:rPr>
        <w:t>, rencist</w:t>
      </w:r>
      <w:r w:rsidRPr="000C63BD">
        <w:rPr>
          <w:rFonts w:cstheme="minorHAnsi" w:hint="eastAsia"/>
          <w:sz w:val="24"/>
          <w:szCs w:val="24"/>
        </w:rPr>
        <w:t>ó</w:t>
      </w:r>
      <w:r w:rsidRPr="000C63BD">
        <w:rPr>
          <w:rFonts w:cstheme="minorHAnsi"/>
          <w:sz w:val="24"/>
          <w:szCs w:val="24"/>
        </w:rPr>
        <w:t>w oraz os</w:t>
      </w:r>
      <w:r w:rsidRPr="000C63BD">
        <w:rPr>
          <w:rFonts w:cstheme="minorHAnsi" w:hint="eastAsia"/>
          <w:sz w:val="24"/>
          <w:szCs w:val="24"/>
        </w:rPr>
        <w:t>ó</w:t>
      </w:r>
      <w:r w:rsidRPr="000C63BD">
        <w:rPr>
          <w:rFonts w:cstheme="minorHAnsi"/>
          <w:sz w:val="24"/>
          <w:szCs w:val="24"/>
        </w:rPr>
        <w:t>b , znajduj</w:t>
      </w:r>
      <w:r w:rsidRPr="000C63BD">
        <w:rPr>
          <w:rFonts w:cstheme="minorHAnsi" w:hint="eastAsia"/>
          <w:sz w:val="24"/>
          <w:szCs w:val="24"/>
        </w:rPr>
        <w:t>ą</w:t>
      </w:r>
      <w:r w:rsidRPr="000C63BD">
        <w:rPr>
          <w:rFonts w:cstheme="minorHAnsi"/>
          <w:sz w:val="24"/>
          <w:szCs w:val="24"/>
        </w:rPr>
        <w:t>cych si</w:t>
      </w:r>
      <w:r w:rsidRPr="000C63BD">
        <w:rPr>
          <w:rFonts w:cstheme="minorHAnsi" w:hint="eastAsia"/>
          <w:sz w:val="24"/>
          <w:szCs w:val="24"/>
        </w:rPr>
        <w:t>ę</w:t>
      </w:r>
      <w:r w:rsidRPr="000C63BD">
        <w:rPr>
          <w:rFonts w:cstheme="minorHAnsi"/>
          <w:sz w:val="24"/>
          <w:szCs w:val="24"/>
        </w:rPr>
        <w:t xml:space="preserve"> w trudnej sytuacji materialnej , kt</w:t>
      </w:r>
      <w:r w:rsidRPr="000C63BD">
        <w:rPr>
          <w:rFonts w:cstheme="minorHAnsi" w:hint="eastAsia"/>
          <w:sz w:val="24"/>
          <w:szCs w:val="24"/>
        </w:rPr>
        <w:t>ó</w:t>
      </w:r>
      <w:r w:rsidRPr="000C63BD">
        <w:rPr>
          <w:rFonts w:cstheme="minorHAnsi"/>
          <w:sz w:val="24"/>
          <w:szCs w:val="24"/>
        </w:rPr>
        <w:t>re we w</w:t>
      </w:r>
      <w:r w:rsidRPr="000C63BD">
        <w:rPr>
          <w:rFonts w:cstheme="minorHAnsi" w:hint="eastAsia"/>
          <w:sz w:val="24"/>
          <w:szCs w:val="24"/>
        </w:rPr>
        <w:t>ł</w:t>
      </w:r>
      <w:r w:rsidRPr="000C63BD">
        <w:rPr>
          <w:rFonts w:cstheme="minorHAnsi"/>
          <w:sz w:val="24"/>
          <w:szCs w:val="24"/>
        </w:rPr>
        <w:t>asnym zakresie nie s</w:t>
      </w:r>
      <w:r w:rsidRPr="000C63BD">
        <w:rPr>
          <w:rFonts w:cstheme="minorHAnsi" w:hint="eastAsia"/>
          <w:sz w:val="24"/>
          <w:szCs w:val="24"/>
        </w:rPr>
        <w:t>ą</w:t>
      </w:r>
      <w:r w:rsidRPr="000C63BD">
        <w:rPr>
          <w:rFonts w:cstheme="minorHAnsi"/>
          <w:sz w:val="24"/>
          <w:szCs w:val="24"/>
        </w:rPr>
        <w:t xml:space="preserve"> w stanie przygotowa</w:t>
      </w:r>
      <w:r w:rsidRPr="000C63BD">
        <w:rPr>
          <w:rFonts w:cstheme="minorHAnsi" w:hint="eastAsia"/>
          <w:sz w:val="24"/>
          <w:szCs w:val="24"/>
        </w:rPr>
        <w:t>ć</w:t>
      </w:r>
      <w:r w:rsidRPr="000C63BD">
        <w:rPr>
          <w:rFonts w:cstheme="minorHAnsi"/>
          <w:sz w:val="24"/>
          <w:szCs w:val="24"/>
        </w:rPr>
        <w:t xml:space="preserve"> gor</w:t>
      </w:r>
      <w:r w:rsidRPr="000C63BD">
        <w:rPr>
          <w:rFonts w:cstheme="minorHAnsi" w:hint="eastAsia"/>
          <w:sz w:val="24"/>
          <w:szCs w:val="24"/>
        </w:rPr>
        <w:t>ą</w:t>
      </w:r>
      <w:r w:rsidRPr="000C63BD">
        <w:rPr>
          <w:rFonts w:cstheme="minorHAnsi"/>
          <w:sz w:val="24"/>
          <w:szCs w:val="24"/>
        </w:rPr>
        <w:t>cych posi</w:t>
      </w:r>
      <w:r w:rsidRPr="000C63BD">
        <w:rPr>
          <w:rFonts w:cstheme="minorHAnsi" w:hint="eastAsia"/>
          <w:sz w:val="24"/>
          <w:szCs w:val="24"/>
        </w:rPr>
        <w:t>ł</w:t>
      </w:r>
      <w:r w:rsidRPr="000C63BD">
        <w:rPr>
          <w:rFonts w:cstheme="minorHAnsi"/>
          <w:sz w:val="24"/>
          <w:szCs w:val="24"/>
        </w:rPr>
        <w:t>k</w:t>
      </w:r>
      <w:r w:rsidRPr="000C63BD">
        <w:rPr>
          <w:rFonts w:cstheme="minorHAnsi" w:hint="eastAsia"/>
          <w:sz w:val="24"/>
          <w:szCs w:val="24"/>
        </w:rPr>
        <w:t>ó</w:t>
      </w:r>
      <w:r w:rsidRPr="000C63BD">
        <w:rPr>
          <w:rFonts w:cstheme="minorHAnsi"/>
          <w:sz w:val="24"/>
          <w:szCs w:val="24"/>
        </w:rPr>
        <w:t xml:space="preserve">w. Po przeprowadzeniu wywiadu </w:t>
      </w:r>
      <w:r w:rsidRPr="000C63BD">
        <w:rPr>
          <w:rFonts w:cstheme="minorHAnsi" w:hint="eastAsia"/>
          <w:sz w:val="24"/>
          <w:szCs w:val="24"/>
        </w:rPr>
        <w:t>ś</w:t>
      </w:r>
      <w:r w:rsidRPr="000C63BD">
        <w:rPr>
          <w:rFonts w:cstheme="minorHAnsi"/>
          <w:sz w:val="24"/>
          <w:szCs w:val="24"/>
        </w:rPr>
        <w:t>rodowiskowego i ustaleniu sytuacji dochodowej na podstawie decyzji administracyjnej przyznaje si</w:t>
      </w:r>
      <w:r w:rsidRPr="000C63BD">
        <w:rPr>
          <w:rFonts w:cstheme="minorHAnsi" w:hint="eastAsia"/>
          <w:sz w:val="24"/>
          <w:szCs w:val="24"/>
        </w:rPr>
        <w:t>ę</w:t>
      </w:r>
      <w:r w:rsidRPr="000C63BD">
        <w:rPr>
          <w:rFonts w:cstheme="minorHAnsi"/>
          <w:sz w:val="24"/>
          <w:szCs w:val="24"/>
        </w:rPr>
        <w:t xml:space="preserve"> pomoc w postaci codziennego gor</w:t>
      </w:r>
      <w:r w:rsidRPr="000C63BD">
        <w:rPr>
          <w:rFonts w:cstheme="minorHAnsi" w:hint="eastAsia"/>
          <w:sz w:val="24"/>
          <w:szCs w:val="24"/>
        </w:rPr>
        <w:t>ą</w:t>
      </w:r>
      <w:r w:rsidRPr="000C63BD">
        <w:rPr>
          <w:rFonts w:cstheme="minorHAnsi"/>
          <w:sz w:val="24"/>
          <w:szCs w:val="24"/>
        </w:rPr>
        <w:t>cego dwudaniowego posi</w:t>
      </w:r>
      <w:r w:rsidRPr="000C63BD">
        <w:rPr>
          <w:rFonts w:cstheme="minorHAnsi" w:hint="eastAsia"/>
          <w:sz w:val="24"/>
          <w:szCs w:val="24"/>
        </w:rPr>
        <w:t>ł</w:t>
      </w:r>
      <w:r w:rsidRPr="000C63BD">
        <w:rPr>
          <w:rFonts w:cstheme="minorHAnsi"/>
          <w:sz w:val="24"/>
          <w:szCs w:val="24"/>
        </w:rPr>
        <w:t>ku dla tych os</w:t>
      </w:r>
      <w:r w:rsidRPr="000C63BD">
        <w:rPr>
          <w:rFonts w:cstheme="minorHAnsi" w:hint="eastAsia"/>
          <w:sz w:val="24"/>
          <w:szCs w:val="24"/>
        </w:rPr>
        <w:t>ó</w:t>
      </w:r>
      <w:r w:rsidRPr="000C63BD">
        <w:rPr>
          <w:rFonts w:cstheme="minorHAnsi"/>
          <w:sz w:val="24"/>
          <w:szCs w:val="24"/>
        </w:rPr>
        <w:t>b. Je</w:t>
      </w:r>
      <w:r w:rsidRPr="000C63BD">
        <w:rPr>
          <w:rFonts w:cstheme="minorHAnsi" w:hint="eastAsia"/>
          <w:sz w:val="24"/>
          <w:szCs w:val="24"/>
        </w:rPr>
        <w:t>ż</w:t>
      </w:r>
      <w:r w:rsidRPr="000C63BD">
        <w:rPr>
          <w:rFonts w:cstheme="minorHAnsi"/>
          <w:sz w:val="24"/>
          <w:szCs w:val="24"/>
        </w:rPr>
        <w:t>eli doch</w:t>
      </w:r>
      <w:r w:rsidRPr="000C63BD">
        <w:rPr>
          <w:rFonts w:cstheme="minorHAnsi" w:hint="eastAsia"/>
          <w:sz w:val="24"/>
          <w:szCs w:val="24"/>
        </w:rPr>
        <w:t>ó</w:t>
      </w:r>
      <w:r w:rsidRPr="000C63BD">
        <w:rPr>
          <w:rFonts w:cstheme="minorHAnsi"/>
          <w:sz w:val="24"/>
          <w:szCs w:val="24"/>
        </w:rPr>
        <w:t>d na osob</w:t>
      </w:r>
      <w:r w:rsidRPr="000C63BD">
        <w:rPr>
          <w:rFonts w:cstheme="minorHAnsi" w:hint="eastAsia"/>
          <w:sz w:val="24"/>
          <w:szCs w:val="24"/>
        </w:rPr>
        <w:t>ę</w:t>
      </w:r>
      <w:r w:rsidRPr="000C63BD">
        <w:rPr>
          <w:rFonts w:cstheme="minorHAnsi"/>
          <w:sz w:val="24"/>
          <w:szCs w:val="24"/>
        </w:rPr>
        <w:t xml:space="preserve"> w rodzinie nie przekracza 150% kryterium dochodowego, uprawniaj</w:t>
      </w:r>
      <w:r w:rsidRPr="000C63BD">
        <w:rPr>
          <w:rFonts w:cstheme="minorHAnsi" w:hint="eastAsia"/>
          <w:sz w:val="24"/>
          <w:szCs w:val="24"/>
        </w:rPr>
        <w:t>ą</w:t>
      </w:r>
      <w:r w:rsidRPr="000C63BD">
        <w:rPr>
          <w:rFonts w:cstheme="minorHAnsi"/>
          <w:sz w:val="24"/>
          <w:szCs w:val="24"/>
        </w:rPr>
        <w:t xml:space="preserve">cego do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pomocy spo</w:t>
      </w:r>
      <w:r w:rsidRPr="000C63BD">
        <w:rPr>
          <w:rFonts w:cstheme="minorHAnsi" w:hint="eastAsia"/>
          <w:sz w:val="24"/>
          <w:szCs w:val="24"/>
        </w:rPr>
        <w:t>ł</w:t>
      </w:r>
      <w:r w:rsidRPr="000C63BD">
        <w:rPr>
          <w:rFonts w:cstheme="minorHAnsi"/>
          <w:sz w:val="24"/>
          <w:szCs w:val="24"/>
        </w:rPr>
        <w:t>ecznej, posi</w:t>
      </w:r>
      <w:r w:rsidRPr="000C63BD">
        <w:rPr>
          <w:rFonts w:cstheme="minorHAnsi" w:hint="eastAsia"/>
          <w:sz w:val="24"/>
          <w:szCs w:val="24"/>
        </w:rPr>
        <w:t>ł</w:t>
      </w:r>
      <w:r w:rsidRPr="000C63BD">
        <w:rPr>
          <w:rFonts w:cstheme="minorHAnsi"/>
          <w:sz w:val="24"/>
          <w:szCs w:val="24"/>
        </w:rPr>
        <w:t>ki przyznawane s</w:t>
      </w:r>
      <w:r w:rsidRPr="000C63BD">
        <w:rPr>
          <w:rFonts w:cstheme="minorHAnsi" w:hint="eastAsia"/>
          <w:sz w:val="24"/>
          <w:szCs w:val="24"/>
        </w:rPr>
        <w:t>ą</w:t>
      </w:r>
      <w:r w:rsidRPr="000C63BD">
        <w:rPr>
          <w:rFonts w:cstheme="minorHAnsi"/>
          <w:sz w:val="24"/>
          <w:szCs w:val="24"/>
        </w:rPr>
        <w:t xml:space="preserve"> bezp</w:t>
      </w:r>
      <w:r w:rsidRPr="000C63BD">
        <w:rPr>
          <w:rFonts w:cstheme="minorHAnsi" w:hint="eastAsia"/>
          <w:sz w:val="24"/>
          <w:szCs w:val="24"/>
        </w:rPr>
        <w:t>ł</w:t>
      </w:r>
      <w:r w:rsidRPr="000C63BD">
        <w:rPr>
          <w:rFonts w:cstheme="minorHAnsi"/>
          <w:sz w:val="24"/>
          <w:szCs w:val="24"/>
        </w:rPr>
        <w:t>atne.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 r. z tej formy pomocy skorzystało 119 osób ( 28.336 świadczeń) na łączną kwotę 85.008,00 zł.</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Stypendia szkolne i zasiłki szkolne.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Zgodnie z:</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Ustaw</w:t>
      </w:r>
      <w:r w:rsidRPr="000C63BD">
        <w:rPr>
          <w:rFonts w:cstheme="minorHAnsi" w:hint="eastAsia"/>
          <w:sz w:val="24"/>
          <w:szCs w:val="24"/>
        </w:rPr>
        <w:t>ą</w:t>
      </w:r>
      <w:r w:rsidRPr="000C63BD">
        <w:rPr>
          <w:rFonts w:cstheme="minorHAnsi"/>
          <w:sz w:val="24"/>
          <w:szCs w:val="24"/>
        </w:rPr>
        <w:t xml:space="preserve"> z dnia 07 wrze</w:t>
      </w:r>
      <w:r w:rsidRPr="000C63BD">
        <w:rPr>
          <w:rFonts w:cstheme="minorHAnsi" w:hint="eastAsia"/>
          <w:sz w:val="24"/>
          <w:szCs w:val="24"/>
        </w:rPr>
        <w:t>ś</w:t>
      </w:r>
      <w:r w:rsidRPr="000C63BD">
        <w:rPr>
          <w:rFonts w:cstheme="minorHAnsi"/>
          <w:sz w:val="24"/>
          <w:szCs w:val="24"/>
        </w:rPr>
        <w:t>nia 1991r. o systemie o</w:t>
      </w:r>
      <w:r w:rsidRPr="000C63BD">
        <w:rPr>
          <w:rFonts w:cstheme="minorHAnsi" w:hint="eastAsia"/>
          <w:sz w:val="24"/>
          <w:szCs w:val="24"/>
        </w:rPr>
        <w:t>ś</w:t>
      </w:r>
      <w:r w:rsidRPr="000C63BD">
        <w:rPr>
          <w:rFonts w:cstheme="minorHAnsi"/>
          <w:sz w:val="24"/>
          <w:szCs w:val="24"/>
        </w:rPr>
        <w:t xml:space="preserve">wiaty (Dz.U. z 2018 r. poz. 1457 z </w:t>
      </w:r>
      <w:proofErr w:type="spellStart"/>
      <w:r w:rsidRPr="000C63BD">
        <w:rPr>
          <w:rFonts w:cstheme="minorHAnsi"/>
          <w:sz w:val="24"/>
          <w:szCs w:val="24"/>
        </w:rPr>
        <w:t>p</w:t>
      </w:r>
      <w:r w:rsidRPr="000C63BD">
        <w:rPr>
          <w:rFonts w:cstheme="minorHAnsi" w:hint="eastAsia"/>
          <w:sz w:val="24"/>
          <w:szCs w:val="24"/>
        </w:rPr>
        <w:t>óź</w:t>
      </w:r>
      <w:r w:rsidRPr="000C63BD">
        <w:rPr>
          <w:rFonts w:cstheme="minorHAnsi"/>
          <w:sz w:val="24"/>
          <w:szCs w:val="24"/>
        </w:rPr>
        <w:t>n</w:t>
      </w:r>
      <w:proofErr w:type="spellEnd"/>
      <w:r w:rsidRPr="000C63BD">
        <w:rPr>
          <w:rFonts w:cstheme="minorHAnsi"/>
          <w:sz w:val="24"/>
          <w:szCs w:val="24"/>
        </w:rPr>
        <w:t>. zm.),</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Regulaminem udzielania pomocy materialnej o charakterze socjalnym dla uczni</w:t>
      </w:r>
      <w:r w:rsidRPr="000C63BD">
        <w:rPr>
          <w:rFonts w:cstheme="minorHAnsi" w:hint="eastAsia"/>
          <w:sz w:val="24"/>
          <w:szCs w:val="24"/>
        </w:rPr>
        <w:t>ó</w:t>
      </w:r>
      <w:r w:rsidRPr="000C63BD">
        <w:rPr>
          <w:rFonts w:cstheme="minorHAnsi"/>
          <w:sz w:val="24"/>
          <w:szCs w:val="24"/>
        </w:rPr>
        <w:t>w</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zamieszka</w:t>
      </w:r>
      <w:r w:rsidRPr="000C63BD">
        <w:rPr>
          <w:rFonts w:cstheme="minorHAnsi" w:hint="eastAsia"/>
          <w:sz w:val="24"/>
          <w:szCs w:val="24"/>
        </w:rPr>
        <w:t>ł</w:t>
      </w:r>
      <w:r w:rsidRPr="000C63BD">
        <w:rPr>
          <w:rFonts w:cstheme="minorHAnsi"/>
          <w:sz w:val="24"/>
          <w:szCs w:val="24"/>
        </w:rPr>
        <w:t>ych na terenie Gminy Opoczno (za</w:t>
      </w:r>
      <w:r w:rsidRPr="000C63BD">
        <w:rPr>
          <w:rFonts w:cstheme="minorHAnsi" w:hint="eastAsia"/>
          <w:sz w:val="24"/>
          <w:szCs w:val="24"/>
        </w:rPr>
        <w:t>łą</w:t>
      </w:r>
      <w:r w:rsidRPr="000C63BD">
        <w:rPr>
          <w:rFonts w:cstheme="minorHAnsi"/>
          <w:sz w:val="24"/>
          <w:szCs w:val="24"/>
        </w:rPr>
        <w:t>cznik Nr 1 do uchwa</w:t>
      </w:r>
      <w:r w:rsidRPr="000C63BD">
        <w:rPr>
          <w:rFonts w:cstheme="minorHAnsi" w:hint="eastAsia"/>
          <w:sz w:val="24"/>
          <w:szCs w:val="24"/>
        </w:rPr>
        <w:t>ł</w:t>
      </w:r>
      <w:r w:rsidR="004B78A8">
        <w:rPr>
          <w:rFonts w:cstheme="minorHAnsi"/>
          <w:sz w:val="24"/>
          <w:szCs w:val="24"/>
        </w:rPr>
        <w:t xml:space="preserve">y Nr XXXII/279/09 z dnia </w:t>
      </w:r>
      <w:r w:rsidRPr="000C63BD">
        <w:rPr>
          <w:rFonts w:cstheme="minorHAnsi"/>
          <w:sz w:val="24"/>
          <w:szCs w:val="24"/>
        </w:rPr>
        <w:t>28 sierpnia 2009 r. Rady Miejskiej w Opocznie),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Uchwa</w:t>
      </w:r>
      <w:r w:rsidRPr="000C63BD">
        <w:rPr>
          <w:rFonts w:cstheme="minorHAnsi" w:hint="eastAsia"/>
          <w:sz w:val="24"/>
          <w:szCs w:val="24"/>
        </w:rPr>
        <w:t>łą</w:t>
      </w:r>
      <w:r w:rsidRPr="000C63BD">
        <w:rPr>
          <w:rFonts w:cstheme="minorHAnsi"/>
          <w:sz w:val="24"/>
          <w:szCs w:val="24"/>
        </w:rPr>
        <w:t xml:space="preserve"> Nr XLIV /384/10 w sprawie : zmiany Uchwa</w:t>
      </w:r>
      <w:r w:rsidRPr="000C63BD">
        <w:rPr>
          <w:rFonts w:cstheme="minorHAnsi" w:hint="eastAsia"/>
          <w:sz w:val="24"/>
          <w:szCs w:val="24"/>
        </w:rPr>
        <w:t>ł</w:t>
      </w:r>
      <w:r w:rsidRPr="000C63BD">
        <w:rPr>
          <w:rFonts w:cstheme="minorHAnsi"/>
          <w:sz w:val="24"/>
          <w:szCs w:val="24"/>
        </w:rPr>
        <w:t>y Nr XXXII/279/09 Rady Miejskiej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Opocznie z dnia 28 sierpnia 2009 r. w sprawie: regulaminu udzielania pomocy materialnej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 charakterze socjalnym dla uczni</w:t>
      </w:r>
      <w:r w:rsidRPr="000C63BD">
        <w:rPr>
          <w:rFonts w:cstheme="minorHAnsi" w:hint="eastAsia"/>
          <w:sz w:val="24"/>
          <w:szCs w:val="24"/>
        </w:rPr>
        <w:t>ó</w:t>
      </w:r>
      <w:r w:rsidRPr="000C63BD">
        <w:rPr>
          <w:rFonts w:cstheme="minorHAnsi"/>
          <w:sz w:val="24"/>
          <w:szCs w:val="24"/>
        </w:rPr>
        <w:t>w zamieszka</w:t>
      </w:r>
      <w:r w:rsidRPr="000C63BD">
        <w:rPr>
          <w:rFonts w:cstheme="minorHAnsi" w:hint="eastAsia"/>
          <w:sz w:val="24"/>
          <w:szCs w:val="24"/>
        </w:rPr>
        <w:t>ł</w:t>
      </w:r>
      <w:r w:rsidRPr="000C63BD">
        <w:rPr>
          <w:rFonts w:cstheme="minorHAnsi"/>
          <w:sz w:val="24"/>
          <w:szCs w:val="24"/>
        </w:rPr>
        <w:t>ych na terenie Gminy Opoczno,</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Uchwa</w:t>
      </w:r>
      <w:r w:rsidRPr="000C63BD">
        <w:rPr>
          <w:rFonts w:cstheme="minorHAnsi" w:hint="eastAsia"/>
          <w:sz w:val="24"/>
          <w:szCs w:val="24"/>
        </w:rPr>
        <w:t>łą</w:t>
      </w:r>
      <w:r w:rsidRPr="000C63BD">
        <w:rPr>
          <w:rFonts w:cstheme="minorHAnsi"/>
          <w:sz w:val="24"/>
          <w:szCs w:val="24"/>
        </w:rPr>
        <w:t xml:space="preserve"> Nr XLIV/383/10 z dnia 27 sierpnia 2010 r. w sprawie upowa</w:t>
      </w:r>
      <w:r w:rsidRPr="000C63BD">
        <w:rPr>
          <w:rFonts w:cstheme="minorHAnsi" w:hint="eastAsia"/>
          <w:sz w:val="24"/>
          <w:szCs w:val="24"/>
        </w:rPr>
        <w:t>ż</w:t>
      </w:r>
      <w:r w:rsidRPr="000C63BD">
        <w:rPr>
          <w:rFonts w:cstheme="minorHAnsi"/>
          <w:sz w:val="24"/>
          <w:szCs w:val="24"/>
        </w:rPr>
        <w:t>nienia do prowadzenia post</w:t>
      </w:r>
      <w:r w:rsidRPr="000C63BD">
        <w:rPr>
          <w:rFonts w:cstheme="minorHAnsi" w:hint="eastAsia"/>
          <w:sz w:val="24"/>
          <w:szCs w:val="24"/>
        </w:rPr>
        <w:t>ę</w:t>
      </w:r>
      <w:r w:rsidRPr="000C63BD">
        <w:rPr>
          <w:rFonts w:cstheme="minorHAnsi"/>
          <w:sz w:val="24"/>
          <w:szCs w:val="24"/>
        </w:rPr>
        <w:t>powania z zakresu pomocy materialnej o charakterze socjalnym dla uczni</w:t>
      </w:r>
      <w:r w:rsidRPr="000C63BD">
        <w:rPr>
          <w:rFonts w:cstheme="minorHAnsi" w:hint="eastAsia"/>
          <w:sz w:val="24"/>
          <w:szCs w:val="24"/>
        </w:rPr>
        <w:t>ó</w:t>
      </w:r>
      <w:r w:rsidRPr="000C63BD">
        <w:rPr>
          <w:rFonts w:cstheme="minorHAnsi"/>
          <w:sz w:val="24"/>
          <w:szCs w:val="24"/>
        </w:rPr>
        <w:t>w stypendia szkolne, kt</w:t>
      </w:r>
      <w:r w:rsidRPr="000C63BD">
        <w:rPr>
          <w:rFonts w:cstheme="minorHAnsi" w:hint="eastAsia"/>
          <w:sz w:val="24"/>
          <w:szCs w:val="24"/>
        </w:rPr>
        <w:t>ó</w:t>
      </w:r>
      <w:r w:rsidRPr="000C63BD">
        <w:rPr>
          <w:rFonts w:cstheme="minorHAnsi"/>
          <w:sz w:val="24"/>
          <w:szCs w:val="24"/>
        </w:rPr>
        <w:t>re s</w:t>
      </w:r>
      <w:r w:rsidRPr="000C63BD">
        <w:rPr>
          <w:rFonts w:cstheme="minorHAnsi" w:hint="eastAsia"/>
          <w:sz w:val="24"/>
          <w:szCs w:val="24"/>
        </w:rPr>
        <w:t>ą</w:t>
      </w:r>
      <w:r w:rsidRPr="000C63BD">
        <w:rPr>
          <w:rFonts w:cstheme="minorHAnsi"/>
          <w:sz w:val="24"/>
          <w:szCs w:val="24"/>
        </w:rPr>
        <w:t xml:space="preserve"> </w:t>
      </w:r>
      <w:r w:rsidRPr="000C63BD">
        <w:rPr>
          <w:rFonts w:cstheme="minorHAnsi" w:hint="eastAsia"/>
          <w:sz w:val="24"/>
          <w:szCs w:val="24"/>
        </w:rPr>
        <w:t>ś</w:t>
      </w:r>
      <w:r w:rsidRPr="000C63BD">
        <w:rPr>
          <w:rFonts w:cstheme="minorHAnsi"/>
          <w:sz w:val="24"/>
          <w:szCs w:val="24"/>
        </w:rPr>
        <w:t>wiadczeniami pomocy materialnej o charakterze socjalnym realizuje O</w:t>
      </w:r>
      <w:r w:rsidRPr="000C63BD">
        <w:rPr>
          <w:rFonts w:cstheme="minorHAnsi" w:hint="eastAsia"/>
          <w:sz w:val="24"/>
          <w:szCs w:val="24"/>
        </w:rPr>
        <w:t>ś</w:t>
      </w:r>
      <w:r w:rsidRPr="000C63BD">
        <w:rPr>
          <w:rFonts w:cstheme="minorHAnsi"/>
          <w:sz w:val="24"/>
          <w:szCs w:val="24"/>
        </w:rPr>
        <w:t>rodek . Stypendium szkolne mo</w:t>
      </w:r>
      <w:r w:rsidRPr="000C63BD">
        <w:rPr>
          <w:rFonts w:cstheme="minorHAnsi" w:hint="eastAsia"/>
          <w:sz w:val="24"/>
          <w:szCs w:val="24"/>
        </w:rPr>
        <w:t>ż</w:t>
      </w:r>
      <w:r w:rsidRPr="000C63BD">
        <w:rPr>
          <w:rFonts w:cstheme="minorHAnsi"/>
          <w:sz w:val="24"/>
          <w:szCs w:val="24"/>
        </w:rPr>
        <w:t>e by</w:t>
      </w:r>
      <w:r w:rsidRPr="000C63BD">
        <w:rPr>
          <w:rFonts w:cstheme="minorHAnsi" w:hint="eastAsia"/>
          <w:sz w:val="24"/>
          <w:szCs w:val="24"/>
        </w:rPr>
        <w:t>ć</w:t>
      </w:r>
      <w:r w:rsidRPr="000C63BD">
        <w:rPr>
          <w:rFonts w:cstheme="minorHAnsi"/>
          <w:sz w:val="24"/>
          <w:szCs w:val="24"/>
        </w:rPr>
        <w:t xml:space="preserve"> przydzielane w formie </w:t>
      </w:r>
      <w:r w:rsidRPr="000C63BD">
        <w:rPr>
          <w:rFonts w:cstheme="minorHAnsi" w:hint="eastAsia"/>
          <w:sz w:val="24"/>
          <w:szCs w:val="24"/>
        </w:rPr>
        <w:t>ś</w:t>
      </w:r>
      <w:r w:rsidRPr="000C63BD">
        <w:rPr>
          <w:rFonts w:cstheme="minorHAnsi"/>
          <w:sz w:val="24"/>
          <w:szCs w:val="24"/>
        </w:rPr>
        <w:t>wiadczenia pieni</w:t>
      </w:r>
      <w:r w:rsidRPr="000C63BD">
        <w:rPr>
          <w:rFonts w:cstheme="minorHAnsi" w:hint="eastAsia"/>
          <w:sz w:val="24"/>
          <w:szCs w:val="24"/>
        </w:rPr>
        <w:t>ęż</w:t>
      </w:r>
      <w:r w:rsidRPr="000C63BD">
        <w:rPr>
          <w:rFonts w:cstheme="minorHAnsi"/>
          <w:sz w:val="24"/>
          <w:szCs w:val="24"/>
        </w:rPr>
        <w:t>nego w szczeg</w:t>
      </w:r>
      <w:r w:rsidRPr="000C63BD">
        <w:rPr>
          <w:rFonts w:cstheme="minorHAnsi" w:hint="eastAsia"/>
          <w:sz w:val="24"/>
          <w:szCs w:val="24"/>
        </w:rPr>
        <w:t>ó</w:t>
      </w:r>
      <w:r w:rsidRPr="000C63BD">
        <w:rPr>
          <w:rFonts w:cstheme="minorHAnsi"/>
          <w:sz w:val="24"/>
          <w:szCs w:val="24"/>
        </w:rPr>
        <w:t>lno</w:t>
      </w:r>
      <w:r w:rsidRPr="000C63BD">
        <w:rPr>
          <w:rFonts w:cstheme="minorHAnsi" w:hint="eastAsia"/>
          <w:sz w:val="24"/>
          <w:szCs w:val="24"/>
        </w:rPr>
        <w:t>ś</w:t>
      </w:r>
      <w:r w:rsidRPr="000C63BD">
        <w:rPr>
          <w:rFonts w:cstheme="minorHAnsi"/>
          <w:sz w:val="24"/>
          <w:szCs w:val="24"/>
        </w:rPr>
        <w:t>ci na ca</w:t>
      </w:r>
      <w:r w:rsidRPr="000C63BD">
        <w:rPr>
          <w:rFonts w:cstheme="minorHAnsi" w:hint="eastAsia"/>
          <w:sz w:val="24"/>
          <w:szCs w:val="24"/>
        </w:rPr>
        <w:t>ł</w:t>
      </w:r>
      <w:r w:rsidRPr="000C63BD">
        <w:rPr>
          <w:rFonts w:cstheme="minorHAnsi"/>
          <w:sz w:val="24"/>
          <w:szCs w:val="24"/>
        </w:rPr>
        <w:t>kowite lub cz</w:t>
      </w:r>
      <w:r w:rsidRPr="000C63BD">
        <w:rPr>
          <w:rFonts w:cstheme="minorHAnsi" w:hint="eastAsia"/>
          <w:sz w:val="24"/>
          <w:szCs w:val="24"/>
        </w:rPr>
        <w:t>ęś</w:t>
      </w:r>
      <w:r w:rsidRPr="000C63BD">
        <w:rPr>
          <w:rFonts w:cstheme="minorHAnsi"/>
          <w:sz w:val="24"/>
          <w:szCs w:val="24"/>
        </w:rPr>
        <w:t>ciowe pokrycie koszt</w:t>
      </w:r>
      <w:r w:rsidRPr="000C63BD">
        <w:rPr>
          <w:rFonts w:cstheme="minorHAnsi" w:hint="eastAsia"/>
          <w:sz w:val="24"/>
          <w:szCs w:val="24"/>
        </w:rPr>
        <w:t>ó</w:t>
      </w:r>
      <w:r w:rsidRPr="000C63BD">
        <w:rPr>
          <w:rFonts w:cstheme="minorHAnsi"/>
          <w:sz w:val="24"/>
          <w:szCs w:val="24"/>
        </w:rPr>
        <w:t>w: udzia</w:t>
      </w:r>
      <w:r w:rsidRPr="000C63BD">
        <w:rPr>
          <w:rFonts w:cstheme="minorHAnsi" w:hint="eastAsia"/>
          <w:sz w:val="24"/>
          <w:szCs w:val="24"/>
        </w:rPr>
        <w:t>ł</w:t>
      </w:r>
      <w:r w:rsidRPr="000C63BD">
        <w:rPr>
          <w:rFonts w:cstheme="minorHAnsi"/>
          <w:sz w:val="24"/>
          <w:szCs w:val="24"/>
        </w:rPr>
        <w:t>u w zaj</w:t>
      </w:r>
      <w:r w:rsidRPr="000C63BD">
        <w:rPr>
          <w:rFonts w:cstheme="minorHAnsi" w:hint="eastAsia"/>
          <w:sz w:val="24"/>
          <w:szCs w:val="24"/>
        </w:rPr>
        <w:t>ę</w:t>
      </w:r>
      <w:r w:rsidRPr="000C63BD">
        <w:rPr>
          <w:rFonts w:cstheme="minorHAnsi"/>
          <w:sz w:val="24"/>
          <w:szCs w:val="24"/>
        </w:rPr>
        <w:t>ciach edukacyjnych, w tym wyr</w:t>
      </w:r>
      <w:r w:rsidRPr="000C63BD">
        <w:rPr>
          <w:rFonts w:cstheme="minorHAnsi" w:hint="eastAsia"/>
          <w:sz w:val="24"/>
          <w:szCs w:val="24"/>
        </w:rPr>
        <w:t>ó</w:t>
      </w:r>
      <w:r w:rsidRPr="000C63BD">
        <w:rPr>
          <w:rFonts w:cstheme="minorHAnsi"/>
          <w:sz w:val="24"/>
          <w:szCs w:val="24"/>
        </w:rPr>
        <w:t>wnawczych, wykraczaj</w:t>
      </w:r>
      <w:r w:rsidRPr="000C63BD">
        <w:rPr>
          <w:rFonts w:cstheme="minorHAnsi" w:hint="eastAsia"/>
          <w:sz w:val="24"/>
          <w:szCs w:val="24"/>
        </w:rPr>
        <w:t>ą</w:t>
      </w:r>
      <w:r w:rsidRPr="000C63BD">
        <w:rPr>
          <w:rFonts w:cstheme="minorHAnsi"/>
          <w:sz w:val="24"/>
          <w:szCs w:val="24"/>
        </w:rPr>
        <w:t>cych poza zaj</w:t>
      </w:r>
      <w:r w:rsidRPr="000C63BD">
        <w:rPr>
          <w:rFonts w:cstheme="minorHAnsi" w:hint="eastAsia"/>
          <w:sz w:val="24"/>
          <w:szCs w:val="24"/>
        </w:rPr>
        <w:t>ę</w:t>
      </w:r>
      <w:r w:rsidRPr="000C63BD">
        <w:rPr>
          <w:rFonts w:cstheme="minorHAnsi"/>
          <w:sz w:val="24"/>
          <w:szCs w:val="24"/>
        </w:rPr>
        <w:t>cia realizowane w szkole w ramach planu nauczania, a tak</w:t>
      </w:r>
      <w:r w:rsidRPr="000C63BD">
        <w:rPr>
          <w:rFonts w:cstheme="minorHAnsi" w:hint="eastAsia"/>
          <w:sz w:val="24"/>
          <w:szCs w:val="24"/>
        </w:rPr>
        <w:t>ż</w:t>
      </w:r>
      <w:r w:rsidRPr="000C63BD">
        <w:rPr>
          <w:rFonts w:cstheme="minorHAnsi"/>
          <w:sz w:val="24"/>
          <w:szCs w:val="24"/>
        </w:rPr>
        <w:t>e udzia</w:t>
      </w:r>
      <w:r w:rsidRPr="000C63BD">
        <w:rPr>
          <w:rFonts w:cstheme="minorHAnsi" w:hint="eastAsia"/>
          <w:sz w:val="24"/>
          <w:szCs w:val="24"/>
        </w:rPr>
        <w:t>ł</w:t>
      </w:r>
      <w:r w:rsidRPr="000C63BD">
        <w:rPr>
          <w:rFonts w:cstheme="minorHAnsi"/>
          <w:sz w:val="24"/>
          <w:szCs w:val="24"/>
        </w:rPr>
        <w:t>u w zaj</w:t>
      </w:r>
      <w:r w:rsidRPr="000C63BD">
        <w:rPr>
          <w:rFonts w:cstheme="minorHAnsi" w:hint="eastAsia"/>
          <w:sz w:val="24"/>
          <w:szCs w:val="24"/>
        </w:rPr>
        <w:t>ę</w:t>
      </w:r>
      <w:r w:rsidRPr="000C63BD">
        <w:rPr>
          <w:rFonts w:cstheme="minorHAnsi"/>
          <w:sz w:val="24"/>
          <w:szCs w:val="24"/>
        </w:rPr>
        <w:t>ciach edukacyjnych realizowanych poza szko</w:t>
      </w:r>
      <w:r w:rsidRPr="000C63BD">
        <w:rPr>
          <w:rFonts w:cstheme="minorHAnsi" w:hint="eastAsia"/>
          <w:sz w:val="24"/>
          <w:szCs w:val="24"/>
        </w:rPr>
        <w:t>łą</w:t>
      </w:r>
      <w:r w:rsidRPr="000C63BD">
        <w:rPr>
          <w:rFonts w:cstheme="minorHAnsi"/>
          <w:sz w:val="24"/>
          <w:szCs w:val="24"/>
        </w:rPr>
        <w:t>, pomocy rzeczowej o charakterze edukacyjnym, realizowanych poza szko</w:t>
      </w:r>
      <w:r w:rsidRPr="000C63BD">
        <w:rPr>
          <w:rFonts w:cstheme="minorHAnsi" w:hint="eastAsia"/>
          <w:sz w:val="24"/>
          <w:szCs w:val="24"/>
        </w:rPr>
        <w:t>łą</w:t>
      </w:r>
      <w:r w:rsidRPr="000C63BD">
        <w:rPr>
          <w:rFonts w:cstheme="minorHAnsi"/>
          <w:sz w:val="24"/>
          <w:szCs w:val="24"/>
        </w:rPr>
        <w:t>, pomocy rzeczowej o charakterze edukacyjnym, w tym w szczeg</w:t>
      </w:r>
      <w:r w:rsidRPr="000C63BD">
        <w:rPr>
          <w:rFonts w:cstheme="minorHAnsi" w:hint="eastAsia"/>
          <w:sz w:val="24"/>
          <w:szCs w:val="24"/>
        </w:rPr>
        <w:t>ó</w:t>
      </w:r>
      <w:r w:rsidRPr="000C63BD">
        <w:rPr>
          <w:rFonts w:cstheme="minorHAnsi"/>
          <w:sz w:val="24"/>
          <w:szCs w:val="24"/>
        </w:rPr>
        <w:t>lno</w:t>
      </w:r>
      <w:r w:rsidRPr="000C63BD">
        <w:rPr>
          <w:rFonts w:cstheme="minorHAnsi" w:hint="eastAsia"/>
          <w:sz w:val="24"/>
          <w:szCs w:val="24"/>
        </w:rPr>
        <w:t>ś</w:t>
      </w:r>
      <w:r w:rsidRPr="000C63BD">
        <w:rPr>
          <w:rFonts w:cstheme="minorHAnsi"/>
          <w:sz w:val="24"/>
          <w:szCs w:val="24"/>
        </w:rPr>
        <w:t>ci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zakupu podr</w:t>
      </w:r>
      <w:r w:rsidRPr="000C63BD">
        <w:rPr>
          <w:rFonts w:cstheme="minorHAnsi" w:hint="eastAsia"/>
          <w:sz w:val="24"/>
          <w:szCs w:val="24"/>
        </w:rPr>
        <w:t>ę</w:t>
      </w:r>
      <w:r w:rsidRPr="000C63BD">
        <w:rPr>
          <w:rFonts w:cstheme="minorHAnsi"/>
          <w:sz w:val="24"/>
          <w:szCs w:val="24"/>
        </w:rPr>
        <w:t>cznik</w:t>
      </w:r>
      <w:r w:rsidRPr="000C63BD">
        <w:rPr>
          <w:rFonts w:cstheme="minorHAnsi" w:hint="eastAsia"/>
          <w:sz w:val="24"/>
          <w:szCs w:val="24"/>
        </w:rPr>
        <w:t>ó</w:t>
      </w:r>
      <w:r w:rsidRPr="000C63BD">
        <w:rPr>
          <w:rFonts w:cstheme="minorHAnsi"/>
          <w:sz w:val="24"/>
          <w:szCs w:val="24"/>
        </w:rPr>
        <w:t>w oraz w sytuacjach zwi</w:t>
      </w:r>
      <w:r w:rsidRPr="000C63BD">
        <w:rPr>
          <w:rFonts w:cstheme="minorHAnsi" w:hint="eastAsia"/>
          <w:sz w:val="24"/>
          <w:szCs w:val="24"/>
        </w:rPr>
        <w:t>ą</w:t>
      </w:r>
      <w:r w:rsidRPr="000C63BD">
        <w:rPr>
          <w:rFonts w:cstheme="minorHAnsi"/>
          <w:sz w:val="24"/>
          <w:szCs w:val="24"/>
        </w:rPr>
        <w:t>zanych z pobieraniem nauki poza miejscem zamieszkania dla uczni</w:t>
      </w:r>
      <w:r w:rsidRPr="000C63BD">
        <w:rPr>
          <w:rFonts w:cstheme="minorHAnsi" w:hint="eastAsia"/>
          <w:sz w:val="24"/>
          <w:szCs w:val="24"/>
        </w:rPr>
        <w:t>ó</w:t>
      </w:r>
      <w:r w:rsidRPr="000C63BD">
        <w:rPr>
          <w:rFonts w:cstheme="minorHAnsi"/>
          <w:sz w:val="24"/>
          <w:szCs w:val="24"/>
        </w:rPr>
        <w:t>w szk</w:t>
      </w:r>
      <w:r w:rsidRPr="000C63BD">
        <w:rPr>
          <w:rFonts w:cstheme="minorHAnsi" w:hint="eastAsia"/>
          <w:sz w:val="24"/>
          <w:szCs w:val="24"/>
        </w:rPr>
        <w:t>ół</w:t>
      </w:r>
      <w:r w:rsidRPr="000C63BD">
        <w:rPr>
          <w:rFonts w:cstheme="minorHAnsi"/>
          <w:sz w:val="24"/>
          <w:szCs w:val="24"/>
        </w:rPr>
        <w:t xml:space="preserve"> ponadgimnazjalnych. Pomoc materialna o charakterze socjalnym realizowana jest poprzez zwrot uprzednio zaakceptowanych wydatk</w:t>
      </w:r>
      <w:r w:rsidRPr="000C63BD">
        <w:rPr>
          <w:rFonts w:cstheme="minorHAnsi" w:hint="eastAsia"/>
          <w:sz w:val="24"/>
          <w:szCs w:val="24"/>
        </w:rPr>
        <w:t>ó</w:t>
      </w:r>
      <w:r w:rsidRPr="000C63BD">
        <w:rPr>
          <w:rFonts w:cstheme="minorHAnsi"/>
          <w:sz w:val="24"/>
          <w:szCs w:val="24"/>
        </w:rPr>
        <w:t>w, po przedstawieniu imiennych rachunk</w:t>
      </w:r>
      <w:r w:rsidRPr="000C63BD">
        <w:rPr>
          <w:rFonts w:cstheme="minorHAnsi" w:hint="eastAsia"/>
          <w:sz w:val="24"/>
          <w:szCs w:val="24"/>
        </w:rPr>
        <w:t>ó</w:t>
      </w:r>
      <w:r w:rsidRPr="000C63BD">
        <w:rPr>
          <w:rFonts w:cstheme="minorHAnsi"/>
          <w:sz w:val="24"/>
          <w:szCs w:val="24"/>
        </w:rPr>
        <w:t>w i faktur potwierdzaj</w:t>
      </w:r>
      <w:r w:rsidRPr="000C63BD">
        <w:rPr>
          <w:rFonts w:cstheme="minorHAnsi" w:hint="eastAsia"/>
          <w:sz w:val="24"/>
          <w:szCs w:val="24"/>
        </w:rPr>
        <w:t>ą</w:t>
      </w:r>
      <w:r w:rsidRPr="000C63BD">
        <w:rPr>
          <w:rFonts w:cstheme="minorHAnsi"/>
          <w:sz w:val="24"/>
          <w:szCs w:val="24"/>
        </w:rPr>
        <w:t>cych poniesienie koszt</w:t>
      </w:r>
      <w:r w:rsidRPr="000C63BD">
        <w:rPr>
          <w:rFonts w:cstheme="minorHAnsi" w:hint="eastAsia"/>
          <w:sz w:val="24"/>
          <w:szCs w:val="24"/>
        </w:rPr>
        <w:t>ó</w:t>
      </w:r>
      <w:r w:rsidRPr="000C63BD">
        <w:rPr>
          <w:rFonts w:cstheme="minorHAnsi"/>
          <w:sz w:val="24"/>
          <w:szCs w:val="24"/>
        </w:rPr>
        <w:t>w.</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Miesi</w:t>
      </w:r>
      <w:r w:rsidRPr="000C63BD">
        <w:rPr>
          <w:rFonts w:cstheme="minorHAnsi" w:hint="eastAsia"/>
          <w:sz w:val="24"/>
          <w:szCs w:val="24"/>
        </w:rPr>
        <w:t>ę</w:t>
      </w:r>
      <w:r w:rsidRPr="000C63BD">
        <w:rPr>
          <w:rFonts w:cstheme="minorHAnsi"/>
          <w:sz w:val="24"/>
          <w:szCs w:val="24"/>
        </w:rPr>
        <w:t>czna wysoko</w:t>
      </w:r>
      <w:r w:rsidRPr="000C63BD">
        <w:rPr>
          <w:rFonts w:cstheme="minorHAnsi" w:hint="eastAsia"/>
          <w:sz w:val="24"/>
          <w:szCs w:val="24"/>
        </w:rPr>
        <w:t>ść</w:t>
      </w:r>
      <w:r w:rsidRPr="000C63BD">
        <w:rPr>
          <w:rFonts w:cstheme="minorHAnsi"/>
          <w:sz w:val="24"/>
          <w:szCs w:val="24"/>
        </w:rPr>
        <w:t xml:space="preserve"> dochodu na osob</w:t>
      </w:r>
      <w:r w:rsidRPr="000C63BD">
        <w:rPr>
          <w:rFonts w:cstheme="minorHAnsi" w:hint="eastAsia"/>
          <w:sz w:val="24"/>
          <w:szCs w:val="24"/>
        </w:rPr>
        <w:t>ę</w:t>
      </w:r>
      <w:r w:rsidRPr="000C63BD">
        <w:rPr>
          <w:rFonts w:cstheme="minorHAnsi"/>
          <w:sz w:val="24"/>
          <w:szCs w:val="24"/>
        </w:rPr>
        <w:t xml:space="preserve"> w rodzinie ucznia uprawniaj</w:t>
      </w:r>
      <w:r w:rsidRPr="000C63BD">
        <w:rPr>
          <w:rFonts w:cstheme="minorHAnsi" w:hint="eastAsia"/>
          <w:sz w:val="24"/>
          <w:szCs w:val="24"/>
        </w:rPr>
        <w:t>ą</w:t>
      </w:r>
      <w:r w:rsidRPr="000C63BD">
        <w:rPr>
          <w:rFonts w:cstheme="minorHAnsi"/>
          <w:sz w:val="24"/>
          <w:szCs w:val="24"/>
        </w:rPr>
        <w:t>ca do ubiegania si</w:t>
      </w:r>
      <w:r w:rsidRPr="000C63BD">
        <w:rPr>
          <w:rFonts w:cstheme="minorHAnsi" w:hint="eastAsia"/>
          <w:sz w:val="24"/>
          <w:szCs w:val="24"/>
        </w:rPr>
        <w:t>ę</w:t>
      </w:r>
      <w:r w:rsidR="004B78A8">
        <w:rPr>
          <w:rFonts w:cstheme="minorHAnsi"/>
          <w:sz w:val="24"/>
          <w:szCs w:val="24"/>
        </w:rPr>
        <w:t xml:space="preserve"> </w:t>
      </w:r>
      <w:r w:rsidRPr="000C63BD">
        <w:rPr>
          <w:rFonts w:cstheme="minorHAnsi"/>
          <w:sz w:val="24"/>
          <w:szCs w:val="24"/>
        </w:rPr>
        <w:t>o stypendium szkolne nie mo</w:t>
      </w:r>
      <w:r w:rsidRPr="000C63BD">
        <w:rPr>
          <w:rFonts w:cstheme="minorHAnsi" w:hint="eastAsia"/>
          <w:sz w:val="24"/>
          <w:szCs w:val="24"/>
        </w:rPr>
        <w:t>ż</w:t>
      </w:r>
      <w:r w:rsidRPr="000C63BD">
        <w:rPr>
          <w:rFonts w:cstheme="minorHAnsi"/>
          <w:sz w:val="24"/>
          <w:szCs w:val="24"/>
        </w:rPr>
        <w:t>e by</w:t>
      </w:r>
      <w:r w:rsidRPr="000C63BD">
        <w:rPr>
          <w:rFonts w:cstheme="minorHAnsi" w:hint="eastAsia"/>
          <w:sz w:val="24"/>
          <w:szCs w:val="24"/>
        </w:rPr>
        <w:t>ć</w:t>
      </w:r>
      <w:r w:rsidRPr="000C63BD">
        <w:rPr>
          <w:rFonts w:cstheme="minorHAnsi"/>
          <w:sz w:val="24"/>
          <w:szCs w:val="24"/>
        </w:rPr>
        <w:t xml:space="preserve"> wi</w:t>
      </w:r>
      <w:r w:rsidRPr="000C63BD">
        <w:rPr>
          <w:rFonts w:cstheme="minorHAnsi" w:hint="eastAsia"/>
          <w:sz w:val="24"/>
          <w:szCs w:val="24"/>
        </w:rPr>
        <w:t>ę</w:t>
      </w:r>
      <w:r w:rsidRPr="000C63BD">
        <w:rPr>
          <w:rFonts w:cstheme="minorHAnsi"/>
          <w:sz w:val="24"/>
          <w:szCs w:val="24"/>
        </w:rPr>
        <w:t>ksza ni</w:t>
      </w:r>
      <w:r w:rsidRPr="000C63BD">
        <w:rPr>
          <w:rFonts w:cstheme="minorHAnsi" w:hint="eastAsia"/>
          <w:sz w:val="24"/>
          <w:szCs w:val="24"/>
        </w:rPr>
        <w:t>ż</w:t>
      </w:r>
      <w:r w:rsidRPr="000C63BD">
        <w:rPr>
          <w:rFonts w:cstheme="minorHAnsi"/>
          <w:sz w:val="24"/>
          <w:szCs w:val="24"/>
        </w:rPr>
        <w:t xml:space="preserve"> kwota ,o kt</w:t>
      </w:r>
      <w:r w:rsidRPr="000C63BD">
        <w:rPr>
          <w:rFonts w:cstheme="minorHAnsi" w:hint="eastAsia"/>
          <w:sz w:val="24"/>
          <w:szCs w:val="24"/>
        </w:rPr>
        <w:t>ó</w:t>
      </w:r>
      <w:r w:rsidRPr="000C63BD">
        <w:rPr>
          <w:rFonts w:cstheme="minorHAnsi"/>
          <w:sz w:val="24"/>
          <w:szCs w:val="24"/>
        </w:rPr>
        <w:t>rej mowa w art. 8 ust.1 pkt 2 ustawy (</w:t>
      </w:r>
      <w:proofErr w:type="spellStart"/>
      <w:r w:rsidRPr="000C63BD">
        <w:rPr>
          <w:rFonts w:cstheme="minorHAnsi"/>
          <w:sz w:val="24"/>
          <w:szCs w:val="24"/>
        </w:rPr>
        <w:t>u.o</w:t>
      </w:r>
      <w:proofErr w:type="spellEnd"/>
      <w:r w:rsidRPr="000C63BD">
        <w:rPr>
          <w:rFonts w:cstheme="minorHAnsi"/>
          <w:sz w:val="24"/>
          <w:szCs w:val="24"/>
        </w:rPr>
        <w:t xml:space="preserve"> p.s.) tj. 528 zł. W 2018 r. stypendia szkolne w kwocie 190.464,00 zł. otrzymało 205 uczniów, a zasiłki szkolne (z powodu zdarzenia losowego) w kwocie 9.720,00 zł. otrzymało 17 uczniów.</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Zespół pracy socjalnej i integracji zawodowej i społecznej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Og</w:t>
      </w:r>
      <w:r w:rsidRPr="000C63BD">
        <w:rPr>
          <w:rFonts w:cstheme="minorHAnsi" w:hint="eastAsia"/>
          <w:sz w:val="24"/>
          <w:szCs w:val="24"/>
        </w:rPr>
        <w:t>ó</w:t>
      </w:r>
      <w:r w:rsidRPr="000C63BD">
        <w:rPr>
          <w:rFonts w:cstheme="minorHAnsi"/>
          <w:sz w:val="24"/>
          <w:szCs w:val="24"/>
        </w:rPr>
        <w:t>lna liczba rodzin obj</w:t>
      </w:r>
      <w:r w:rsidRPr="000C63BD">
        <w:rPr>
          <w:rFonts w:cstheme="minorHAnsi" w:hint="eastAsia"/>
          <w:sz w:val="24"/>
          <w:szCs w:val="24"/>
        </w:rPr>
        <w:t>ę</w:t>
      </w:r>
      <w:r w:rsidRPr="000C63BD">
        <w:rPr>
          <w:rFonts w:cstheme="minorHAnsi"/>
          <w:sz w:val="24"/>
          <w:szCs w:val="24"/>
        </w:rPr>
        <w:t>tych wsparciem w ramach szeroko poj</w:t>
      </w:r>
      <w:r w:rsidRPr="000C63BD">
        <w:rPr>
          <w:rFonts w:cstheme="minorHAnsi" w:hint="eastAsia"/>
          <w:sz w:val="24"/>
          <w:szCs w:val="24"/>
        </w:rPr>
        <w:t>ę</w:t>
      </w:r>
      <w:r w:rsidRPr="000C63BD">
        <w:rPr>
          <w:rFonts w:cstheme="minorHAnsi"/>
          <w:sz w:val="24"/>
          <w:szCs w:val="24"/>
        </w:rPr>
        <w:t xml:space="preserve">tej pracy socjalnej w 2018r. </w:t>
      </w:r>
      <w:r w:rsidRPr="000C63BD">
        <w:rPr>
          <w:rFonts w:cstheme="minorHAnsi" w:hint="eastAsia"/>
          <w:sz w:val="24"/>
          <w:szCs w:val="24"/>
        </w:rPr>
        <w:t>–</w:t>
      </w:r>
      <w:r w:rsidRPr="000C63BD">
        <w:rPr>
          <w:rFonts w:cstheme="minorHAnsi"/>
          <w:sz w:val="24"/>
          <w:szCs w:val="24"/>
        </w:rPr>
        <w:t xml:space="preserve"> 167 rodzin, w tym:</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rodziny skierowane do obj</w:t>
      </w:r>
      <w:r w:rsidRPr="000C63BD">
        <w:rPr>
          <w:rFonts w:cstheme="minorHAnsi" w:hint="eastAsia"/>
          <w:sz w:val="24"/>
          <w:szCs w:val="24"/>
        </w:rPr>
        <w:t>ę</w:t>
      </w:r>
      <w:r w:rsidRPr="000C63BD">
        <w:rPr>
          <w:rFonts w:cstheme="minorHAnsi"/>
          <w:sz w:val="24"/>
          <w:szCs w:val="24"/>
        </w:rPr>
        <w:t xml:space="preserve">cia wsparciem asystenta rodziny </w:t>
      </w:r>
      <w:r w:rsidRPr="000C63BD">
        <w:rPr>
          <w:rFonts w:cstheme="minorHAnsi" w:hint="eastAsia"/>
          <w:sz w:val="24"/>
          <w:szCs w:val="24"/>
        </w:rPr>
        <w:t>–</w:t>
      </w:r>
      <w:r w:rsidRPr="000C63BD">
        <w:rPr>
          <w:rFonts w:cstheme="minorHAnsi"/>
          <w:sz w:val="24"/>
          <w:szCs w:val="24"/>
        </w:rPr>
        <w:t xml:space="preserve"> 26</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rodziny dotkni</w:t>
      </w:r>
      <w:r w:rsidRPr="000C63BD">
        <w:rPr>
          <w:rFonts w:cstheme="minorHAnsi" w:hint="eastAsia"/>
          <w:sz w:val="24"/>
          <w:szCs w:val="24"/>
        </w:rPr>
        <w:t>ę</w:t>
      </w:r>
      <w:r w:rsidRPr="000C63BD">
        <w:rPr>
          <w:rFonts w:cstheme="minorHAnsi"/>
          <w:sz w:val="24"/>
          <w:szCs w:val="24"/>
        </w:rPr>
        <w:t>te problemem alkoholowym oraz problemami na tle zaburze</w:t>
      </w:r>
      <w:r w:rsidRPr="000C63BD">
        <w:rPr>
          <w:rFonts w:cstheme="minorHAnsi" w:hint="eastAsia"/>
          <w:sz w:val="24"/>
          <w:szCs w:val="24"/>
        </w:rPr>
        <w:t>ń</w:t>
      </w:r>
      <w:r w:rsidRPr="000C63BD">
        <w:rPr>
          <w:rFonts w:cstheme="minorHAnsi"/>
          <w:sz w:val="24"/>
          <w:szCs w:val="24"/>
        </w:rPr>
        <w:t xml:space="preserve"> psychicznych,</w:t>
      </w:r>
      <w:r w:rsidRPr="000C63BD">
        <w:rPr>
          <w:rFonts w:eastAsia="CIDFont+F1" w:cstheme="minorHAnsi"/>
          <w:sz w:val="24"/>
          <w:szCs w:val="24"/>
        </w:rPr>
        <w:t xml:space="preserve"> </w:t>
      </w:r>
      <w:r w:rsidRPr="000C63BD">
        <w:rPr>
          <w:rFonts w:cstheme="minorHAnsi"/>
          <w:sz w:val="24"/>
          <w:szCs w:val="24"/>
        </w:rPr>
        <w:t>skierowane do obj</w:t>
      </w:r>
      <w:r w:rsidRPr="000C63BD">
        <w:rPr>
          <w:rFonts w:cstheme="minorHAnsi" w:hint="eastAsia"/>
          <w:sz w:val="24"/>
          <w:szCs w:val="24"/>
        </w:rPr>
        <w:t>ę</w:t>
      </w:r>
      <w:r w:rsidRPr="000C63BD">
        <w:rPr>
          <w:rFonts w:cstheme="minorHAnsi"/>
          <w:sz w:val="24"/>
          <w:szCs w:val="24"/>
        </w:rPr>
        <w:t>cia pomoc</w:t>
      </w:r>
      <w:r w:rsidRPr="000C63BD">
        <w:rPr>
          <w:rFonts w:cstheme="minorHAnsi" w:hint="eastAsia"/>
          <w:sz w:val="24"/>
          <w:szCs w:val="24"/>
        </w:rPr>
        <w:t>ą</w:t>
      </w:r>
      <w:r w:rsidRPr="000C63BD">
        <w:rPr>
          <w:rFonts w:cstheme="minorHAnsi"/>
          <w:sz w:val="24"/>
          <w:szCs w:val="24"/>
        </w:rPr>
        <w:t xml:space="preserve"> ze strony psychologa i zespo</w:t>
      </w:r>
      <w:r w:rsidRPr="000C63BD">
        <w:rPr>
          <w:rFonts w:cstheme="minorHAnsi" w:hint="eastAsia"/>
          <w:sz w:val="24"/>
          <w:szCs w:val="24"/>
        </w:rPr>
        <w:t>ł</w:t>
      </w:r>
      <w:r w:rsidRPr="000C63BD">
        <w:rPr>
          <w:rFonts w:cstheme="minorHAnsi"/>
          <w:sz w:val="24"/>
          <w:szCs w:val="24"/>
        </w:rPr>
        <w:t>u ds. profilaktyki uzale</w:t>
      </w:r>
      <w:r w:rsidRPr="000C63BD">
        <w:rPr>
          <w:rFonts w:cstheme="minorHAnsi" w:hint="eastAsia"/>
          <w:sz w:val="24"/>
          <w:szCs w:val="24"/>
        </w:rPr>
        <w:t>ż</w:t>
      </w:r>
      <w:r w:rsidRPr="000C63BD">
        <w:rPr>
          <w:rFonts w:cstheme="minorHAnsi"/>
          <w:sz w:val="24"/>
          <w:szCs w:val="24"/>
        </w:rPr>
        <w:t>nie</w:t>
      </w:r>
      <w:r w:rsidRPr="000C63BD">
        <w:rPr>
          <w:rFonts w:cstheme="minorHAnsi" w:hint="eastAsia"/>
          <w:sz w:val="24"/>
          <w:szCs w:val="24"/>
        </w:rPr>
        <w:t>ń</w:t>
      </w:r>
      <w:r w:rsidRPr="000C63BD">
        <w:rPr>
          <w:rFonts w:cstheme="minorHAnsi"/>
          <w:sz w:val="24"/>
          <w:szCs w:val="24"/>
        </w:rPr>
        <w:t xml:space="preserve"> </w:t>
      </w:r>
      <w:r w:rsidRPr="000C63BD">
        <w:rPr>
          <w:rFonts w:cstheme="minorHAnsi" w:hint="eastAsia"/>
          <w:sz w:val="24"/>
          <w:szCs w:val="24"/>
        </w:rPr>
        <w:t>–</w:t>
      </w:r>
      <w:r w:rsidRPr="000C63BD">
        <w:rPr>
          <w:rFonts w:cstheme="minorHAnsi"/>
          <w:sz w:val="24"/>
          <w:szCs w:val="24"/>
        </w:rPr>
        <w:t xml:space="preserve"> 24</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rodziny wieloproblemowe zg</w:t>
      </w:r>
      <w:r w:rsidRPr="000C63BD">
        <w:rPr>
          <w:rFonts w:cstheme="minorHAnsi" w:hint="eastAsia"/>
          <w:sz w:val="24"/>
          <w:szCs w:val="24"/>
        </w:rPr>
        <w:t>ł</w:t>
      </w:r>
      <w:r w:rsidRPr="000C63BD">
        <w:rPr>
          <w:rFonts w:cstheme="minorHAnsi"/>
          <w:sz w:val="24"/>
          <w:szCs w:val="24"/>
        </w:rPr>
        <w:t xml:space="preserve">oszone anonimowo ze </w:t>
      </w:r>
      <w:r w:rsidRPr="000C63BD">
        <w:rPr>
          <w:rFonts w:cstheme="minorHAnsi" w:hint="eastAsia"/>
          <w:sz w:val="24"/>
          <w:szCs w:val="24"/>
        </w:rPr>
        <w:t>ś</w:t>
      </w:r>
      <w:r w:rsidRPr="000C63BD">
        <w:rPr>
          <w:rFonts w:cstheme="minorHAnsi"/>
          <w:sz w:val="24"/>
          <w:szCs w:val="24"/>
        </w:rPr>
        <w:t xml:space="preserve">rodowiska lub innych instytucji </w:t>
      </w:r>
      <w:r w:rsidRPr="000C63BD">
        <w:rPr>
          <w:rFonts w:cstheme="minorHAnsi" w:hint="eastAsia"/>
          <w:sz w:val="24"/>
          <w:szCs w:val="24"/>
        </w:rPr>
        <w:t>–</w:t>
      </w:r>
      <w:r w:rsidRPr="000C63BD">
        <w:rPr>
          <w:rFonts w:cstheme="minorHAnsi"/>
          <w:sz w:val="24"/>
          <w:szCs w:val="24"/>
        </w:rPr>
        <w:t xml:space="preserve"> 33</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monitoring w rodzinach pobieraj</w:t>
      </w:r>
      <w:r w:rsidRPr="000C63BD">
        <w:rPr>
          <w:rFonts w:cstheme="minorHAnsi" w:hint="eastAsia"/>
          <w:sz w:val="24"/>
          <w:szCs w:val="24"/>
        </w:rPr>
        <w:t>ą</w:t>
      </w:r>
      <w:r w:rsidRPr="000C63BD">
        <w:rPr>
          <w:rFonts w:cstheme="minorHAnsi"/>
          <w:sz w:val="24"/>
          <w:szCs w:val="24"/>
        </w:rPr>
        <w:t xml:space="preserve">cych </w:t>
      </w:r>
      <w:r w:rsidRPr="000C63BD">
        <w:rPr>
          <w:rFonts w:cstheme="minorHAnsi" w:hint="eastAsia"/>
          <w:sz w:val="24"/>
          <w:szCs w:val="24"/>
        </w:rPr>
        <w:t>ś</w:t>
      </w:r>
      <w:r w:rsidRPr="000C63BD">
        <w:rPr>
          <w:rFonts w:cstheme="minorHAnsi"/>
          <w:sz w:val="24"/>
          <w:szCs w:val="24"/>
        </w:rPr>
        <w:t>wiadczenia wychowawcze, rodzinne oraz na potrzeby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alimentacji </w:t>
      </w:r>
      <w:r w:rsidRPr="000C63BD">
        <w:rPr>
          <w:rFonts w:cstheme="minorHAnsi" w:hint="eastAsia"/>
          <w:sz w:val="24"/>
          <w:szCs w:val="24"/>
        </w:rPr>
        <w:t>–</w:t>
      </w:r>
      <w:r w:rsidRPr="000C63BD">
        <w:rPr>
          <w:rFonts w:cstheme="minorHAnsi"/>
          <w:sz w:val="24"/>
          <w:szCs w:val="24"/>
        </w:rPr>
        <w:t xml:space="preserve"> 74</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lastRenderedPageBreak/>
        <w:t>- wydano 1237 skierowa</w:t>
      </w:r>
      <w:r w:rsidRPr="000C63BD">
        <w:rPr>
          <w:rFonts w:cstheme="minorHAnsi" w:hint="eastAsia"/>
          <w:sz w:val="24"/>
          <w:szCs w:val="24"/>
        </w:rPr>
        <w:t>ń</w:t>
      </w:r>
      <w:r w:rsidRPr="000C63BD">
        <w:rPr>
          <w:rFonts w:cstheme="minorHAnsi"/>
          <w:sz w:val="24"/>
          <w:szCs w:val="24"/>
        </w:rPr>
        <w:t xml:space="preserve"> do Banku </w:t>
      </w:r>
      <w:r w:rsidRPr="000C63BD">
        <w:rPr>
          <w:rFonts w:cstheme="minorHAnsi" w:hint="eastAsia"/>
          <w:sz w:val="24"/>
          <w:szCs w:val="24"/>
        </w:rPr>
        <w:t>Ż</w:t>
      </w:r>
      <w:r w:rsidRPr="000C63BD">
        <w:rPr>
          <w:rFonts w:cstheme="minorHAnsi"/>
          <w:sz w:val="24"/>
          <w:szCs w:val="24"/>
        </w:rPr>
        <w:t>ywno</w:t>
      </w:r>
      <w:r w:rsidRPr="000C63BD">
        <w:rPr>
          <w:rFonts w:cstheme="minorHAnsi" w:hint="eastAsia"/>
          <w:sz w:val="24"/>
          <w:szCs w:val="24"/>
        </w:rPr>
        <w:t>ś</w:t>
      </w:r>
      <w:r w:rsidRPr="000C63BD">
        <w:rPr>
          <w:rFonts w:cstheme="minorHAnsi"/>
          <w:sz w:val="24"/>
          <w:szCs w:val="24"/>
        </w:rPr>
        <w:t>ci.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Pracownicy zespo</w:t>
      </w:r>
      <w:r w:rsidRPr="000C63BD">
        <w:rPr>
          <w:rFonts w:cstheme="minorHAnsi" w:hint="eastAsia"/>
          <w:sz w:val="24"/>
          <w:szCs w:val="24"/>
        </w:rPr>
        <w:t>ł</w:t>
      </w:r>
      <w:r w:rsidRPr="000C63BD">
        <w:rPr>
          <w:rFonts w:cstheme="minorHAnsi"/>
          <w:sz w:val="24"/>
          <w:szCs w:val="24"/>
        </w:rPr>
        <w:t>u zajmowali si</w:t>
      </w:r>
      <w:r w:rsidRPr="000C63BD">
        <w:rPr>
          <w:rFonts w:cstheme="minorHAnsi" w:hint="eastAsia"/>
          <w:sz w:val="24"/>
          <w:szCs w:val="24"/>
        </w:rPr>
        <w:t>ę</w:t>
      </w:r>
      <w:r w:rsidRPr="000C63BD">
        <w:rPr>
          <w:rFonts w:cstheme="minorHAnsi"/>
          <w:sz w:val="24"/>
          <w:szCs w:val="24"/>
        </w:rPr>
        <w:t xml:space="preserve">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udzielaniem schronienia osobom tego pozbawionym art. 48 ustawy (</w:t>
      </w:r>
      <w:proofErr w:type="spellStart"/>
      <w:r w:rsidRPr="000C63BD">
        <w:rPr>
          <w:rFonts w:cstheme="minorHAnsi"/>
          <w:sz w:val="24"/>
          <w:szCs w:val="24"/>
        </w:rPr>
        <w:t>u.o</w:t>
      </w:r>
      <w:proofErr w:type="spellEnd"/>
      <w:r w:rsidRPr="000C63BD">
        <w:rPr>
          <w:rFonts w:cstheme="minorHAnsi"/>
          <w:sz w:val="24"/>
          <w:szCs w:val="24"/>
        </w:rPr>
        <w:t xml:space="preserve"> p.s.)</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W 2018 r. 24 </w:t>
      </w:r>
      <w:r w:rsidRPr="000C63BD">
        <w:rPr>
          <w:rFonts w:cstheme="minorHAnsi"/>
          <w:b/>
          <w:sz w:val="24"/>
          <w:szCs w:val="24"/>
        </w:rPr>
        <w:t>osób bezdomnych</w:t>
      </w:r>
      <w:r w:rsidRPr="000C63BD">
        <w:rPr>
          <w:rFonts w:cstheme="minorHAnsi"/>
          <w:sz w:val="24"/>
          <w:szCs w:val="24"/>
        </w:rPr>
        <w:t xml:space="preserve"> z terenu Gminy Opoczno, przebywa</w:t>
      </w:r>
      <w:r w:rsidRPr="000C63BD">
        <w:rPr>
          <w:rFonts w:cstheme="minorHAnsi" w:hint="eastAsia"/>
          <w:sz w:val="24"/>
          <w:szCs w:val="24"/>
        </w:rPr>
        <w:t>ł</w:t>
      </w:r>
      <w:r w:rsidRPr="000C63BD">
        <w:rPr>
          <w:rFonts w:cstheme="minorHAnsi"/>
          <w:sz w:val="24"/>
          <w:szCs w:val="24"/>
        </w:rPr>
        <w:t>o w ni</w:t>
      </w:r>
      <w:r w:rsidRPr="000C63BD">
        <w:rPr>
          <w:rFonts w:cstheme="minorHAnsi" w:hint="eastAsia"/>
          <w:sz w:val="24"/>
          <w:szCs w:val="24"/>
        </w:rPr>
        <w:t>ż</w:t>
      </w:r>
      <w:r w:rsidRPr="000C63BD">
        <w:rPr>
          <w:rFonts w:cstheme="minorHAnsi"/>
          <w:sz w:val="24"/>
          <w:szCs w:val="24"/>
        </w:rPr>
        <w:t>ej wymienionych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plac</w:t>
      </w:r>
      <w:r w:rsidRPr="000C63BD">
        <w:rPr>
          <w:rFonts w:cstheme="minorHAnsi" w:hint="eastAsia"/>
          <w:sz w:val="24"/>
          <w:szCs w:val="24"/>
        </w:rPr>
        <w:t>ó</w:t>
      </w:r>
      <w:r w:rsidRPr="000C63BD">
        <w:rPr>
          <w:rFonts w:cstheme="minorHAnsi"/>
          <w:sz w:val="24"/>
          <w:szCs w:val="24"/>
        </w:rPr>
        <w:t>wkach dla os</w:t>
      </w:r>
      <w:r w:rsidRPr="000C63BD">
        <w:rPr>
          <w:rFonts w:cstheme="minorHAnsi" w:hint="eastAsia"/>
          <w:sz w:val="24"/>
          <w:szCs w:val="24"/>
        </w:rPr>
        <w:t>ó</w:t>
      </w:r>
      <w:r w:rsidRPr="000C63BD">
        <w:rPr>
          <w:rFonts w:cstheme="minorHAnsi"/>
          <w:sz w:val="24"/>
          <w:szCs w:val="24"/>
        </w:rPr>
        <w:t>b bezdomnych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Stowarzyszenie dla Os</w:t>
      </w:r>
      <w:r w:rsidRPr="000C63BD">
        <w:rPr>
          <w:rFonts w:cstheme="minorHAnsi" w:hint="eastAsia"/>
          <w:sz w:val="24"/>
          <w:szCs w:val="24"/>
        </w:rPr>
        <w:t>ó</w:t>
      </w:r>
      <w:r w:rsidRPr="000C63BD">
        <w:rPr>
          <w:rFonts w:cstheme="minorHAnsi"/>
          <w:sz w:val="24"/>
          <w:szCs w:val="24"/>
        </w:rPr>
        <w:t>b Bezdomnych i Najubo</w:t>
      </w:r>
      <w:r w:rsidRPr="000C63BD">
        <w:rPr>
          <w:rFonts w:cstheme="minorHAnsi" w:hint="eastAsia"/>
          <w:sz w:val="24"/>
          <w:szCs w:val="24"/>
        </w:rPr>
        <w:t>ż</w:t>
      </w:r>
      <w:r w:rsidRPr="000C63BD">
        <w:rPr>
          <w:rFonts w:cstheme="minorHAnsi"/>
          <w:sz w:val="24"/>
          <w:szCs w:val="24"/>
        </w:rPr>
        <w:t xml:space="preserve">szych Monar- </w:t>
      </w:r>
      <w:proofErr w:type="spellStart"/>
      <w:r w:rsidRPr="000C63BD">
        <w:rPr>
          <w:rFonts w:cstheme="minorHAnsi"/>
          <w:sz w:val="24"/>
          <w:szCs w:val="24"/>
        </w:rPr>
        <w:t>Markot</w:t>
      </w:r>
      <w:proofErr w:type="spellEnd"/>
      <w:r w:rsidRPr="000C63BD">
        <w:rPr>
          <w:rFonts w:cstheme="minorHAnsi"/>
          <w:sz w:val="24"/>
          <w:szCs w:val="24"/>
        </w:rPr>
        <w:t xml:space="preserve"> w St</w:t>
      </w:r>
      <w:r w:rsidRPr="000C63BD">
        <w:rPr>
          <w:rFonts w:cstheme="minorHAnsi" w:hint="eastAsia"/>
          <w:sz w:val="24"/>
          <w:szCs w:val="24"/>
        </w:rPr>
        <w:t>ą</w:t>
      </w:r>
      <w:r w:rsidRPr="000C63BD">
        <w:rPr>
          <w:rFonts w:cstheme="minorHAnsi"/>
          <w:sz w:val="24"/>
          <w:szCs w:val="24"/>
        </w:rPr>
        <w:t>porkowie - 17</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os</w:t>
      </w:r>
      <w:r w:rsidRPr="000C63BD">
        <w:rPr>
          <w:rFonts w:cstheme="minorHAnsi" w:hint="eastAsia"/>
          <w:sz w:val="24"/>
          <w:szCs w:val="24"/>
        </w:rPr>
        <w:t>ó</w:t>
      </w:r>
      <w:r w:rsidRPr="000C63BD">
        <w:rPr>
          <w:rFonts w:cstheme="minorHAnsi"/>
          <w:sz w:val="24"/>
          <w:szCs w:val="24"/>
        </w:rPr>
        <w:t>b</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Schronisko dla Os</w:t>
      </w:r>
      <w:r w:rsidRPr="000C63BD">
        <w:rPr>
          <w:rFonts w:cstheme="minorHAnsi" w:hint="eastAsia"/>
          <w:sz w:val="24"/>
          <w:szCs w:val="24"/>
        </w:rPr>
        <w:t>ó</w:t>
      </w:r>
      <w:r w:rsidRPr="000C63BD">
        <w:rPr>
          <w:rFonts w:cstheme="minorHAnsi"/>
          <w:sz w:val="24"/>
          <w:szCs w:val="24"/>
        </w:rPr>
        <w:t xml:space="preserve">b Bezdomnych w Piotrkowie Trybunalskim </w:t>
      </w:r>
      <w:r w:rsidRPr="000C63BD">
        <w:rPr>
          <w:rFonts w:cstheme="minorHAnsi" w:hint="eastAsia"/>
          <w:sz w:val="24"/>
          <w:szCs w:val="24"/>
        </w:rPr>
        <w:t>–</w:t>
      </w:r>
      <w:r w:rsidRPr="000C63BD">
        <w:rPr>
          <w:rFonts w:cstheme="minorHAnsi"/>
          <w:sz w:val="24"/>
          <w:szCs w:val="24"/>
        </w:rPr>
        <w:t xml:space="preserve"> 1 osoba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Schronisko dla Bezdomnych M</w:t>
      </w:r>
      <w:r w:rsidRPr="000C63BD">
        <w:rPr>
          <w:rFonts w:cstheme="minorHAnsi" w:hint="eastAsia"/>
          <w:sz w:val="24"/>
          <w:szCs w:val="24"/>
        </w:rPr>
        <w:t>ęż</w:t>
      </w:r>
      <w:r w:rsidRPr="000C63BD">
        <w:rPr>
          <w:rFonts w:cstheme="minorHAnsi"/>
          <w:sz w:val="24"/>
          <w:szCs w:val="24"/>
        </w:rPr>
        <w:t xml:space="preserve">czyzn w </w:t>
      </w:r>
      <w:proofErr w:type="spellStart"/>
      <w:r w:rsidRPr="000C63BD">
        <w:rPr>
          <w:rFonts w:cstheme="minorHAnsi"/>
          <w:sz w:val="24"/>
          <w:szCs w:val="24"/>
        </w:rPr>
        <w:t>Szczodrem</w:t>
      </w:r>
      <w:proofErr w:type="spellEnd"/>
      <w:r w:rsidRPr="000C63BD">
        <w:rPr>
          <w:rFonts w:cstheme="minorHAnsi"/>
          <w:sz w:val="24"/>
          <w:szCs w:val="24"/>
        </w:rPr>
        <w:t xml:space="preserve"> - 2 osoby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Specjalistyczny O</w:t>
      </w:r>
      <w:r w:rsidRPr="000C63BD">
        <w:rPr>
          <w:rFonts w:cstheme="minorHAnsi" w:hint="eastAsia"/>
          <w:sz w:val="24"/>
          <w:szCs w:val="24"/>
        </w:rPr>
        <w:t>ś</w:t>
      </w:r>
      <w:r w:rsidRPr="000C63BD">
        <w:rPr>
          <w:rFonts w:cstheme="minorHAnsi"/>
          <w:sz w:val="24"/>
          <w:szCs w:val="24"/>
        </w:rPr>
        <w:t xml:space="preserve">rodek Wsparcia Rodziny dla Ofiar Przemocy w </w:t>
      </w:r>
      <w:r w:rsidRPr="000C63BD">
        <w:rPr>
          <w:rFonts w:cstheme="minorHAnsi" w:hint="eastAsia"/>
          <w:sz w:val="24"/>
          <w:szCs w:val="24"/>
        </w:rPr>
        <w:t>Ł</w:t>
      </w:r>
      <w:r w:rsidRPr="000C63BD">
        <w:rPr>
          <w:rFonts w:cstheme="minorHAnsi"/>
          <w:sz w:val="24"/>
          <w:szCs w:val="24"/>
        </w:rPr>
        <w:t xml:space="preserve">odzi </w:t>
      </w:r>
      <w:r w:rsidRPr="000C63BD">
        <w:rPr>
          <w:rFonts w:cstheme="minorHAnsi" w:hint="eastAsia"/>
          <w:sz w:val="24"/>
          <w:szCs w:val="24"/>
        </w:rPr>
        <w:t>–</w:t>
      </w:r>
      <w:r w:rsidRPr="000C63BD">
        <w:rPr>
          <w:rFonts w:cstheme="minorHAnsi"/>
          <w:sz w:val="24"/>
          <w:szCs w:val="24"/>
        </w:rPr>
        <w:t xml:space="preserve"> 1 osoba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Ośrodek przekazał na pokrycie kosztów pobytu osób bezdomnych w placówkach kwotę 124 771,48 zł. Pracownicy socjalni organizowali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poch</w:t>
      </w:r>
      <w:r w:rsidRPr="000C63BD">
        <w:rPr>
          <w:rFonts w:cstheme="minorHAnsi" w:hint="eastAsia"/>
          <w:sz w:val="24"/>
          <w:szCs w:val="24"/>
        </w:rPr>
        <w:t>ó</w:t>
      </w:r>
      <w:r w:rsidRPr="000C63BD">
        <w:rPr>
          <w:rFonts w:cstheme="minorHAnsi"/>
          <w:sz w:val="24"/>
          <w:szCs w:val="24"/>
        </w:rPr>
        <w:t>wki dla os</w:t>
      </w:r>
      <w:r w:rsidRPr="000C63BD">
        <w:rPr>
          <w:rFonts w:cstheme="minorHAnsi" w:hint="eastAsia"/>
          <w:sz w:val="24"/>
          <w:szCs w:val="24"/>
        </w:rPr>
        <w:t>ó</w:t>
      </w:r>
      <w:r w:rsidRPr="000C63BD">
        <w:rPr>
          <w:rFonts w:cstheme="minorHAnsi"/>
          <w:sz w:val="24"/>
          <w:szCs w:val="24"/>
        </w:rPr>
        <w:t>b bezdomnych, nie maj</w:t>
      </w:r>
      <w:r w:rsidRPr="000C63BD">
        <w:rPr>
          <w:rFonts w:cstheme="minorHAnsi" w:hint="eastAsia"/>
          <w:sz w:val="24"/>
          <w:szCs w:val="24"/>
        </w:rPr>
        <w:t>ą</w:t>
      </w:r>
      <w:r w:rsidRPr="000C63BD">
        <w:rPr>
          <w:rFonts w:cstheme="minorHAnsi"/>
          <w:sz w:val="24"/>
          <w:szCs w:val="24"/>
        </w:rPr>
        <w:t>cych krewnych uprawnionych do pobrania zasi</w:t>
      </w:r>
      <w:r w:rsidRPr="000C63BD">
        <w:rPr>
          <w:rFonts w:cstheme="minorHAnsi" w:hint="eastAsia"/>
          <w:sz w:val="24"/>
          <w:szCs w:val="24"/>
        </w:rPr>
        <w:t>ł</w:t>
      </w:r>
      <w:r w:rsidRPr="000C63BD">
        <w:rPr>
          <w:rFonts w:cstheme="minorHAnsi"/>
          <w:sz w:val="24"/>
          <w:szCs w:val="24"/>
        </w:rPr>
        <w:t>ku pogrzebowego. Zorganizowano poch</w:t>
      </w:r>
      <w:r w:rsidRPr="000C63BD">
        <w:rPr>
          <w:rFonts w:cstheme="minorHAnsi" w:hint="eastAsia"/>
          <w:sz w:val="24"/>
          <w:szCs w:val="24"/>
        </w:rPr>
        <w:t>ó</w:t>
      </w:r>
      <w:r w:rsidRPr="000C63BD">
        <w:rPr>
          <w:rFonts w:cstheme="minorHAnsi"/>
          <w:sz w:val="24"/>
          <w:szCs w:val="24"/>
        </w:rPr>
        <w:t>wek dla 4 os</w:t>
      </w:r>
      <w:r w:rsidRPr="000C63BD">
        <w:rPr>
          <w:rFonts w:cstheme="minorHAnsi" w:hint="eastAsia"/>
          <w:sz w:val="24"/>
          <w:szCs w:val="24"/>
        </w:rPr>
        <w:t>ó</w:t>
      </w:r>
      <w:r w:rsidRPr="000C63BD">
        <w:rPr>
          <w:rFonts w:cstheme="minorHAnsi"/>
          <w:sz w:val="24"/>
          <w:szCs w:val="24"/>
        </w:rPr>
        <w:t xml:space="preserve">b. Koszt </w:t>
      </w:r>
      <w:r w:rsidRPr="000C63BD">
        <w:rPr>
          <w:rFonts w:cstheme="minorHAnsi" w:hint="eastAsia"/>
          <w:sz w:val="24"/>
          <w:szCs w:val="24"/>
        </w:rPr>
        <w:t>–</w:t>
      </w:r>
      <w:r w:rsidRPr="000C63BD">
        <w:rPr>
          <w:rFonts w:cstheme="minorHAnsi"/>
          <w:sz w:val="24"/>
          <w:szCs w:val="24"/>
        </w:rPr>
        <w:t xml:space="preserve"> 7117,64 zł</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Przeciwdziałania Przemocy w Rodzinie – Zespół Interdyscyplinarny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 roku, odby</w:t>
      </w:r>
      <w:r w:rsidRPr="000C63BD">
        <w:rPr>
          <w:rFonts w:cstheme="minorHAnsi" w:hint="eastAsia"/>
          <w:sz w:val="24"/>
          <w:szCs w:val="24"/>
        </w:rPr>
        <w:t>ł</w:t>
      </w:r>
      <w:r w:rsidRPr="000C63BD">
        <w:rPr>
          <w:rFonts w:cstheme="minorHAnsi"/>
          <w:sz w:val="24"/>
          <w:szCs w:val="24"/>
        </w:rPr>
        <w:t>y si</w:t>
      </w:r>
      <w:r w:rsidRPr="000C63BD">
        <w:rPr>
          <w:rFonts w:cstheme="minorHAnsi" w:hint="eastAsia"/>
          <w:sz w:val="24"/>
          <w:szCs w:val="24"/>
        </w:rPr>
        <w:t>ę</w:t>
      </w:r>
      <w:r w:rsidRPr="000C63BD">
        <w:rPr>
          <w:rFonts w:cstheme="minorHAnsi"/>
          <w:sz w:val="24"/>
          <w:szCs w:val="24"/>
        </w:rPr>
        <w:t xml:space="preserve"> 4 posiedzenia Zespo</w:t>
      </w:r>
      <w:r w:rsidRPr="000C63BD">
        <w:rPr>
          <w:rFonts w:cstheme="minorHAnsi" w:hint="eastAsia"/>
          <w:sz w:val="24"/>
          <w:szCs w:val="24"/>
        </w:rPr>
        <w:t>ł</w:t>
      </w:r>
      <w:r w:rsidRPr="000C63BD">
        <w:rPr>
          <w:rFonts w:cstheme="minorHAnsi"/>
          <w:sz w:val="24"/>
          <w:szCs w:val="24"/>
        </w:rPr>
        <w:t>u Interdyscyplinarnego;</w:t>
      </w:r>
    </w:p>
    <w:p w:rsidR="000C63BD" w:rsidRPr="000C63BD" w:rsidRDefault="00EF4BB6" w:rsidP="00D332C7">
      <w:pPr>
        <w:spacing w:after="0" w:line="240" w:lineRule="auto"/>
        <w:jc w:val="both"/>
        <w:rPr>
          <w:rFonts w:cstheme="minorHAnsi"/>
          <w:sz w:val="24"/>
          <w:szCs w:val="24"/>
        </w:rPr>
      </w:pPr>
      <w:r>
        <w:rPr>
          <w:rFonts w:cstheme="minorHAnsi" w:hint="eastAsia"/>
          <w:sz w:val="24"/>
          <w:szCs w:val="24"/>
        </w:rPr>
        <w:t xml:space="preserve">- </w:t>
      </w:r>
      <w:r w:rsidR="000C63BD" w:rsidRPr="000C63BD">
        <w:rPr>
          <w:rFonts w:cstheme="minorHAnsi"/>
          <w:sz w:val="24"/>
          <w:szCs w:val="24"/>
        </w:rPr>
        <w:t>22 marca 2018r.</w:t>
      </w:r>
    </w:p>
    <w:p w:rsidR="000C63BD" w:rsidRPr="000C63BD" w:rsidRDefault="00EF4BB6" w:rsidP="00D332C7">
      <w:pPr>
        <w:spacing w:after="0" w:line="240" w:lineRule="auto"/>
        <w:jc w:val="both"/>
        <w:rPr>
          <w:rFonts w:cstheme="minorHAnsi"/>
          <w:sz w:val="24"/>
          <w:szCs w:val="24"/>
        </w:rPr>
      </w:pPr>
      <w:r>
        <w:rPr>
          <w:rFonts w:cstheme="minorHAnsi" w:hint="eastAsia"/>
          <w:sz w:val="24"/>
          <w:szCs w:val="24"/>
        </w:rPr>
        <w:t>-</w:t>
      </w:r>
      <w:r w:rsidR="000C63BD" w:rsidRPr="000C63BD">
        <w:rPr>
          <w:rFonts w:cstheme="minorHAnsi"/>
          <w:sz w:val="24"/>
          <w:szCs w:val="24"/>
        </w:rPr>
        <w:t xml:space="preserve"> 27 czerwca 2018r.</w:t>
      </w:r>
    </w:p>
    <w:p w:rsidR="000C63BD" w:rsidRPr="000C63BD" w:rsidRDefault="00EF4BB6" w:rsidP="00D332C7">
      <w:pPr>
        <w:spacing w:after="0" w:line="240" w:lineRule="auto"/>
        <w:jc w:val="both"/>
        <w:rPr>
          <w:rFonts w:cstheme="minorHAnsi"/>
          <w:sz w:val="24"/>
          <w:szCs w:val="24"/>
        </w:rPr>
      </w:pPr>
      <w:r>
        <w:rPr>
          <w:rFonts w:cstheme="minorHAnsi" w:hint="eastAsia"/>
          <w:sz w:val="24"/>
          <w:szCs w:val="24"/>
        </w:rPr>
        <w:t>-</w:t>
      </w:r>
      <w:r w:rsidR="000C63BD" w:rsidRPr="000C63BD">
        <w:rPr>
          <w:rFonts w:cstheme="minorHAnsi"/>
          <w:sz w:val="24"/>
          <w:szCs w:val="24"/>
        </w:rPr>
        <w:t xml:space="preserve"> 20 wrze</w:t>
      </w:r>
      <w:r w:rsidR="000C63BD" w:rsidRPr="000C63BD">
        <w:rPr>
          <w:rFonts w:cstheme="minorHAnsi" w:hint="eastAsia"/>
          <w:sz w:val="24"/>
          <w:szCs w:val="24"/>
        </w:rPr>
        <w:t>ś</w:t>
      </w:r>
      <w:r w:rsidR="000C63BD" w:rsidRPr="000C63BD">
        <w:rPr>
          <w:rFonts w:cstheme="minorHAnsi"/>
          <w:sz w:val="24"/>
          <w:szCs w:val="24"/>
        </w:rPr>
        <w:t>nia 2018r.</w:t>
      </w:r>
    </w:p>
    <w:p w:rsidR="000C63BD" w:rsidRPr="000C63BD" w:rsidRDefault="00EF4BB6" w:rsidP="00D332C7">
      <w:pPr>
        <w:spacing w:after="0" w:line="240" w:lineRule="auto"/>
        <w:jc w:val="both"/>
        <w:rPr>
          <w:rFonts w:cstheme="minorHAnsi"/>
          <w:sz w:val="24"/>
          <w:szCs w:val="24"/>
        </w:rPr>
      </w:pPr>
      <w:r>
        <w:rPr>
          <w:rFonts w:cstheme="minorHAnsi" w:hint="eastAsia"/>
          <w:sz w:val="24"/>
          <w:szCs w:val="24"/>
        </w:rPr>
        <w:t>-</w:t>
      </w:r>
      <w:r w:rsidR="000C63BD" w:rsidRPr="000C63BD">
        <w:rPr>
          <w:rFonts w:cstheme="minorHAnsi"/>
          <w:sz w:val="24"/>
          <w:szCs w:val="24"/>
        </w:rPr>
        <w:t xml:space="preserve"> 28 grudnia 2018r.</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Przedstawiciele uprawnionych instytucji wszcz</w:t>
      </w:r>
      <w:r w:rsidRPr="000C63BD">
        <w:rPr>
          <w:rFonts w:cstheme="minorHAnsi" w:hint="eastAsia"/>
          <w:sz w:val="24"/>
          <w:szCs w:val="24"/>
        </w:rPr>
        <w:t>ę</w:t>
      </w:r>
      <w:r w:rsidRPr="000C63BD">
        <w:rPr>
          <w:rFonts w:cstheme="minorHAnsi"/>
          <w:sz w:val="24"/>
          <w:szCs w:val="24"/>
        </w:rPr>
        <w:t>li procedur</w:t>
      </w:r>
      <w:r w:rsidRPr="000C63BD">
        <w:rPr>
          <w:rFonts w:cstheme="minorHAnsi" w:hint="eastAsia"/>
          <w:sz w:val="24"/>
          <w:szCs w:val="24"/>
        </w:rPr>
        <w:t>ę</w:t>
      </w:r>
      <w:r w:rsidRPr="000C63BD">
        <w:rPr>
          <w:rFonts w:cstheme="minorHAnsi"/>
          <w:sz w:val="24"/>
          <w:szCs w:val="24"/>
        </w:rPr>
        <w:t xml:space="preserve"> "Niebieskie Karty" w 115 rodzinach; z czego:</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90 procedur- Komenda Powiatowa Policji w Opocznie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19 procedur - przedstawiciele pomocy spo</w:t>
      </w:r>
      <w:r w:rsidRPr="000C63BD">
        <w:rPr>
          <w:rFonts w:cstheme="minorHAnsi" w:hint="eastAsia"/>
          <w:sz w:val="24"/>
          <w:szCs w:val="24"/>
        </w:rPr>
        <w:t>ł</w:t>
      </w:r>
      <w:r w:rsidRPr="000C63BD">
        <w:rPr>
          <w:rFonts w:cstheme="minorHAnsi"/>
          <w:sz w:val="24"/>
          <w:szCs w:val="24"/>
        </w:rPr>
        <w:t>ecznej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5 procedury - przedstawiciele o</w:t>
      </w:r>
      <w:r w:rsidRPr="000C63BD">
        <w:rPr>
          <w:rFonts w:cstheme="minorHAnsi" w:hint="eastAsia"/>
          <w:sz w:val="24"/>
          <w:szCs w:val="24"/>
        </w:rPr>
        <w:t>ś</w:t>
      </w:r>
      <w:r w:rsidRPr="000C63BD">
        <w:rPr>
          <w:rFonts w:cstheme="minorHAnsi"/>
          <w:sz w:val="24"/>
          <w:szCs w:val="24"/>
        </w:rPr>
        <w:t>wiaty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1 procedura -MKRPA w Opocznie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Po podj</w:t>
      </w:r>
      <w:r w:rsidRPr="000C63BD">
        <w:rPr>
          <w:rFonts w:cstheme="minorHAnsi" w:hint="eastAsia"/>
          <w:sz w:val="24"/>
          <w:szCs w:val="24"/>
        </w:rPr>
        <w:t>ę</w:t>
      </w:r>
      <w:r w:rsidRPr="000C63BD">
        <w:rPr>
          <w:rFonts w:cstheme="minorHAnsi"/>
          <w:sz w:val="24"/>
          <w:szCs w:val="24"/>
        </w:rPr>
        <w:t>ciu dzia</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ń</w:t>
      </w:r>
      <w:r w:rsidRPr="000C63BD">
        <w:rPr>
          <w:rFonts w:cstheme="minorHAnsi"/>
          <w:sz w:val="24"/>
          <w:szCs w:val="24"/>
        </w:rPr>
        <w:t xml:space="preserve"> przez cz</w:t>
      </w:r>
      <w:r w:rsidRPr="000C63BD">
        <w:rPr>
          <w:rFonts w:cstheme="minorHAnsi" w:hint="eastAsia"/>
          <w:sz w:val="24"/>
          <w:szCs w:val="24"/>
        </w:rPr>
        <w:t>ł</w:t>
      </w:r>
      <w:r w:rsidRPr="000C63BD">
        <w:rPr>
          <w:rFonts w:cstheme="minorHAnsi"/>
          <w:sz w:val="24"/>
          <w:szCs w:val="24"/>
        </w:rPr>
        <w:t>onk</w:t>
      </w:r>
      <w:r w:rsidRPr="000C63BD">
        <w:rPr>
          <w:rFonts w:cstheme="minorHAnsi" w:hint="eastAsia"/>
          <w:sz w:val="24"/>
          <w:szCs w:val="24"/>
        </w:rPr>
        <w:t>ó</w:t>
      </w:r>
      <w:r w:rsidRPr="000C63BD">
        <w:rPr>
          <w:rFonts w:cstheme="minorHAnsi"/>
          <w:sz w:val="24"/>
          <w:szCs w:val="24"/>
        </w:rPr>
        <w:t>w grupy roboczej, wobec rodzin, w kt</w:t>
      </w:r>
      <w:r w:rsidRPr="000C63BD">
        <w:rPr>
          <w:rFonts w:cstheme="minorHAnsi" w:hint="eastAsia"/>
          <w:sz w:val="24"/>
          <w:szCs w:val="24"/>
        </w:rPr>
        <w:t>ó</w:t>
      </w:r>
      <w:r w:rsidRPr="000C63BD">
        <w:rPr>
          <w:rFonts w:cstheme="minorHAnsi"/>
          <w:sz w:val="24"/>
          <w:szCs w:val="24"/>
        </w:rPr>
        <w:t xml:space="preserve">rych istnieje podejrzenie, </w:t>
      </w:r>
      <w:r w:rsidRPr="000C63BD">
        <w:rPr>
          <w:rFonts w:cstheme="minorHAnsi" w:hint="eastAsia"/>
          <w:sz w:val="24"/>
          <w:szCs w:val="24"/>
        </w:rPr>
        <w:t>ż</w:t>
      </w:r>
      <w:r w:rsidRPr="000C63BD">
        <w:rPr>
          <w:rFonts w:cstheme="minorHAnsi"/>
          <w:sz w:val="24"/>
          <w:szCs w:val="24"/>
        </w:rPr>
        <w:t>e mo</w:t>
      </w:r>
      <w:r w:rsidRPr="000C63BD">
        <w:rPr>
          <w:rFonts w:cstheme="minorHAnsi" w:hint="eastAsia"/>
          <w:sz w:val="24"/>
          <w:szCs w:val="24"/>
        </w:rPr>
        <w:t>ż</w:t>
      </w:r>
      <w:r w:rsidRPr="000C63BD">
        <w:rPr>
          <w:rFonts w:cstheme="minorHAnsi"/>
          <w:sz w:val="24"/>
          <w:szCs w:val="24"/>
        </w:rPr>
        <w:t>e dochodzi</w:t>
      </w:r>
      <w:r w:rsidRPr="000C63BD">
        <w:rPr>
          <w:rFonts w:cstheme="minorHAnsi" w:hint="eastAsia"/>
          <w:sz w:val="24"/>
          <w:szCs w:val="24"/>
        </w:rPr>
        <w:t>ć</w:t>
      </w:r>
      <w:r w:rsidRPr="000C63BD">
        <w:rPr>
          <w:rFonts w:cstheme="minorHAnsi"/>
          <w:sz w:val="24"/>
          <w:szCs w:val="24"/>
        </w:rPr>
        <w:t xml:space="preserve"> do przemocy, podj</w:t>
      </w:r>
      <w:r w:rsidRPr="000C63BD">
        <w:rPr>
          <w:rFonts w:cstheme="minorHAnsi" w:hint="eastAsia"/>
          <w:sz w:val="24"/>
          <w:szCs w:val="24"/>
        </w:rPr>
        <w:t>ę</w:t>
      </w:r>
      <w:r w:rsidRPr="000C63BD">
        <w:rPr>
          <w:rFonts w:cstheme="minorHAnsi"/>
          <w:sz w:val="24"/>
          <w:szCs w:val="24"/>
        </w:rPr>
        <w:t>to decyzj</w:t>
      </w:r>
      <w:r w:rsidRPr="000C63BD">
        <w:rPr>
          <w:rFonts w:cstheme="minorHAnsi" w:hint="eastAsia"/>
          <w:sz w:val="24"/>
          <w:szCs w:val="24"/>
        </w:rPr>
        <w:t>ę</w:t>
      </w:r>
      <w:r w:rsidRPr="000C63BD">
        <w:rPr>
          <w:rFonts w:cstheme="minorHAnsi"/>
          <w:sz w:val="24"/>
          <w:szCs w:val="24"/>
        </w:rPr>
        <w:t xml:space="preserve"> o zako</w:t>
      </w:r>
      <w:r w:rsidRPr="000C63BD">
        <w:rPr>
          <w:rFonts w:cstheme="minorHAnsi" w:hint="eastAsia"/>
          <w:sz w:val="24"/>
          <w:szCs w:val="24"/>
        </w:rPr>
        <w:t>ń</w:t>
      </w:r>
      <w:r w:rsidRPr="000C63BD">
        <w:rPr>
          <w:rFonts w:cstheme="minorHAnsi"/>
          <w:sz w:val="24"/>
          <w:szCs w:val="24"/>
        </w:rPr>
        <w:t>czeniu procedury w 48 przypadkach: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w 24- z uwagi na brak zasadno</w:t>
      </w:r>
      <w:r w:rsidRPr="000C63BD">
        <w:rPr>
          <w:rFonts w:cstheme="minorHAnsi" w:hint="eastAsia"/>
          <w:sz w:val="24"/>
          <w:szCs w:val="24"/>
        </w:rPr>
        <w:t>ś</w:t>
      </w:r>
      <w:r w:rsidRPr="000C63BD">
        <w:rPr>
          <w:rFonts w:cstheme="minorHAnsi"/>
          <w:sz w:val="24"/>
          <w:szCs w:val="24"/>
        </w:rPr>
        <w:t>ci dzia</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ń</w:t>
      </w:r>
      <w:r w:rsidRPr="000C63BD">
        <w:rPr>
          <w:rFonts w:cstheme="minorHAnsi"/>
          <w:sz w:val="24"/>
          <w:szCs w:val="24"/>
        </w:rPr>
        <w: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w 24- z uwagi na ustanie przemocy w rodzinie i uzasadnione przypuszczenie o zaprzestaniu dalszego stosowania przemocy oraz po zrealizowaniu indywidualnego planu pomocy.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Na dzie</w:t>
      </w:r>
      <w:r w:rsidRPr="000C63BD">
        <w:rPr>
          <w:rFonts w:cstheme="minorHAnsi" w:hint="eastAsia"/>
          <w:sz w:val="24"/>
          <w:szCs w:val="24"/>
        </w:rPr>
        <w:t>ń</w:t>
      </w:r>
      <w:r w:rsidRPr="000C63BD">
        <w:rPr>
          <w:rFonts w:cstheme="minorHAnsi"/>
          <w:sz w:val="24"/>
          <w:szCs w:val="24"/>
        </w:rPr>
        <w:t xml:space="preserve"> 31 grudzie</w:t>
      </w:r>
      <w:r w:rsidRPr="000C63BD">
        <w:rPr>
          <w:rFonts w:cstheme="minorHAnsi" w:hint="eastAsia"/>
          <w:sz w:val="24"/>
          <w:szCs w:val="24"/>
        </w:rPr>
        <w:t>ń</w:t>
      </w:r>
      <w:r w:rsidRPr="000C63BD">
        <w:rPr>
          <w:rFonts w:cstheme="minorHAnsi"/>
          <w:sz w:val="24"/>
          <w:szCs w:val="24"/>
        </w:rPr>
        <w:t xml:space="preserve"> 2018r.; w prowadzeniu pozostaje 67 procedur. Zesp</w:t>
      </w:r>
      <w:r w:rsidRPr="000C63BD">
        <w:rPr>
          <w:rFonts w:cstheme="minorHAnsi" w:hint="eastAsia"/>
          <w:sz w:val="24"/>
          <w:szCs w:val="24"/>
        </w:rPr>
        <w:t>ół</w:t>
      </w:r>
      <w:r w:rsidRPr="000C63BD">
        <w:rPr>
          <w:rFonts w:cstheme="minorHAnsi"/>
          <w:sz w:val="24"/>
          <w:szCs w:val="24"/>
        </w:rPr>
        <w:t xml:space="preserve"> Interdyscyplinarny mo</w:t>
      </w:r>
      <w:r w:rsidRPr="000C63BD">
        <w:rPr>
          <w:rFonts w:cstheme="minorHAnsi" w:hint="eastAsia"/>
          <w:sz w:val="24"/>
          <w:szCs w:val="24"/>
        </w:rPr>
        <w:t>ż</w:t>
      </w:r>
      <w:r w:rsidRPr="000C63BD">
        <w:rPr>
          <w:rFonts w:cstheme="minorHAnsi"/>
          <w:sz w:val="24"/>
          <w:szCs w:val="24"/>
        </w:rPr>
        <w:t>e tworzy</w:t>
      </w:r>
      <w:r w:rsidRPr="000C63BD">
        <w:rPr>
          <w:rFonts w:cstheme="minorHAnsi" w:hint="eastAsia"/>
          <w:sz w:val="24"/>
          <w:szCs w:val="24"/>
        </w:rPr>
        <w:t>ć</w:t>
      </w:r>
      <w:r w:rsidRPr="000C63BD">
        <w:rPr>
          <w:rFonts w:cstheme="minorHAnsi"/>
          <w:sz w:val="24"/>
          <w:szCs w:val="24"/>
        </w:rPr>
        <w:t xml:space="preserve"> Grupy Robocze w celu rozwi</w:t>
      </w:r>
      <w:r w:rsidRPr="000C63BD">
        <w:rPr>
          <w:rFonts w:cstheme="minorHAnsi" w:hint="eastAsia"/>
          <w:sz w:val="24"/>
          <w:szCs w:val="24"/>
        </w:rPr>
        <w:t>ą</w:t>
      </w:r>
      <w:r w:rsidRPr="000C63BD">
        <w:rPr>
          <w:rFonts w:cstheme="minorHAnsi"/>
          <w:sz w:val="24"/>
          <w:szCs w:val="24"/>
        </w:rPr>
        <w:t>zywania problem</w:t>
      </w:r>
      <w:r w:rsidRPr="000C63BD">
        <w:rPr>
          <w:rFonts w:cstheme="minorHAnsi" w:hint="eastAsia"/>
          <w:sz w:val="24"/>
          <w:szCs w:val="24"/>
        </w:rPr>
        <w:t>ó</w:t>
      </w:r>
      <w:r w:rsidRPr="000C63BD">
        <w:rPr>
          <w:rFonts w:cstheme="minorHAnsi"/>
          <w:sz w:val="24"/>
          <w:szCs w:val="24"/>
        </w:rPr>
        <w:t>w</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zwi</w:t>
      </w:r>
      <w:r w:rsidRPr="000C63BD">
        <w:rPr>
          <w:rFonts w:cstheme="minorHAnsi" w:hint="eastAsia"/>
          <w:sz w:val="24"/>
          <w:szCs w:val="24"/>
        </w:rPr>
        <w:t>ą</w:t>
      </w:r>
      <w:r w:rsidRPr="000C63BD">
        <w:rPr>
          <w:rFonts w:cstheme="minorHAnsi"/>
          <w:sz w:val="24"/>
          <w:szCs w:val="24"/>
        </w:rPr>
        <w:t>zanych z wyst</w:t>
      </w:r>
      <w:r w:rsidRPr="000C63BD">
        <w:rPr>
          <w:rFonts w:cstheme="minorHAnsi" w:hint="eastAsia"/>
          <w:sz w:val="24"/>
          <w:szCs w:val="24"/>
        </w:rPr>
        <w:t>ą</w:t>
      </w:r>
      <w:r w:rsidRPr="000C63BD">
        <w:rPr>
          <w:rFonts w:cstheme="minorHAnsi"/>
          <w:sz w:val="24"/>
          <w:szCs w:val="24"/>
        </w:rPr>
        <w:t>pieniem przemocy w rodzinie. w celu dok</w:t>
      </w:r>
      <w:r w:rsidRPr="000C63BD">
        <w:rPr>
          <w:rFonts w:cstheme="minorHAnsi" w:hint="eastAsia"/>
          <w:sz w:val="24"/>
          <w:szCs w:val="24"/>
        </w:rPr>
        <w:t>ł</w:t>
      </w:r>
      <w:r w:rsidRPr="000C63BD">
        <w:rPr>
          <w:rFonts w:cstheme="minorHAnsi"/>
          <w:sz w:val="24"/>
          <w:szCs w:val="24"/>
        </w:rPr>
        <w:t>adnego om</w:t>
      </w:r>
      <w:r w:rsidRPr="000C63BD">
        <w:rPr>
          <w:rFonts w:cstheme="minorHAnsi" w:hint="eastAsia"/>
          <w:sz w:val="24"/>
          <w:szCs w:val="24"/>
        </w:rPr>
        <w:t>ó</w:t>
      </w:r>
      <w:r w:rsidRPr="000C63BD">
        <w:rPr>
          <w:rFonts w:cstheme="minorHAnsi"/>
          <w:sz w:val="24"/>
          <w:szCs w:val="24"/>
        </w:rPr>
        <w:t>wienia sytuacji rodzin, skonstruowania indywidualnych plan</w:t>
      </w:r>
      <w:r w:rsidRPr="000C63BD">
        <w:rPr>
          <w:rFonts w:cstheme="minorHAnsi" w:hint="eastAsia"/>
          <w:sz w:val="24"/>
          <w:szCs w:val="24"/>
        </w:rPr>
        <w:t>ó</w:t>
      </w:r>
      <w:r w:rsidRPr="000C63BD">
        <w:rPr>
          <w:rFonts w:cstheme="minorHAnsi"/>
          <w:sz w:val="24"/>
          <w:szCs w:val="24"/>
        </w:rPr>
        <w:t>w pomocy, powo</w:t>
      </w:r>
      <w:r w:rsidRPr="000C63BD">
        <w:rPr>
          <w:rFonts w:cstheme="minorHAnsi" w:hint="eastAsia"/>
          <w:sz w:val="24"/>
          <w:szCs w:val="24"/>
        </w:rPr>
        <w:t>ł</w:t>
      </w:r>
      <w:r w:rsidRPr="000C63BD">
        <w:rPr>
          <w:rFonts w:cstheme="minorHAnsi"/>
          <w:sz w:val="24"/>
          <w:szCs w:val="24"/>
        </w:rPr>
        <w:t>ano grupy robocze w ka</w:t>
      </w:r>
      <w:r w:rsidRPr="000C63BD">
        <w:rPr>
          <w:rFonts w:cstheme="minorHAnsi" w:hint="eastAsia"/>
          <w:sz w:val="24"/>
          <w:szCs w:val="24"/>
        </w:rPr>
        <w:t>ż</w:t>
      </w:r>
      <w:r w:rsidRPr="000C63BD">
        <w:rPr>
          <w:rFonts w:cstheme="minorHAnsi"/>
          <w:sz w:val="24"/>
          <w:szCs w:val="24"/>
        </w:rPr>
        <w:t>dym przypadku; tj.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115 wszcz</w:t>
      </w:r>
      <w:r w:rsidRPr="000C63BD">
        <w:rPr>
          <w:rFonts w:cstheme="minorHAnsi" w:hint="eastAsia"/>
          <w:sz w:val="24"/>
          <w:szCs w:val="24"/>
        </w:rPr>
        <w:t>ę</w:t>
      </w:r>
      <w:r w:rsidRPr="000C63BD">
        <w:rPr>
          <w:rFonts w:cstheme="minorHAnsi"/>
          <w:sz w:val="24"/>
          <w:szCs w:val="24"/>
        </w:rPr>
        <w:t>tych procedurach. Posiedzenia Grup Roboczych odbyły się 244 razy.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Podejmowane przez Zesp</w:t>
      </w:r>
      <w:r w:rsidRPr="000C63BD">
        <w:rPr>
          <w:rFonts w:cstheme="minorHAnsi" w:hint="eastAsia"/>
          <w:sz w:val="24"/>
          <w:szCs w:val="24"/>
        </w:rPr>
        <w:t>ół</w:t>
      </w:r>
      <w:r w:rsidRPr="000C63BD">
        <w:rPr>
          <w:rFonts w:cstheme="minorHAnsi"/>
          <w:sz w:val="24"/>
          <w:szCs w:val="24"/>
        </w:rPr>
        <w:t xml:space="preserve"> ds. Przeciwdzia</w:t>
      </w:r>
      <w:r w:rsidRPr="000C63BD">
        <w:rPr>
          <w:rFonts w:cstheme="minorHAnsi" w:hint="eastAsia"/>
          <w:sz w:val="24"/>
          <w:szCs w:val="24"/>
        </w:rPr>
        <w:t>ł</w:t>
      </w:r>
      <w:r w:rsidRPr="000C63BD">
        <w:rPr>
          <w:rFonts w:cstheme="minorHAnsi"/>
          <w:sz w:val="24"/>
          <w:szCs w:val="24"/>
        </w:rPr>
        <w:t>ania przemocy w rodzinie dzia</w:t>
      </w:r>
      <w:r w:rsidRPr="000C63BD">
        <w:rPr>
          <w:rFonts w:cstheme="minorHAnsi" w:hint="eastAsia"/>
          <w:sz w:val="24"/>
          <w:szCs w:val="24"/>
        </w:rPr>
        <w:t>ł</w:t>
      </w:r>
      <w:r w:rsidRPr="000C63BD">
        <w:rPr>
          <w:rFonts w:cstheme="minorHAnsi"/>
          <w:sz w:val="24"/>
          <w:szCs w:val="24"/>
        </w:rPr>
        <w:t>ania, w ramach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prac grup roboczych:</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wnioski do Miejskie Komisji Rozwi</w:t>
      </w:r>
      <w:r w:rsidRPr="000C63BD">
        <w:rPr>
          <w:rFonts w:cstheme="minorHAnsi" w:hint="eastAsia"/>
          <w:sz w:val="24"/>
          <w:szCs w:val="24"/>
        </w:rPr>
        <w:t>ą</w:t>
      </w:r>
      <w:r w:rsidRPr="000C63BD">
        <w:rPr>
          <w:rFonts w:cstheme="minorHAnsi"/>
          <w:sz w:val="24"/>
          <w:szCs w:val="24"/>
        </w:rPr>
        <w:t>zywania Problem</w:t>
      </w:r>
      <w:r w:rsidRPr="000C63BD">
        <w:rPr>
          <w:rFonts w:cstheme="minorHAnsi" w:hint="eastAsia"/>
          <w:sz w:val="24"/>
          <w:szCs w:val="24"/>
        </w:rPr>
        <w:t>ó</w:t>
      </w:r>
      <w:r w:rsidRPr="000C63BD">
        <w:rPr>
          <w:rFonts w:cstheme="minorHAnsi"/>
          <w:sz w:val="24"/>
          <w:szCs w:val="24"/>
        </w:rPr>
        <w:t>w Alkoholowych -21</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z</w:t>
      </w:r>
      <w:r w:rsidRPr="000C63BD">
        <w:rPr>
          <w:rFonts w:cstheme="minorHAnsi" w:hint="eastAsia"/>
          <w:sz w:val="24"/>
          <w:szCs w:val="24"/>
        </w:rPr>
        <w:t>ł</w:t>
      </w:r>
      <w:r w:rsidRPr="000C63BD">
        <w:rPr>
          <w:rFonts w:cstheme="minorHAnsi"/>
          <w:sz w:val="24"/>
          <w:szCs w:val="24"/>
        </w:rPr>
        <w:t>o</w:t>
      </w:r>
      <w:r w:rsidRPr="000C63BD">
        <w:rPr>
          <w:rFonts w:cstheme="minorHAnsi" w:hint="eastAsia"/>
          <w:sz w:val="24"/>
          <w:szCs w:val="24"/>
        </w:rPr>
        <w:t>ż</w:t>
      </w:r>
      <w:r w:rsidRPr="000C63BD">
        <w:rPr>
          <w:rFonts w:cstheme="minorHAnsi"/>
          <w:sz w:val="24"/>
          <w:szCs w:val="24"/>
        </w:rPr>
        <w:t>one do Prokuratury zawiadomienia o uzasadnionym podejrzeniu pope</w:t>
      </w:r>
      <w:r w:rsidRPr="000C63BD">
        <w:rPr>
          <w:rFonts w:cstheme="minorHAnsi" w:hint="eastAsia"/>
          <w:sz w:val="24"/>
          <w:szCs w:val="24"/>
        </w:rPr>
        <w:t>ł</w:t>
      </w:r>
      <w:r w:rsidRPr="000C63BD">
        <w:rPr>
          <w:rFonts w:cstheme="minorHAnsi"/>
          <w:sz w:val="24"/>
          <w:szCs w:val="24"/>
        </w:rPr>
        <w:t>nienia przest</w:t>
      </w:r>
      <w:r w:rsidRPr="000C63BD">
        <w:rPr>
          <w:rFonts w:cstheme="minorHAnsi" w:hint="eastAsia"/>
          <w:sz w:val="24"/>
          <w:szCs w:val="24"/>
        </w:rPr>
        <w:t>ę</w:t>
      </w:r>
      <w:r w:rsidRPr="000C63BD">
        <w:rPr>
          <w:rFonts w:cstheme="minorHAnsi"/>
          <w:sz w:val="24"/>
          <w:szCs w:val="24"/>
        </w:rPr>
        <w:t>pstwa-3</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wnioski do S</w:t>
      </w:r>
      <w:r w:rsidRPr="000C63BD">
        <w:rPr>
          <w:rFonts w:cstheme="minorHAnsi" w:hint="eastAsia"/>
          <w:sz w:val="24"/>
          <w:szCs w:val="24"/>
        </w:rPr>
        <w:t>ą</w:t>
      </w:r>
      <w:r w:rsidRPr="000C63BD">
        <w:rPr>
          <w:rFonts w:cstheme="minorHAnsi"/>
          <w:sz w:val="24"/>
          <w:szCs w:val="24"/>
        </w:rPr>
        <w:t>du Rejonowego III Wydzia</w:t>
      </w:r>
      <w:r w:rsidRPr="000C63BD">
        <w:rPr>
          <w:rFonts w:cstheme="minorHAnsi" w:hint="eastAsia"/>
          <w:sz w:val="24"/>
          <w:szCs w:val="24"/>
        </w:rPr>
        <w:t>ł</w:t>
      </w:r>
      <w:r w:rsidRPr="000C63BD">
        <w:rPr>
          <w:rFonts w:cstheme="minorHAnsi"/>
          <w:sz w:val="24"/>
          <w:szCs w:val="24"/>
        </w:rPr>
        <w:t xml:space="preserve"> rodzinny i Nieletnich o wgl</w:t>
      </w:r>
      <w:r w:rsidRPr="000C63BD">
        <w:rPr>
          <w:rFonts w:cstheme="minorHAnsi" w:hint="eastAsia"/>
          <w:sz w:val="24"/>
          <w:szCs w:val="24"/>
        </w:rPr>
        <w:t>ą</w:t>
      </w:r>
      <w:r w:rsidRPr="000C63BD">
        <w:rPr>
          <w:rFonts w:cstheme="minorHAnsi"/>
          <w:sz w:val="24"/>
          <w:szCs w:val="24"/>
        </w:rPr>
        <w:t>d w sytuacj</w:t>
      </w:r>
      <w:r w:rsidRPr="000C63BD">
        <w:rPr>
          <w:rFonts w:cstheme="minorHAnsi" w:hint="eastAsia"/>
          <w:sz w:val="24"/>
          <w:szCs w:val="24"/>
        </w:rPr>
        <w:t>ę</w:t>
      </w:r>
      <w:r w:rsidR="004B78A8">
        <w:rPr>
          <w:rFonts w:cstheme="minorHAnsi"/>
          <w:sz w:val="24"/>
          <w:szCs w:val="24"/>
        </w:rPr>
        <w:t xml:space="preserve"> rodziny </w:t>
      </w:r>
      <w:r w:rsidRPr="000C63BD">
        <w:rPr>
          <w:rFonts w:cstheme="minorHAnsi"/>
          <w:sz w:val="24"/>
          <w:szCs w:val="24"/>
        </w:rPr>
        <w:t>i przes</w:t>
      </w:r>
      <w:r w:rsidRPr="000C63BD">
        <w:rPr>
          <w:rFonts w:cstheme="minorHAnsi" w:hint="eastAsia"/>
          <w:sz w:val="24"/>
          <w:szCs w:val="24"/>
        </w:rPr>
        <w:t>ł</w:t>
      </w:r>
      <w:r w:rsidRPr="000C63BD">
        <w:rPr>
          <w:rFonts w:cstheme="minorHAnsi"/>
          <w:sz w:val="24"/>
          <w:szCs w:val="24"/>
        </w:rPr>
        <w:t>anie informacji o pe</w:t>
      </w:r>
      <w:r w:rsidRPr="000C63BD">
        <w:rPr>
          <w:rFonts w:cstheme="minorHAnsi" w:hint="eastAsia"/>
          <w:sz w:val="24"/>
          <w:szCs w:val="24"/>
        </w:rPr>
        <w:t>ł</w:t>
      </w:r>
      <w:r w:rsidRPr="000C63BD">
        <w:rPr>
          <w:rFonts w:cstheme="minorHAnsi"/>
          <w:sz w:val="24"/>
          <w:szCs w:val="24"/>
        </w:rPr>
        <w:t>nieniu funkcji opieku</w:t>
      </w:r>
      <w:r w:rsidRPr="000C63BD">
        <w:rPr>
          <w:rFonts w:cstheme="minorHAnsi" w:hint="eastAsia"/>
          <w:sz w:val="24"/>
          <w:szCs w:val="24"/>
        </w:rPr>
        <w:t>ń</w:t>
      </w:r>
      <w:r w:rsidRPr="000C63BD">
        <w:rPr>
          <w:rFonts w:cstheme="minorHAnsi"/>
          <w:sz w:val="24"/>
          <w:szCs w:val="24"/>
        </w:rPr>
        <w:t>czo-wychowawczej przez rodzic</w:t>
      </w:r>
      <w:r w:rsidRPr="000C63BD">
        <w:rPr>
          <w:rFonts w:cstheme="minorHAnsi" w:hint="eastAsia"/>
          <w:sz w:val="24"/>
          <w:szCs w:val="24"/>
        </w:rPr>
        <w:t>ó</w:t>
      </w:r>
      <w:r w:rsidRPr="000C63BD">
        <w:rPr>
          <w:rFonts w:cstheme="minorHAnsi"/>
          <w:sz w:val="24"/>
          <w:szCs w:val="24"/>
        </w:rPr>
        <w:t>w- 16</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odebranie dzieci w trybie art.12a ustawy o przeciwdzia</w:t>
      </w:r>
      <w:r w:rsidRPr="000C63BD">
        <w:rPr>
          <w:rFonts w:cstheme="minorHAnsi" w:hint="eastAsia"/>
          <w:sz w:val="24"/>
          <w:szCs w:val="24"/>
        </w:rPr>
        <w:t>ł</w:t>
      </w:r>
      <w:r w:rsidRPr="000C63BD">
        <w:rPr>
          <w:rFonts w:cstheme="minorHAnsi"/>
          <w:sz w:val="24"/>
          <w:szCs w:val="24"/>
        </w:rPr>
        <w:t>aniu przemocy w rodzinie- 3 dzieci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lastRenderedPageBreak/>
        <w:t>-  skierowania do pracy socjalnej w Zespole ds. Profilaktyki i Rozwi</w:t>
      </w:r>
      <w:r w:rsidRPr="000C63BD">
        <w:rPr>
          <w:rFonts w:cstheme="minorHAnsi" w:hint="eastAsia"/>
          <w:sz w:val="24"/>
          <w:szCs w:val="24"/>
        </w:rPr>
        <w:t>ą</w:t>
      </w:r>
      <w:r w:rsidRPr="000C63BD">
        <w:rPr>
          <w:rFonts w:cstheme="minorHAnsi"/>
          <w:sz w:val="24"/>
          <w:szCs w:val="24"/>
        </w:rPr>
        <w:t>zywania Problem</w:t>
      </w:r>
      <w:r w:rsidRPr="000C63BD">
        <w:rPr>
          <w:rFonts w:cstheme="minorHAnsi" w:hint="eastAsia"/>
          <w:sz w:val="24"/>
          <w:szCs w:val="24"/>
        </w:rPr>
        <w:t>ó</w:t>
      </w:r>
      <w:r w:rsidRPr="000C63BD">
        <w:rPr>
          <w:rFonts w:cstheme="minorHAnsi"/>
          <w:sz w:val="24"/>
          <w:szCs w:val="24"/>
        </w:rPr>
        <w:t>w uzale</w:t>
      </w:r>
      <w:r w:rsidRPr="000C63BD">
        <w:rPr>
          <w:rFonts w:cstheme="minorHAnsi" w:hint="eastAsia"/>
          <w:sz w:val="24"/>
          <w:szCs w:val="24"/>
        </w:rPr>
        <w:t>ż</w:t>
      </w:r>
      <w:r w:rsidRPr="000C63BD">
        <w:rPr>
          <w:rFonts w:cstheme="minorHAnsi"/>
          <w:sz w:val="24"/>
          <w:szCs w:val="24"/>
        </w:rPr>
        <w:t>nie</w:t>
      </w:r>
      <w:r w:rsidRPr="000C63BD">
        <w:rPr>
          <w:rFonts w:cstheme="minorHAnsi" w:hint="eastAsia"/>
          <w:sz w:val="24"/>
          <w:szCs w:val="24"/>
        </w:rPr>
        <w:t>ń</w:t>
      </w:r>
      <w:r w:rsidRPr="000C63BD">
        <w:rPr>
          <w:rFonts w:cstheme="minorHAnsi"/>
          <w:sz w:val="24"/>
          <w:szCs w:val="24"/>
        </w:rPr>
        <w:t>- 6</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w konsekwencji naszych dzia</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ń</w:t>
      </w:r>
      <w:r w:rsidRPr="000C63BD">
        <w:rPr>
          <w:rFonts w:cstheme="minorHAnsi"/>
          <w:sz w:val="24"/>
          <w:szCs w:val="24"/>
        </w:rPr>
        <w:t xml:space="preserve"> skazano w 2018r. 24 osoby za czyn z art. 207 </w:t>
      </w:r>
      <w:r w:rsidRPr="000C63BD">
        <w:rPr>
          <w:rFonts w:cstheme="minorHAnsi" w:hint="eastAsia"/>
          <w:sz w:val="24"/>
          <w:szCs w:val="24"/>
        </w:rPr>
        <w:t>§</w:t>
      </w:r>
      <w:r w:rsidRPr="000C63BD">
        <w:rPr>
          <w:rFonts w:cstheme="minorHAnsi"/>
          <w:sz w:val="24"/>
          <w:szCs w:val="24"/>
        </w:rPr>
        <w:t>1 k.k.- w tym wobec 12 os</w:t>
      </w:r>
      <w:r w:rsidRPr="000C63BD">
        <w:rPr>
          <w:rFonts w:cstheme="minorHAnsi" w:hint="eastAsia"/>
          <w:sz w:val="24"/>
          <w:szCs w:val="24"/>
        </w:rPr>
        <w:t>ó</w:t>
      </w:r>
      <w:r w:rsidRPr="000C63BD">
        <w:rPr>
          <w:rFonts w:cstheme="minorHAnsi"/>
          <w:sz w:val="24"/>
          <w:szCs w:val="24"/>
        </w:rPr>
        <w:t>b warunkowo zawieszono kar</w:t>
      </w:r>
      <w:r w:rsidRPr="000C63BD">
        <w:rPr>
          <w:rFonts w:cstheme="minorHAnsi" w:hint="eastAsia"/>
          <w:sz w:val="24"/>
          <w:szCs w:val="24"/>
        </w:rPr>
        <w:t>ę</w:t>
      </w:r>
      <w:r w:rsidRPr="000C63BD">
        <w:rPr>
          <w:rFonts w:cstheme="minorHAnsi"/>
          <w:sz w:val="24"/>
          <w:szCs w:val="24"/>
        </w:rPr>
        <w:t>, a wobec 8 orzeczono bezwzgl</w:t>
      </w:r>
      <w:r w:rsidRPr="000C63BD">
        <w:rPr>
          <w:rFonts w:cstheme="minorHAnsi" w:hint="eastAsia"/>
          <w:sz w:val="24"/>
          <w:szCs w:val="24"/>
        </w:rPr>
        <w:t>ę</w:t>
      </w:r>
      <w:r w:rsidRPr="000C63BD">
        <w:rPr>
          <w:rFonts w:cstheme="minorHAnsi"/>
          <w:sz w:val="24"/>
          <w:szCs w:val="24"/>
        </w:rPr>
        <w:t>dne kary pozbawienia wolno</w:t>
      </w:r>
      <w:r w:rsidRPr="000C63BD">
        <w:rPr>
          <w:rFonts w:cstheme="minorHAnsi" w:hint="eastAsia"/>
          <w:sz w:val="24"/>
          <w:szCs w:val="24"/>
        </w:rPr>
        <w:t>ś</w:t>
      </w:r>
      <w:r w:rsidRPr="000C63BD">
        <w:rPr>
          <w:rFonts w:cstheme="minorHAnsi"/>
          <w:sz w:val="24"/>
          <w:szCs w:val="24"/>
        </w:rPr>
        <w:t>ci,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wnioski do szk</w:t>
      </w:r>
      <w:r w:rsidRPr="000C63BD">
        <w:rPr>
          <w:rFonts w:cstheme="minorHAnsi" w:hint="eastAsia"/>
          <w:sz w:val="24"/>
          <w:szCs w:val="24"/>
        </w:rPr>
        <w:t>ół</w:t>
      </w:r>
      <w:r w:rsidRPr="000C63BD">
        <w:rPr>
          <w:rFonts w:cstheme="minorHAnsi"/>
          <w:sz w:val="24"/>
          <w:szCs w:val="24"/>
        </w:rPr>
        <w:t xml:space="preserve"> o zainteresowanie si</w:t>
      </w:r>
      <w:r w:rsidRPr="000C63BD">
        <w:rPr>
          <w:rFonts w:cstheme="minorHAnsi" w:hint="eastAsia"/>
          <w:sz w:val="24"/>
          <w:szCs w:val="24"/>
        </w:rPr>
        <w:t>ę</w:t>
      </w:r>
      <w:r w:rsidRPr="000C63BD">
        <w:rPr>
          <w:rFonts w:cstheme="minorHAnsi"/>
          <w:sz w:val="24"/>
          <w:szCs w:val="24"/>
        </w:rPr>
        <w:t xml:space="preserve"> sytuacj</w:t>
      </w:r>
      <w:r w:rsidRPr="000C63BD">
        <w:rPr>
          <w:rFonts w:cstheme="minorHAnsi" w:hint="eastAsia"/>
          <w:sz w:val="24"/>
          <w:szCs w:val="24"/>
        </w:rPr>
        <w:t>ą</w:t>
      </w:r>
      <w:r w:rsidRPr="000C63BD">
        <w:rPr>
          <w:rFonts w:cstheme="minorHAnsi"/>
          <w:sz w:val="24"/>
          <w:szCs w:val="24"/>
        </w:rPr>
        <w:t xml:space="preserve"> dzieci, z uwagi na podejrzenie wyst</w:t>
      </w:r>
      <w:r w:rsidRPr="000C63BD">
        <w:rPr>
          <w:rFonts w:cstheme="minorHAnsi" w:hint="eastAsia"/>
          <w:sz w:val="24"/>
          <w:szCs w:val="24"/>
        </w:rPr>
        <w:t>ę</w:t>
      </w:r>
      <w:r w:rsidRPr="000C63BD">
        <w:rPr>
          <w:rFonts w:cstheme="minorHAnsi"/>
          <w:sz w:val="24"/>
          <w:szCs w:val="24"/>
        </w:rPr>
        <w:t>powania przemocy w rodzinie - 5.</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Zespół ds. Wspierania Rodziny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Zesp</w:t>
      </w:r>
      <w:r w:rsidRPr="000C63BD">
        <w:rPr>
          <w:rFonts w:cstheme="minorHAnsi" w:hint="eastAsia"/>
          <w:sz w:val="24"/>
          <w:szCs w:val="24"/>
        </w:rPr>
        <w:t>ół</w:t>
      </w:r>
      <w:r w:rsidRPr="000C63BD">
        <w:rPr>
          <w:rFonts w:cstheme="minorHAnsi"/>
          <w:sz w:val="24"/>
          <w:szCs w:val="24"/>
        </w:rPr>
        <w:t xml:space="preserve"> ds. Asysty Rodzinnej pracowa</w:t>
      </w:r>
      <w:r w:rsidRPr="000C63BD">
        <w:rPr>
          <w:rFonts w:cstheme="minorHAnsi" w:hint="eastAsia"/>
          <w:sz w:val="24"/>
          <w:szCs w:val="24"/>
        </w:rPr>
        <w:t>ł</w:t>
      </w:r>
      <w:r w:rsidRPr="000C63BD">
        <w:rPr>
          <w:rFonts w:cstheme="minorHAnsi"/>
          <w:sz w:val="24"/>
          <w:szCs w:val="24"/>
        </w:rPr>
        <w:t xml:space="preserve"> w ramach zadaniowego czasu pracy, co umo</w:t>
      </w:r>
      <w:r w:rsidRPr="000C63BD">
        <w:rPr>
          <w:rFonts w:cstheme="minorHAnsi" w:hint="eastAsia"/>
          <w:sz w:val="24"/>
          <w:szCs w:val="24"/>
        </w:rPr>
        <w:t>ż</w:t>
      </w:r>
      <w:r w:rsidRPr="000C63BD">
        <w:rPr>
          <w:rFonts w:cstheme="minorHAnsi"/>
          <w:sz w:val="24"/>
          <w:szCs w:val="24"/>
        </w:rPr>
        <w:t>liwia</w:t>
      </w:r>
      <w:r w:rsidRPr="000C63BD">
        <w:rPr>
          <w:rFonts w:cstheme="minorHAnsi" w:hint="eastAsia"/>
          <w:sz w:val="24"/>
          <w:szCs w:val="24"/>
        </w:rPr>
        <w:t>ł</w:t>
      </w:r>
      <w:r w:rsidRPr="000C63BD">
        <w:rPr>
          <w:rFonts w:cstheme="minorHAnsi"/>
          <w:sz w:val="24"/>
          <w:szCs w:val="24"/>
        </w:rPr>
        <w:t>o</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dostosowanie czasu pracy do indywidualnych potrzeb rodziny. W 2018 r. pod opiek</w:t>
      </w:r>
      <w:r w:rsidRPr="000C63BD">
        <w:rPr>
          <w:rFonts w:cstheme="minorHAnsi" w:hint="eastAsia"/>
          <w:sz w:val="24"/>
          <w:szCs w:val="24"/>
        </w:rPr>
        <w:t>ą</w:t>
      </w:r>
      <w:r w:rsidRPr="000C63BD">
        <w:rPr>
          <w:rFonts w:cstheme="minorHAnsi"/>
          <w:sz w:val="24"/>
          <w:szCs w:val="24"/>
        </w:rPr>
        <w:t xml:space="preserve"> asystent</w:t>
      </w:r>
      <w:r w:rsidRPr="000C63BD">
        <w:rPr>
          <w:rFonts w:cstheme="minorHAnsi" w:hint="eastAsia"/>
          <w:sz w:val="24"/>
          <w:szCs w:val="24"/>
        </w:rPr>
        <w:t>ó</w:t>
      </w:r>
      <w:r w:rsidRPr="000C63BD">
        <w:rPr>
          <w:rFonts w:cstheme="minorHAnsi"/>
          <w:sz w:val="24"/>
          <w:szCs w:val="24"/>
        </w:rPr>
        <w:t>w rodzinnych pozostawa</w:t>
      </w:r>
      <w:r w:rsidRPr="000C63BD">
        <w:rPr>
          <w:rFonts w:cstheme="minorHAnsi" w:hint="eastAsia"/>
          <w:sz w:val="24"/>
          <w:szCs w:val="24"/>
        </w:rPr>
        <w:t>ł</w:t>
      </w:r>
      <w:r w:rsidRPr="000C63BD">
        <w:rPr>
          <w:rFonts w:cstheme="minorHAnsi"/>
          <w:sz w:val="24"/>
          <w:szCs w:val="24"/>
        </w:rPr>
        <w:t xml:space="preserve">y </w:t>
      </w:r>
      <w:r w:rsidRPr="000C63BD">
        <w:rPr>
          <w:rFonts w:cstheme="minorHAnsi" w:hint="eastAsia"/>
          <w:sz w:val="24"/>
          <w:szCs w:val="24"/>
        </w:rPr>
        <w:t>łą</w:t>
      </w:r>
      <w:r w:rsidRPr="000C63BD">
        <w:rPr>
          <w:rFonts w:cstheme="minorHAnsi"/>
          <w:sz w:val="24"/>
          <w:szCs w:val="24"/>
        </w:rPr>
        <w:t>cznie 94 rodziny. 81 rodzin typowa</w:t>
      </w:r>
      <w:r w:rsidRPr="000C63BD">
        <w:rPr>
          <w:rFonts w:cstheme="minorHAnsi" w:hint="eastAsia"/>
          <w:sz w:val="24"/>
          <w:szCs w:val="24"/>
        </w:rPr>
        <w:t>ł</w:t>
      </w:r>
      <w:r w:rsidRPr="000C63BD">
        <w:rPr>
          <w:rFonts w:cstheme="minorHAnsi"/>
          <w:sz w:val="24"/>
          <w:szCs w:val="24"/>
        </w:rPr>
        <w:t xml:space="preserve"> O</w:t>
      </w:r>
      <w:r w:rsidRPr="000C63BD">
        <w:rPr>
          <w:rFonts w:cstheme="minorHAnsi" w:hint="eastAsia"/>
          <w:sz w:val="24"/>
          <w:szCs w:val="24"/>
        </w:rPr>
        <w:t>ś</w:t>
      </w:r>
      <w:r w:rsidRPr="000C63BD">
        <w:rPr>
          <w:rFonts w:cstheme="minorHAnsi"/>
          <w:sz w:val="24"/>
          <w:szCs w:val="24"/>
        </w:rPr>
        <w:t>rodek, a 13 rodzin kontynuowa</w:t>
      </w:r>
      <w:r w:rsidRPr="000C63BD">
        <w:rPr>
          <w:rFonts w:cstheme="minorHAnsi" w:hint="eastAsia"/>
          <w:sz w:val="24"/>
          <w:szCs w:val="24"/>
        </w:rPr>
        <w:t>ł</w:t>
      </w:r>
      <w:r w:rsidRPr="000C63BD">
        <w:rPr>
          <w:rFonts w:cstheme="minorHAnsi"/>
          <w:sz w:val="24"/>
          <w:szCs w:val="24"/>
        </w:rPr>
        <w:t>o wsp</w:t>
      </w:r>
      <w:r w:rsidRPr="000C63BD">
        <w:rPr>
          <w:rFonts w:cstheme="minorHAnsi" w:hint="eastAsia"/>
          <w:sz w:val="24"/>
          <w:szCs w:val="24"/>
        </w:rPr>
        <w:t>ół</w:t>
      </w:r>
      <w:r w:rsidRPr="000C63BD">
        <w:rPr>
          <w:rFonts w:cstheme="minorHAnsi"/>
          <w:sz w:val="24"/>
          <w:szCs w:val="24"/>
        </w:rPr>
        <w:t>prac</w:t>
      </w:r>
      <w:r w:rsidRPr="000C63BD">
        <w:rPr>
          <w:rFonts w:cstheme="minorHAnsi" w:hint="eastAsia"/>
          <w:sz w:val="24"/>
          <w:szCs w:val="24"/>
        </w:rPr>
        <w:t>ę</w:t>
      </w:r>
      <w:r w:rsidRPr="000C63BD">
        <w:rPr>
          <w:rFonts w:cstheme="minorHAnsi"/>
          <w:sz w:val="24"/>
          <w:szCs w:val="24"/>
        </w:rPr>
        <w:t xml:space="preserve"> zgodnie z postanowieniem S</w:t>
      </w:r>
      <w:r w:rsidRPr="000C63BD">
        <w:rPr>
          <w:rFonts w:cstheme="minorHAnsi" w:hint="eastAsia"/>
          <w:sz w:val="24"/>
          <w:szCs w:val="24"/>
        </w:rPr>
        <w:t>ą</w:t>
      </w:r>
      <w:r w:rsidRPr="000C63BD">
        <w:rPr>
          <w:rFonts w:cstheme="minorHAnsi"/>
          <w:sz w:val="24"/>
          <w:szCs w:val="24"/>
        </w:rPr>
        <w:t>du Rejonowego</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Opocznie III Wydzia</w:t>
      </w:r>
      <w:r w:rsidRPr="000C63BD">
        <w:rPr>
          <w:rFonts w:cstheme="minorHAnsi" w:hint="eastAsia"/>
          <w:sz w:val="24"/>
          <w:szCs w:val="24"/>
        </w:rPr>
        <w:t>ł</w:t>
      </w:r>
      <w:r w:rsidRPr="000C63BD">
        <w:rPr>
          <w:rFonts w:cstheme="minorHAnsi"/>
          <w:sz w:val="24"/>
          <w:szCs w:val="24"/>
        </w:rPr>
        <w:t xml:space="preserve"> Rodzinny i Nieletnich. w rodzinach obj</w:t>
      </w:r>
      <w:r w:rsidRPr="000C63BD">
        <w:rPr>
          <w:rFonts w:cstheme="minorHAnsi" w:hint="eastAsia"/>
          <w:sz w:val="24"/>
          <w:szCs w:val="24"/>
        </w:rPr>
        <w:t>ę</w:t>
      </w:r>
      <w:r w:rsidRPr="000C63BD">
        <w:rPr>
          <w:rFonts w:cstheme="minorHAnsi"/>
          <w:sz w:val="24"/>
          <w:szCs w:val="24"/>
        </w:rPr>
        <w:t>tych asystentur</w:t>
      </w:r>
      <w:r w:rsidRPr="000C63BD">
        <w:rPr>
          <w:rFonts w:cstheme="minorHAnsi" w:hint="eastAsia"/>
          <w:sz w:val="24"/>
          <w:szCs w:val="24"/>
        </w:rPr>
        <w:t>ą</w:t>
      </w:r>
      <w:r w:rsidRPr="000C63BD">
        <w:rPr>
          <w:rFonts w:cstheme="minorHAnsi"/>
          <w:sz w:val="24"/>
          <w:szCs w:val="24"/>
        </w:rPr>
        <w:t xml:space="preserve"> rodzinn</w:t>
      </w:r>
      <w:r w:rsidRPr="000C63BD">
        <w:rPr>
          <w:rFonts w:cstheme="minorHAnsi" w:hint="eastAsia"/>
          <w:sz w:val="24"/>
          <w:szCs w:val="24"/>
        </w:rPr>
        <w:t>ą</w:t>
      </w:r>
      <w:r w:rsidRPr="000C63BD">
        <w:rPr>
          <w:rFonts w:cstheme="minorHAnsi"/>
          <w:sz w:val="24"/>
          <w:szCs w:val="24"/>
        </w:rPr>
        <w:t xml:space="preserve"> wyst</w:t>
      </w:r>
      <w:r w:rsidRPr="000C63BD">
        <w:rPr>
          <w:rFonts w:cstheme="minorHAnsi" w:hint="eastAsia"/>
          <w:sz w:val="24"/>
          <w:szCs w:val="24"/>
        </w:rPr>
        <w:t>ę</w:t>
      </w:r>
      <w:r w:rsidRPr="000C63BD">
        <w:rPr>
          <w:rFonts w:cstheme="minorHAnsi"/>
          <w:sz w:val="24"/>
          <w:szCs w:val="24"/>
        </w:rPr>
        <w:t>powa</w:t>
      </w:r>
      <w:r w:rsidRPr="000C63BD">
        <w:rPr>
          <w:rFonts w:cstheme="minorHAnsi" w:hint="eastAsia"/>
          <w:sz w:val="24"/>
          <w:szCs w:val="24"/>
        </w:rPr>
        <w:t>ł</w:t>
      </w:r>
      <w:r w:rsidRPr="000C63BD">
        <w:rPr>
          <w:rFonts w:cstheme="minorHAnsi"/>
          <w:sz w:val="24"/>
          <w:szCs w:val="24"/>
        </w:rPr>
        <w:t>y nast</w:t>
      </w:r>
      <w:r w:rsidRPr="000C63BD">
        <w:rPr>
          <w:rFonts w:cstheme="minorHAnsi" w:hint="eastAsia"/>
          <w:sz w:val="24"/>
          <w:szCs w:val="24"/>
        </w:rPr>
        <w:t>ę</w:t>
      </w:r>
      <w:r w:rsidRPr="000C63BD">
        <w:rPr>
          <w:rFonts w:cstheme="minorHAnsi"/>
          <w:sz w:val="24"/>
          <w:szCs w:val="24"/>
        </w:rPr>
        <w:t>puj</w:t>
      </w:r>
      <w:r w:rsidRPr="000C63BD">
        <w:rPr>
          <w:rFonts w:cstheme="minorHAnsi" w:hint="eastAsia"/>
          <w:sz w:val="24"/>
          <w:szCs w:val="24"/>
        </w:rPr>
        <w:t>ą</w:t>
      </w:r>
      <w:r w:rsidRPr="000C63BD">
        <w:rPr>
          <w:rFonts w:cstheme="minorHAnsi"/>
          <w:sz w:val="24"/>
          <w:szCs w:val="24"/>
        </w:rPr>
        <w:t>ce problemy: bezradno</w:t>
      </w:r>
      <w:r w:rsidRPr="000C63BD">
        <w:rPr>
          <w:rFonts w:cstheme="minorHAnsi" w:hint="eastAsia"/>
          <w:sz w:val="24"/>
          <w:szCs w:val="24"/>
        </w:rPr>
        <w:t>ść</w:t>
      </w:r>
      <w:r w:rsidRPr="000C63BD">
        <w:rPr>
          <w:rFonts w:cstheme="minorHAnsi"/>
          <w:sz w:val="24"/>
          <w:szCs w:val="24"/>
        </w:rPr>
        <w:t xml:space="preserve"> w sprawach opieku</w:t>
      </w:r>
      <w:r w:rsidRPr="000C63BD">
        <w:rPr>
          <w:rFonts w:cstheme="minorHAnsi" w:hint="eastAsia"/>
          <w:sz w:val="24"/>
          <w:szCs w:val="24"/>
        </w:rPr>
        <w:t>ń</w:t>
      </w:r>
      <w:r w:rsidRPr="000C63BD">
        <w:rPr>
          <w:rFonts w:cstheme="minorHAnsi"/>
          <w:sz w:val="24"/>
          <w:szCs w:val="24"/>
        </w:rPr>
        <w:t xml:space="preserve">czo </w:t>
      </w:r>
      <w:r w:rsidRPr="000C63BD">
        <w:rPr>
          <w:rFonts w:cstheme="minorHAnsi" w:hint="eastAsia"/>
          <w:sz w:val="24"/>
          <w:szCs w:val="24"/>
        </w:rPr>
        <w:t>–</w:t>
      </w:r>
      <w:r w:rsidRPr="000C63BD">
        <w:rPr>
          <w:rFonts w:cstheme="minorHAnsi"/>
          <w:sz w:val="24"/>
          <w:szCs w:val="24"/>
        </w:rPr>
        <w:t>wychowawczych, brak pozytywnych wyuczonych wzorc</w:t>
      </w:r>
      <w:r w:rsidRPr="000C63BD">
        <w:rPr>
          <w:rFonts w:cstheme="minorHAnsi" w:hint="eastAsia"/>
          <w:sz w:val="24"/>
          <w:szCs w:val="24"/>
        </w:rPr>
        <w:t>ó</w:t>
      </w:r>
      <w:r w:rsidRPr="000C63BD">
        <w:rPr>
          <w:rFonts w:cstheme="minorHAnsi"/>
          <w:sz w:val="24"/>
          <w:szCs w:val="24"/>
        </w:rPr>
        <w:t>w wychowawczych, bezrobocie, problemy alkoholowe, przemoc w rodzinie, ub</w:t>
      </w:r>
      <w:r w:rsidRPr="000C63BD">
        <w:rPr>
          <w:rFonts w:cstheme="minorHAnsi" w:hint="eastAsia"/>
          <w:sz w:val="24"/>
          <w:szCs w:val="24"/>
        </w:rPr>
        <w:t>ó</w:t>
      </w:r>
      <w:r w:rsidRPr="000C63BD">
        <w:rPr>
          <w:rFonts w:cstheme="minorHAnsi"/>
          <w:sz w:val="24"/>
          <w:szCs w:val="24"/>
        </w:rPr>
        <w:t>stwo, 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ść</w:t>
      </w:r>
      <w:r w:rsidRPr="000C63BD">
        <w:rPr>
          <w:rFonts w:cstheme="minorHAnsi"/>
          <w:sz w:val="24"/>
          <w:szCs w:val="24"/>
        </w:rPr>
        <w:t>, konflikty pomi</w:t>
      </w:r>
      <w:r w:rsidRPr="000C63BD">
        <w:rPr>
          <w:rFonts w:cstheme="minorHAnsi" w:hint="eastAsia"/>
          <w:sz w:val="24"/>
          <w:szCs w:val="24"/>
        </w:rPr>
        <w:t>ę</w:t>
      </w:r>
      <w:r w:rsidRPr="000C63BD">
        <w:rPr>
          <w:rFonts w:cstheme="minorHAnsi"/>
          <w:sz w:val="24"/>
          <w:szCs w:val="24"/>
        </w:rPr>
        <w:t>dzy ma</w:t>
      </w:r>
      <w:r w:rsidRPr="000C63BD">
        <w:rPr>
          <w:rFonts w:cstheme="minorHAnsi" w:hint="eastAsia"/>
          <w:sz w:val="24"/>
          <w:szCs w:val="24"/>
        </w:rPr>
        <w:t>łż</w:t>
      </w:r>
      <w:r w:rsidRPr="000C63BD">
        <w:rPr>
          <w:rFonts w:cstheme="minorHAnsi"/>
          <w:sz w:val="24"/>
          <w:szCs w:val="24"/>
        </w:rPr>
        <w:t>onkami, konkubentami, jak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rodzicami i dzie</w:t>
      </w:r>
      <w:r w:rsidRPr="000C63BD">
        <w:rPr>
          <w:rFonts w:cstheme="minorHAnsi" w:hint="eastAsia"/>
          <w:sz w:val="24"/>
          <w:szCs w:val="24"/>
        </w:rPr>
        <w:t>ć</w:t>
      </w:r>
      <w:r w:rsidRPr="000C63BD">
        <w:rPr>
          <w:rFonts w:cstheme="minorHAnsi"/>
          <w:sz w:val="24"/>
          <w:szCs w:val="24"/>
        </w:rPr>
        <w:t>mi.</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Zesp</w:t>
      </w:r>
      <w:r w:rsidRPr="000C63BD">
        <w:rPr>
          <w:rFonts w:cstheme="minorHAnsi" w:hint="eastAsia"/>
          <w:sz w:val="24"/>
          <w:szCs w:val="24"/>
        </w:rPr>
        <w:t>ół</w:t>
      </w:r>
      <w:r w:rsidRPr="000C63BD">
        <w:rPr>
          <w:rFonts w:cstheme="minorHAnsi"/>
          <w:sz w:val="24"/>
          <w:szCs w:val="24"/>
        </w:rPr>
        <w:t xml:space="preserve"> ds. Wspierania Rodziny zako</w:t>
      </w:r>
      <w:r w:rsidRPr="000C63BD">
        <w:rPr>
          <w:rFonts w:cstheme="minorHAnsi" w:hint="eastAsia"/>
          <w:sz w:val="24"/>
          <w:szCs w:val="24"/>
        </w:rPr>
        <w:t>ń</w:t>
      </w:r>
      <w:r w:rsidRPr="000C63BD">
        <w:rPr>
          <w:rFonts w:cstheme="minorHAnsi"/>
          <w:sz w:val="24"/>
          <w:szCs w:val="24"/>
        </w:rPr>
        <w:t>czy</w:t>
      </w:r>
      <w:r w:rsidRPr="000C63BD">
        <w:rPr>
          <w:rFonts w:cstheme="minorHAnsi" w:hint="eastAsia"/>
          <w:sz w:val="24"/>
          <w:szCs w:val="24"/>
        </w:rPr>
        <w:t>ł</w:t>
      </w:r>
      <w:r w:rsidRPr="000C63BD">
        <w:rPr>
          <w:rFonts w:cstheme="minorHAnsi"/>
          <w:sz w:val="24"/>
          <w:szCs w:val="24"/>
        </w:rPr>
        <w:t xml:space="preserve"> wsp</w:t>
      </w:r>
      <w:r w:rsidRPr="000C63BD">
        <w:rPr>
          <w:rFonts w:cstheme="minorHAnsi" w:hint="eastAsia"/>
          <w:sz w:val="24"/>
          <w:szCs w:val="24"/>
        </w:rPr>
        <w:t>ół</w:t>
      </w:r>
      <w:r w:rsidRPr="000C63BD">
        <w:rPr>
          <w:rFonts w:cstheme="minorHAnsi"/>
          <w:sz w:val="24"/>
          <w:szCs w:val="24"/>
        </w:rPr>
        <w:t>prac</w:t>
      </w:r>
      <w:r w:rsidRPr="000C63BD">
        <w:rPr>
          <w:rFonts w:cstheme="minorHAnsi" w:hint="eastAsia"/>
          <w:sz w:val="24"/>
          <w:szCs w:val="24"/>
        </w:rPr>
        <w:t>ę</w:t>
      </w:r>
      <w:r w:rsidRPr="000C63BD">
        <w:rPr>
          <w:rFonts w:cstheme="minorHAnsi"/>
          <w:sz w:val="24"/>
          <w:szCs w:val="24"/>
        </w:rPr>
        <w:t xml:space="preserve"> z 37 rodzinami, w tym:</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1. ze wzgl</w:t>
      </w:r>
      <w:r w:rsidRPr="000C63BD">
        <w:rPr>
          <w:rFonts w:cstheme="minorHAnsi" w:hint="eastAsia"/>
          <w:sz w:val="24"/>
          <w:szCs w:val="24"/>
        </w:rPr>
        <w:t>ę</w:t>
      </w:r>
      <w:r w:rsidRPr="000C63BD">
        <w:rPr>
          <w:rFonts w:cstheme="minorHAnsi"/>
          <w:sz w:val="24"/>
          <w:szCs w:val="24"/>
        </w:rPr>
        <w:t>du na osi</w:t>
      </w:r>
      <w:r w:rsidRPr="000C63BD">
        <w:rPr>
          <w:rFonts w:cstheme="minorHAnsi" w:hint="eastAsia"/>
          <w:sz w:val="24"/>
          <w:szCs w:val="24"/>
        </w:rPr>
        <w:t>ą</w:t>
      </w:r>
      <w:r w:rsidRPr="000C63BD">
        <w:rPr>
          <w:rFonts w:cstheme="minorHAnsi"/>
          <w:sz w:val="24"/>
          <w:szCs w:val="24"/>
        </w:rPr>
        <w:t>gni</w:t>
      </w:r>
      <w:r w:rsidRPr="000C63BD">
        <w:rPr>
          <w:rFonts w:cstheme="minorHAnsi" w:hint="eastAsia"/>
          <w:sz w:val="24"/>
          <w:szCs w:val="24"/>
        </w:rPr>
        <w:t>ę</w:t>
      </w:r>
      <w:r w:rsidRPr="000C63BD">
        <w:rPr>
          <w:rFonts w:cstheme="minorHAnsi"/>
          <w:sz w:val="24"/>
          <w:szCs w:val="24"/>
        </w:rPr>
        <w:t>cie b</w:t>
      </w:r>
      <w:r w:rsidRPr="000C63BD">
        <w:rPr>
          <w:rFonts w:cstheme="minorHAnsi" w:hint="eastAsia"/>
          <w:sz w:val="24"/>
          <w:szCs w:val="24"/>
        </w:rPr>
        <w:t>ą</w:t>
      </w:r>
      <w:r w:rsidRPr="000C63BD">
        <w:rPr>
          <w:rFonts w:cstheme="minorHAnsi"/>
          <w:sz w:val="24"/>
          <w:szCs w:val="24"/>
        </w:rPr>
        <w:t>d</w:t>
      </w:r>
      <w:r w:rsidRPr="000C63BD">
        <w:rPr>
          <w:rFonts w:cstheme="minorHAnsi" w:hint="eastAsia"/>
          <w:sz w:val="24"/>
          <w:szCs w:val="24"/>
        </w:rPr>
        <w:t>ź</w:t>
      </w:r>
      <w:r w:rsidRPr="000C63BD">
        <w:rPr>
          <w:rFonts w:cstheme="minorHAnsi"/>
          <w:sz w:val="24"/>
          <w:szCs w:val="24"/>
        </w:rPr>
        <w:t xml:space="preserve"> cz</w:t>
      </w:r>
      <w:r w:rsidRPr="000C63BD">
        <w:rPr>
          <w:rFonts w:cstheme="minorHAnsi" w:hint="eastAsia"/>
          <w:sz w:val="24"/>
          <w:szCs w:val="24"/>
        </w:rPr>
        <w:t>ęś</w:t>
      </w:r>
      <w:r w:rsidRPr="000C63BD">
        <w:rPr>
          <w:rFonts w:cstheme="minorHAnsi"/>
          <w:sz w:val="24"/>
          <w:szCs w:val="24"/>
        </w:rPr>
        <w:t>ciowe osi</w:t>
      </w:r>
      <w:r w:rsidRPr="000C63BD">
        <w:rPr>
          <w:rFonts w:cstheme="minorHAnsi" w:hint="eastAsia"/>
          <w:sz w:val="24"/>
          <w:szCs w:val="24"/>
        </w:rPr>
        <w:t>ą</w:t>
      </w:r>
      <w:r w:rsidRPr="000C63BD">
        <w:rPr>
          <w:rFonts w:cstheme="minorHAnsi"/>
          <w:sz w:val="24"/>
          <w:szCs w:val="24"/>
        </w:rPr>
        <w:t>gni</w:t>
      </w:r>
      <w:r w:rsidRPr="000C63BD">
        <w:rPr>
          <w:rFonts w:cstheme="minorHAnsi" w:hint="eastAsia"/>
          <w:sz w:val="24"/>
          <w:szCs w:val="24"/>
        </w:rPr>
        <w:t>ę</w:t>
      </w:r>
      <w:r w:rsidRPr="000C63BD">
        <w:rPr>
          <w:rFonts w:cstheme="minorHAnsi"/>
          <w:sz w:val="24"/>
          <w:szCs w:val="24"/>
        </w:rPr>
        <w:t>cie cel</w:t>
      </w:r>
      <w:r w:rsidRPr="000C63BD">
        <w:rPr>
          <w:rFonts w:cstheme="minorHAnsi" w:hint="eastAsia"/>
          <w:sz w:val="24"/>
          <w:szCs w:val="24"/>
        </w:rPr>
        <w:t>ó</w:t>
      </w:r>
      <w:r w:rsidRPr="000C63BD">
        <w:rPr>
          <w:rFonts w:cstheme="minorHAnsi"/>
          <w:sz w:val="24"/>
          <w:szCs w:val="24"/>
        </w:rPr>
        <w:t>w (25 rodzin),</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2. ze wzgl</w:t>
      </w:r>
      <w:r w:rsidRPr="000C63BD">
        <w:rPr>
          <w:rFonts w:cstheme="minorHAnsi" w:hint="eastAsia"/>
          <w:sz w:val="24"/>
          <w:szCs w:val="24"/>
        </w:rPr>
        <w:t>ę</w:t>
      </w:r>
      <w:r w:rsidRPr="000C63BD">
        <w:rPr>
          <w:rFonts w:cstheme="minorHAnsi"/>
          <w:sz w:val="24"/>
          <w:szCs w:val="24"/>
        </w:rPr>
        <w:t>du na brak efekt</w:t>
      </w:r>
      <w:r w:rsidRPr="000C63BD">
        <w:rPr>
          <w:rFonts w:cstheme="minorHAnsi" w:hint="eastAsia"/>
          <w:sz w:val="24"/>
          <w:szCs w:val="24"/>
        </w:rPr>
        <w:t>ó</w:t>
      </w:r>
      <w:r w:rsidRPr="000C63BD">
        <w:rPr>
          <w:rFonts w:cstheme="minorHAnsi"/>
          <w:sz w:val="24"/>
          <w:szCs w:val="24"/>
        </w:rPr>
        <w:t>w (7 rodzin),</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3. ze wzgl</w:t>
      </w:r>
      <w:r w:rsidRPr="000C63BD">
        <w:rPr>
          <w:rFonts w:cstheme="minorHAnsi" w:hint="eastAsia"/>
          <w:sz w:val="24"/>
          <w:szCs w:val="24"/>
        </w:rPr>
        <w:t>ę</w:t>
      </w:r>
      <w:r w:rsidRPr="000C63BD">
        <w:rPr>
          <w:rFonts w:cstheme="minorHAnsi"/>
          <w:sz w:val="24"/>
          <w:szCs w:val="24"/>
        </w:rPr>
        <w:t>du na zaprzestanie wsp</w:t>
      </w:r>
      <w:r w:rsidRPr="000C63BD">
        <w:rPr>
          <w:rFonts w:cstheme="minorHAnsi" w:hint="eastAsia"/>
          <w:sz w:val="24"/>
          <w:szCs w:val="24"/>
        </w:rPr>
        <w:t>ół</w:t>
      </w:r>
      <w:r w:rsidRPr="000C63BD">
        <w:rPr>
          <w:rFonts w:cstheme="minorHAnsi"/>
          <w:sz w:val="24"/>
          <w:szCs w:val="24"/>
        </w:rPr>
        <w:t>pracy przez rodzin</w:t>
      </w:r>
      <w:r w:rsidRPr="000C63BD">
        <w:rPr>
          <w:rFonts w:cstheme="minorHAnsi" w:hint="eastAsia"/>
          <w:sz w:val="24"/>
          <w:szCs w:val="24"/>
        </w:rPr>
        <w:t>ę</w:t>
      </w:r>
      <w:r w:rsidRPr="000C63BD">
        <w:rPr>
          <w:rFonts w:cstheme="minorHAnsi"/>
          <w:sz w:val="24"/>
          <w:szCs w:val="24"/>
        </w:rPr>
        <w:t xml:space="preserve"> (5 rodzin),</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4. ze wzgl</w:t>
      </w:r>
      <w:r w:rsidRPr="000C63BD">
        <w:rPr>
          <w:rFonts w:cstheme="minorHAnsi" w:hint="eastAsia"/>
          <w:sz w:val="24"/>
          <w:szCs w:val="24"/>
        </w:rPr>
        <w:t>ę</w:t>
      </w:r>
      <w:r w:rsidRPr="000C63BD">
        <w:rPr>
          <w:rFonts w:cstheme="minorHAnsi"/>
          <w:sz w:val="24"/>
          <w:szCs w:val="24"/>
        </w:rPr>
        <w:t>du na zmian</w:t>
      </w:r>
      <w:r w:rsidRPr="000C63BD">
        <w:rPr>
          <w:rFonts w:cstheme="minorHAnsi" w:hint="eastAsia"/>
          <w:sz w:val="24"/>
          <w:szCs w:val="24"/>
        </w:rPr>
        <w:t>ę</w:t>
      </w:r>
      <w:r w:rsidRPr="000C63BD">
        <w:rPr>
          <w:rFonts w:cstheme="minorHAnsi"/>
          <w:sz w:val="24"/>
          <w:szCs w:val="24"/>
        </w:rPr>
        <w:t xml:space="preserve"> miejsca zamieszkania rodziny (brak).</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Realizacja zada</w:t>
      </w:r>
      <w:r w:rsidRPr="000C63BD">
        <w:rPr>
          <w:rFonts w:cstheme="minorHAnsi" w:hint="eastAsia"/>
          <w:sz w:val="24"/>
          <w:szCs w:val="24"/>
        </w:rPr>
        <w:t>ń</w:t>
      </w:r>
      <w:r w:rsidRPr="000C63BD">
        <w:rPr>
          <w:rFonts w:cstheme="minorHAnsi"/>
          <w:sz w:val="24"/>
          <w:szCs w:val="24"/>
        </w:rPr>
        <w:t xml:space="preserve"> asystenta rodziny ( art.15 ust. 1 Ustawy </w:t>
      </w:r>
      <w:proofErr w:type="spellStart"/>
      <w:r w:rsidRPr="000C63BD">
        <w:rPr>
          <w:rFonts w:cstheme="minorHAnsi"/>
          <w:sz w:val="24"/>
          <w:szCs w:val="24"/>
        </w:rPr>
        <w:t>w.r</w:t>
      </w:r>
      <w:proofErr w:type="spellEnd"/>
      <w:r w:rsidRPr="000C63BD">
        <w:rPr>
          <w:rFonts w:cstheme="minorHAnsi"/>
          <w:sz w:val="24"/>
          <w:szCs w:val="24"/>
        </w:rPr>
        <w:t xml:space="preserve">. i </w:t>
      </w:r>
      <w:proofErr w:type="spellStart"/>
      <w:r w:rsidRPr="000C63BD">
        <w:rPr>
          <w:rFonts w:cstheme="minorHAnsi"/>
          <w:sz w:val="24"/>
          <w:szCs w:val="24"/>
        </w:rPr>
        <w:t>s.p.z</w:t>
      </w:r>
      <w:proofErr w:type="spellEnd"/>
      <w:r w:rsidRPr="000C63BD">
        <w:rPr>
          <w:rFonts w:cstheme="minorHAnsi"/>
          <w:sz w:val="24"/>
          <w:szCs w:val="24"/>
        </w:rPr>
        <w:t>.) pozwoli</w:t>
      </w:r>
      <w:r w:rsidRPr="000C63BD">
        <w:rPr>
          <w:rFonts w:cstheme="minorHAnsi" w:hint="eastAsia"/>
          <w:sz w:val="24"/>
          <w:szCs w:val="24"/>
        </w:rPr>
        <w:t>ł</w:t>
      </w:r>
      <w:r w:rsidRPr="000C63BD">
        <w:rPr>
          <w:rFonts w:cstheme="minorHAnsi"/>
          <w:sz w:val="24"/>
          <w:szCs w:val="24"/>
        </w:rPr>
        <w:t>a: uchroni</w:t>
      </w:r>
      <w:r w:rsidRPr="000C63BD">
        <w:rPr>
          <w:rFonts w:cstheme="minorHAnsi" w:hint="eastAsia"/>
          <w:sz w:val="24"/>
          <w:szCs w:val="24"/>
        </w:rPr>
        <w:t>ć</w:t>
      </w:r>
      <w:r w:rsidR="004B78A8">
        <w:rPr>
          <w:rFonts w:cstheme="minorHAnsi"/>
          <w:sz w:val="24"/>
          <w:szCs w:val="24"/>
        </w:rPr>
        <w:t xml:space="preserve"> </w:t>
      </w:r>
      <w:r w:rsidRPr="000C63BD">
        <w:rPr>
          <w:rFonts w:cstheme="minorHAnsi"/>
          <w:sz w:val="24"/>
          <w:szCs w:val="24"/>
        </w:rPr>
        <w:t>dzieci przed umieszczeniem w pieczy zast</w:t>
      </w:r>
      <w:r w:rsidRPr="000C63BD">
        <w:rPr>
          <w:rFonts w:cstheme="minorHAnsi" w:hint="eastAsia"/>
          <w:sz w:val="24"/>
          <w:szCs w:val="24"/>
        </w:rPr>
        <w:t>ę</w:t>
      </w:r>
      <w:r w:rsidRPr="000C63BD">
        <w:rPr>
          <w:rFonts w:cstheme="minorHAnsi"/>
          <w:sz w:val="24"/>
          <w:szCs w:val="24"/>
        </w:rPr>
        <w:t>pczej lub przyczyni</w:t>
      </w:r>
      <w:r w:rsidRPr="000C63BD">
        <w:rPr>
          <w:rFonts w:cstheme="minorHAnsi" w:hint="eastAsia"/>
          <w:sz w:val="24"/>
          <w:szCs w:val="24"/>
        </w:rPr>
        <w:t>ł</w:t>
      </w:r>
      <w:r w:rsidRPr="000C63BD">
        <w:rPr>
          <w:rFonts w:cstheme="minorHAnsi"/>
          <w:sz w:val="24"/>
          <w:szCs w:val="24"/>
        </w:rPr>
        <w:t>a si</w:t>
      </w:r>
      <w:r w:rsidRPr="000C63BD">
        <w:rPr>
          <w:rFonts w:cstheme="minorHAnsi" w:hint="eastAsia"/>
          <w:sz w:val="24"/>
          <w:szCs w:val="24"/>
        </w:rPr>
        <w:t>ę</w:t>
      </w:r>
      <w:r w:rsidRPr="000C63BD">
        <w:rPr>
          <w:rFonts w:cstheme="minorHAnsi"/>
          <w:sz w:val="24"/>
          <w:szCs w:val="24"/>
        </w:rPr>
        <w:t xml:space="preserve"> do powrotu dziecka do rodziny biologicznej, podnios</w:t>
      </w:r>
      <w:r w:rsidRPr="000C63BD">
        <w:rPr>
          <w:rFonts w:cstheme="minorHAnsi" w:hint="eastAsia"/>
          <w:sz w:val="24"/>
          <w:szCs w:val="24"/>
        </w:rPr>
        <w:t>ł</w:t>
      </w:r>
      <w:r w:rsidRPr="000C63BD">
        <w:rPr>
          <w:rFonts w:cstheme="minorHAnsi"/>
          <w:sz w:val="24"/>
          <w:szCs w:val="24"/>
        </w:rPr>
        <w:t>a umiej</w:t>
      </w:r>
      <w:r w:rsidRPr="000C63BD">
        <w:rPr>
          <w:rFonts w:cstheme="minorHAnsi" w:hint="eastAsia"/>
          <w:sz w:val="24"/>
          <w:szCs w:val="24"/>
        </w:rPr>
        <w:t>ę</w:t>
      </w:r>
      <w:r w:rsidRPr="000C63BD">
        <w:rPr>
          <w:rFonts w:cstheme="minorHAnsi"/>
          <w:sz w:val="24"/>
          <w:szCs w:val="24"/>
        </w:rPr>
        <w:t>tno</w:t>
      </w:r>
      <w:r w:rsidRPr="000C63BD">
        <w:rPr>
          <w:rFonts w:cstheme="minorHAnsi" w:hint="eastAsia"/>
          <w:sz w:val="24"/>
          <w:szCs w:val="24"/>
        </w:rPr>
        <w:t>ś</w:t>
      </w:r>
      <w:r w:rsidRPr="000C63BD">
        <w:rPr>
          <w:rFonts w:cstheme="minorHAnsi"/>
          <w:sz w:val="24"/>
          <w:szCs w:val="24"/>
        </w:rPr>
        <w:t>ci opieku</w:t>
      </w:r>
      <w:r w:rsidRPr="000C63BD">
        <w:rPr>
          <w:rFonts w:cstheme="minorHAnsi" w:hint="eastAsia"/>
          <w:sz w:val="24"/>
          <w:szCs w:val="24"/>
        </w:rPr>
        <w:t>ń</w:t>
      </w:r>
      <w:r w:rsidRPr="000C63BD">
        <w:rPr>
          <w:rFonts w:cstheme="minorHAnsi"/>
          <w:sz w:val="24"/>
          <w:szCs w:val="24"/>
        </w:rPr>
        <w:t>czo-wychowawcze i komunikacyjne rodzic</w:t>
      </w:r>
      <w:r w:rsidRPr="000C63BD">
        <w:rPr>
          <w:rFonts w:cstheme="minorHAnsi" w:hint="eastAsia"/>
          <w:sz w:val="24"/>
          <w:szCs w:val="24"/>
        </w:rPr>
        <w:t>ó</w:t>
      </w:r>
      <w:r w:rsidRPr="000C63BD">
        <w:rPr>
          <w:rFonts w:cstheme="minorHAnsi"/>
          <w:sz w:val="24"/>
          <w:szCs w:val="24"/>
        </w:rPr>
        <w:t>w, zmniejszy</w:t>
      </w:r>
      <w:r w:rsidRPr="000C63BD">
        <w:rPr>
          <w:rFonts w:cstheme="minorHAnsi" w:hint="eastAsia"/>
          <w:sz w:val="24"/>
          <w:szCs w:val="24"/>
        </w:rPr>
        <w:t>ł</w:t>
      </w:r>
      <w:r w:rsidRPr="000C63BD">
        <w:rPr>
          <w:rFonts w:cstheme="minorHAnsi"/>
          <w:sz w:val="24"/>
          <w:szCs w:val="24"/>
        </w:rPr>
        <w:t>a niezaradno</w:t>
      </w:r>
      <w:r w:rsidRPr="000C63BD">
        <w:rPr>
          <w:rFonts w:cstheme="minorHAnsi" w:hint="eastAsia"/>
          <w:sz w:val="24"/>
          <w:szCs w:val="24"/>
        </w:rPr>
        <w:t>ść</w:t>
      </w:r>
      <w:r w:rsidRPr="000C63BD">
        <w:rPr>
          <w:rFonts w:cstheme="minorHAnsi"/>
          <w:sz w:val="24"/>
          <w:szCs w:val="24"/>
        </w:rPr>
        <w:t xml:space="preserve"> </w:t>
      </w:r>
      <w:r w:rsidRPr="000C63BD">
        <w:rPr>
          <w:rFonts w:cstheme="minorHAnsi" w:hint="eastAsia"/>
          <w:sz w:val="24"/>
          <w:szCs w:val="24"/>
        </w:rPr>
        <w:t>ż</w:t>
      </w:r>
      <w:r w:rsidRPr="000C63BD">
        <w:rPr>
          <w:rFonts w:cstheme="minorHAnsi"/>
          <w:sz w:val="24"/>
          <w:szCs w:val="24"/>
        </w:rPr>
        <w:t>yciow</w:t>
      </w:r>
      <w:r w:rsidRPr="000C63BD">
        <w:rPr>
          <w:rFonts w:cstheme="minorHAnsi" w:hint="eastAsia"/>
          <w:sz w:val="24"/>
          <w:szCs w:val="24"/>
        </w:rPr>
        <w:t>ą</w:t>
      </w:r>
      <w:r w:rsidRPr="000C63BD">
        <w:rPr>
          <w:rFonts w:cstheme="minorHAnsi"/>
          <w:sz w:val="24"/>
          <w:szCs w:val="24"/>
        </w:rPr>
        <w:t xml:space="preserve"> klient</w:t>
      </w:r>
      <w:r w:rsidRPr="000C63BD">
        <w:rPr>
          <w:rFonts w:cstheme="minorHAnsi" w:hint="eastAsia"/>
          <w:sz w:val="24"/>
          <w:szCs w:val="24"/>
        </w:rPr>
        <w:t>ó</w:t>
      </w:r>
      <w:r w:rsidRPr="000C63BD">
        <w:rPr>
          <w:rFonts w:cstheme="minorHAnsi"/>
          <w:sz w:val="24"/>
          <w:szCs w:val="24"/>
        </w:rPr>
        <w:t>w, zmotywowa</w:t>
      </w:r>
      <w:r w:rsidRPr="000C63BD">
        <w:rPr>
          <w:rFonts w:cstheme="minorHAnsi" w:hint="eastAsia"/>
          <w:sz w:val="24"/>
          <w:szCs w:val="24"/>
        </w:rPr>
        <w:t>ł</w:t>
      </w:r>
      <w:r w:rsidRPr="000C63BD">
        <w:rPr>
          <w:rFonts w:cstheme="minorHAnsi"/>
          <w:sz w:val="24"/>
          <w:szCs w:val="24"/>
        </w:rPr>
        <w:t>a do poszukiwania lub podj</w:t>
      </w:r>
      <w:r w:rsidRPr="000C63BD">
        <w:rPr>
          <w:rFonts w:cstheme="minorHAnsi" w:hint="eastAsia"/>
          <w:sz w:val="24"/>
          <w:szCs w:val="24"/>
        </w:rPr>
        <w:t>ę</w:t>
      </w:r>
      <w:r w:rsidRPr="000C63BD">
        <w:rPr>
          <w:rFonts w:cstheme="minorHAnsi"/>
          <w:sz w:val="24"/>
          <w:szCs w:val="24"/>
        </w:rPr>
        <w:t>cia pracy a tym samym poprawienia bytu rodziny, zmotywowa</w:t>
      </w:r>
      <w:r w:rsidRPr="000C63BD">
        <w:rPr>
          <w:rFonts w:cstheme="minorHAnsi" w:hint="eastAsia"/>
          <w:sz w:val="24"/>
          <w:szCs w:val="24"/>
        </w:rPr>
        <w:t>ł</w:t>
      </w:r>
      <w:r w:rsidRPr="000C63BD">
        <w:rPr>
          <w:rFonts w:cstheme="minorHAnsi"/>
          <w:sz w:val="24"/>
          <w:szCs w:val="24"/>
        </w:rPr>
        <w:t>a podj</w:t>
      </w:r>
      <w:r w:rsidRPr="000C63BD">
        <w:rPr>
          <w:rFonts w:cstheme="minorHAnsi" w:hint="eastAsia"/>
          <w:sz w:val="24"/>
          <w:szCs w:val="24"/>
        </w:rPr>
        <w:t>ę</w:t>
      </w:r>
      <w:r w:rsidRPr="000C63BD">
        <w:rPr>
          <w:rFonts w:cstheme="minorHAnsi"/>
          <w:sz w:val="24"/>
          <w:szCs w:val="24"/>
        </w:rPr>
        <w:t>cia leczenia uzale</w:t>
      </w:r>
      <w:r w:rsidRPr="000C63BD">
        <w:rPr>
          <w:rFonts w:cstheme="minorHAnsi" w:hint="eastAsia"/>
          <w:sz w:val="24"/>
          <w:szCs w:val="24"/>
        </w:rPr>
        <w:t>ż</w:t>
      </w:r>
      <w:r w:rsidRPr="000C63BD">
        <w:rPr>
          <w:rFonts w:cstheme="minorHAnsi"/>
          <w:sz w:val="24"/>
          <w:szCs w:val="24"/>
        </w:rPr>
        <w:t>nie</w:t>
      </w:r>
      <w:r w:rsidRPr="000C63BD">
        <w:rPr>
          <w:rFonts w:cstheme="minorHAnsi" w:hint="eastAsia"/>
          <w:sz w:val="24"/>
          <w:szCs w:val="24"/>
        </w:rPr>
        <w:t>ń</w:t>
      </w:r>
      <w:r w:rsidRPr="000C63BD">
        <w:rPr>
          <w:rFonts w:cstheme="minorHAnsi"/>
          <w:sz w:val="24"/>
          <w:szCs w:val="24"/>
        </w:rPr>
        <w:t>. Odp</w:t>
      </w:r>
      <w:r w:rsidRPr="000C63BD">
        <w:rPr>
          <w:rFonts w:cstheme="minorHAnsi" w:hint="eastAsia"/>
          <w:sz w:val="24"/>
          <w:szCs w:val="24"/>
        </w:rPr>
        <w:t>ł</w:t>
      </w:r>
      <w:r w:rsidRPr="000C63BD">
        <w:rPr>
          <w:rFonts w:cstheme="minorHAnsi"/>
          <w:sz w:val="24"/>
          <w:szCs w:val="24"/>
        </w:rPr>
        <w:t>atno</w:t>
      </w:r>
      <w:r w:rsidRPr="000C63BD">
        <w:rPr>
          <w:rFonts w:cstheme="minorHAnsi" w:hint="eastAsia"/>
          <w:sz w:val="24"/>
          <w:szCs w:val="24"/>
        </w:rPr>
        <w:t>ść</w:t>
      </w:r>
      <w:r w:rsidRPr="000C63BD">
        <w:rPr>
          <w:rFonts w:cstheme="minorHAnsi"/>
          <w:sz w:val="24"/>
          <w:szCs w:val="24"/>
        </w:rPr>
        <w:t xml:space="preserve"> za dzieci przebywaj</w:t>
      </w:r>
      <w:r w:rsidRPr="000C63BD">
        <w:rPr>
          <w:rFonts w:cstheme="minorHAnsi" w:hint="eastAsia"/>
          <w:sz w:val="24"/>
          <w:szCs w:val="24"/>
        </w:rPr>
        <w:t>ą</w:t>
      </w:r>
      <w:r w:rsidRPr="000C63BD">
        <w:rPr>
          <w:rFonts w:cstheme="minorHAnsi"/>
          <w:sz w:val="24"/>
          <w:szCs w:val="24"/>
        </w:rPr>
        <w:t>ce w pieczy zast</w:t>
      </w:r>
      <w:r w:rsidRPr="000C63BD">
        <w:rPr>
          <w:rFonts w:cstheme="minorHAnsi" w:hint="eastAsia"/>
          <w:sz w:val="24"/>
          <w:szCs w:val="24"/>
        </w:rPr>
        <w:t>ę</w:t>
      </w:r>
      <w:r w:rsidRPr="000C63BD">
        <w:rPr>
          <w:rFonts w:cstheme="minorHAnsi"/>
          <w:sz w:val="24"/>
          <w:szCs w:val="24"/>
        </w:rPr>
        <w:t>pczej wynios</w:t>
      </w:r>
      <w:r w:rsidRPr="000C63BD">
        <w:rPr>
          <w:rFonts w:cstheme="minorHAnsi" w:hint="eastAsia"/>
          <w:sz w:val="24"/>
          <w:szCs w:val="24"/>
        </w:rPr>
        <w:t>ł</w:t>
      </w:r>
      <w:r w:rsidRPr="000C63BD">
        <w:rPr>
          <w:rFonts w:cstheme="minorHAnsi"/>
          <w:sz w:val="24"/>
          <w:szCs w:val="24"/>
        </w:rPr>
        <w:t>a w 2018r. 287 826,16zł.</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Zespół ds. Profilaktyki i rozwiązywania problemów uzależnień.</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2018r. w O</w:t>
      </w:r>
      <w:r w:rsidRPr="000C63BD">
        <w:rPr>
          <w:rFonts w:cstheme="minorHAnsi" w:hint="eastAsia"/>
          <w:sz w:val="24"/>
          <w:szCs w:val="24"/>
        </w:rPr>
        <w:t>ś</w:t>
      </w:r>
      <w:r w:rsidRPr="000C63BD">
        <w:rPr>
          <w:rFonts w:cstheme="minorHAnsi"/>
          <w:sz w:val="24"/>
          <w:szCs w:val="24"/>
        </w:rPr>
        <w:t>rodku dzia</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ł</w:t>
      </w:r>
      <w:r w:rsidRPr="000C63BD">
        <w:rPr>
          <w:rFonts w:cstheme="minorHAnsi"/>
          <w:sz w:val="24"/>
          <w:szCs w:val="24"/>
        </w:rPr>
        <w:t xml:space="preserve"> Zesp</w:t>
      </w:r>
      <w:r w:rsidRPr="000C63BD">
        <w:rPr>
          <w:rFonts w:cstheme="minorHAnsi" w:hint="eastAsia"/>
          <w:sz w:val="24"/>
          <w:szCs w:val="24"/>
        </w:rPr>
        <w:t>ół</w:t>
      </w:r>
      <w:r w:rsidRPr="000C63BD">
        <w:rPr>
          <w:rFonts w:cstheme="minorHAnsi"/>
          <w:sz w:val="24"/>
          <w:szCs w:val="24"/>
        </w:rPr>
        <w:t xml:space="preserve"> ds. Profilaktyki i Rozwi</w:t>
      </w:r>
      <w:r w:rsidRPr="000C63BD">
        <w:rPr>
          <w:rFonts w:cstheme="minorHAnsi" w:hint="eastAsia"/>
          <w:sz w:val="24"/>
          <w:szCs w:val="24"/>
        </w:rPr>
        <w:t>ą</w:t>
      </w:r>
      <w:r w:rsidRPr="000C63BD">
        <w:rPr>
          <w:rFonts w:cstheme="minorHAnsi"/>
          <w:sz w:val="24"/>
          <w:szCs w:val="24"/>
        </w:rPr>
        <w:t>zywania Problem</w:t>
      </w:r>
      <w:r w:rsidRPr="000C63BD">
        <w:rPr>
          <w:rFonts w:cstheme="minorHAnsi" w:hint="eastAsia"/>
          <w:sz w:val="24"/>
          <w:szCs w:val="24"/>
        </w:rPr>
        <w:t>ó</w:t>
      </w:r>
      <w:r w:rsidRPr="000C63BD">
        <w:rPr>
          <w:rFonts w:cstheme="minorHAnsi"/>
          <w:sz w:val="24"/>
          <w:szCs w:val="24"/>
        </w:rPr>
        <w:t>w Uzale</w:t>
      </w:r>
      <w:r w:rsidRPr="000C63BD">
        <w:rPr>
          <w:rFonts w:cstheme="minorHAnsi" w:hint="eastAsia"/>
          <w:sz w:val="24"/>
          <w:szCs w:val="24"/>
        </w:rPr>
        <w:t>ż</w:t>
      </w:r>
      <w:r w:rsidRPr="000C63BD">
        <w:rPr>
          <w:rFonts w:cstheme="minorHAnsi"/>
          <w:sz w:val="24"/>
          <w:szCs w:val="24"/>
        </w:rPr>
        <w:t>nie</w:t>
      </w:r>
      <w:r w:rsidRPr="000C63BD">
        <w:rPr>
          <w:rFonts w:cstheme="minorHAnsi" w:hint="eastAsia"/>
          <w:sz w:val="24"/>
          <w:szCs w:val="24"/>
        </w:rPr>
        <w:t>ń</w:t>
      </w:r>
      <w:r w:rsidRPr="000C63BD">
        <w:rPr>
          <w:rFonts w:cstheme="minorHAnsi"/>
          <w:sz w:val="24"/>
          <w:szCs w:val="24"/>
        </w:rPr>
        <w: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ramach kt</w:t>
      </w:r>
      <w:r w:rsidRPr="000C63BD">
        <w:rPr>
          <w:rFonts w:cstheme="minorHAnsi" w:hint="eastAsia"/>
          <w:sz w:val="24"/>
          <w:szCs w:val="24"/>
        </w:rPr>
        <w:t>ó</w:t>
      </w:r>
      <w:r w:rsidRPr="000C63BD">
        <w:rPr>
          <w:rFonts w:cstheme="minorHAnsi"/>
          <w:sz w:val="24"/>
          <w:szCs w:val="24"/>
        </w:rPr>
        <w:t>rego pomoc znajduj</w:t>
      </w:r>
      <w:r w:rsidRPr="000C63BD">
        <w:rPr>
          <w:rFonts w:cstheme="minorHAnsi" w:hint="eastAsia"/>
          <w:sz w:val="24"/>
          <w:szCs w:val="24"/>
        </w:rPr>
        <w:t>ą</w:t>
      </w:r>
      <w:r w:rsidRPr="000C63BD">
        <w:rPr>
          <w:rFonts w:cstheme="minorHAnsi"/>
          <w:sz w:val="24"/>
          <w:szCs w:val="24"/>
        </w:rPr>
        <w:t xml:space="preserve"> osoby uzale</w:t>
      </w:r>
      <w:r w:rsidRPr="000C63BD">
        <w:rPr>
          <w:rFonts w:cstheme="minorHAnsi" w:hint="eastAsia"/>
          <w:sz w:val="24"/>
          <w:szCs w:val="24"/>
        </w:rPr>
        <w:t>ż</w:t>
      </w:r>
      <w:r w:rsidRPr="000C63BD">
        <w:rPr>
          <w:rFonts w:cstheme="minorHAnsi"/>
          <w:sz w:val="24"/>
          <w:szCs w:val="24"/>
        </w:rPr>
        <w:t>nione oraz ich bliscy. Zesp</w:t>
      </w:r>
      <w:r w:rsidRPr="000C63BD">
        <w:rPr>
          <w:rFonts w:cstheme="minorHAnsi" w:hint="eastAsia"/>
          <w:sz w:val="24"/>
          <w:szCs w:val="24"/>
        </w:rPr>
        <w:t>ół</w:t>
      </w:r>
      <w:r w:rsidRPr="000C63BD">
        <w:rPr>
          <w:rFonts w:cstheme="minorHAnsi"/>
          <w:sz w:val="24"/>
          <w:szCs w:val="24"/>
        </w:rPr>
        <w:t xml:space="preserve"> powsta</w:t>
      </w:r>
      <w:r w:rsidRPr="000C63BD">
        <w:rPr>
          <w:rFonts w:cstheme="minorHAnsi" w:hint="eastAsia"/>
          <w:sz w:val="24"/>
          <w:szCs w:val="24"/>
        </w:rPr>
        <w:t>ł</w:t>
      </w:r>
      <w:r w:rsidRPr="000C63BD">
        <w:rPr>
          <w:rFonts w:cstheme="minorHAnsi"/>
          <w:sz w:val="24"/>
          <w:szCs w:val="24"/>
        </w:rPr>
        <w:t xml:space="preserve"> nie tylko z my</w:t>
      </w:r>
      <w:r w:rsidRPr="000C63BD">
        <w:rPr>
          <w:rFonts w:cstheme="minorHAnsi" w:hint="eastAsia"/>
          <w:sz w:val="24"/>
          <w:szCs w:val="24"/>
        </w:rPr>
        <w:t>ś</w:t>
      </w:r>
      <w:r w:rsidRPr="000C63BD">
        <w:rPr>
          <w:rFonts w:cstheme="minorHAnsi"/>
          <w:sz w:val="24"/>
          <w:szCs w:val="24"/>
        </w:rPr>
        <w:t>l</w:t>
      </w:r>
      <w:r w:rsidRPr="000C63BD">
        <w:rPr>
          <w:rFonts w:cstheme="minorHAnsi" w:hint="eastAsia"/>
          <w:sz w:val="24"/>
          <w:szCs w:val="24"/>
        </w:rPr>
        <w:t>ą</w:t>
      </w:r>
      <w:r w:rsidRPr="000C63BD">
        <w:rPr>
          <w:rFonts w:cstheme="minorHAnsi"/>
          <w:sz w:val="24"/>
          <w:szCs w:val="24"/>
        </w:rPr>
        <w:t xml:space="preserve"> o osobach, kt</w:t>
      </w:r>
      <w:r w:rsidRPr="000C63BD">
        <w:rPr>
          <w:rFonts w:cstheme="minorHAnsi" w:hint="eastAsia"/>
          <w:sz w:val="24"/>
          <w:szCs w:val="24"/>
        </w:rPr>
        <w:t>ó</w:t>
      </w:r>
      <w:r w:rsidRPr="000C63BD">
        <w:rPr>
          <w:rFonts w:cstheme="minorHAnsi"/>
          <w:sz w:val="24"/>
          <w:szCs w:val="24"/>
        </w:rPr>
        <w:t>re borykaj</w:t>
      </w:r>
      <w:r w:rsidRPr="000C63BD">
        <w:rPr>
          <w:rFonts w:cstheme="minorHAnsi" w:hint="eastAsia"/>
          <w:sz w:val="24"/>
          <w:szCs w:val="24"/>
        </w:rPr>
        <w:t>ą</w:t>
      </w:r>
      <w:r w:rsidRPr="000C63BD">
        <w:rPr>
          <w:rFonts w:cstheme="minorHAnsi"/>
          <w:sz w:val="24"/>
          <w:szCs w:val="24"/>
        </w:rPr>
        <w:t xml:space="preserve"> si</w:t>
      </w:r>
      <w:r w:rsidRPr="000C63BD">
        <w:rPr>
          <w:rFonts w:cstheme="minorHAnsi" w:hint="eastAsia"/>
          <w:sz w:val="24"/>
          <w:szCs w:val="24"/>
        </w:rPr>
        <w:t>ę</w:t>
      </w:r>
      <w:r w:rsidRPr="000C63BD">
        <w:rPr>
          <w:rFonts w:cstheme="minorHAnsi"/>
          <w:sz w:val="24"/>
          <w:szCs w:val="24"/>
        </w:rPr>
        <w:t xml:space="preserve"> z r</w:t>
      </w:r>
      <w:r w:rsidRPr="000C63BD">
        <w:rPr>
          <w:rFonts w:cstheme="minorHAnsi" w:hint="eastAsia"/>
          <w:sz w:val="24"/>
          <w:szCs w:val="24"/>
        </w:rPr>
        <w:t>óż</w:t>
      </w:r>
      <w:r w:rsidRPr="000C63BD">
        <w:rPr>
          <w:rFonts w:cstheme="minorHAnsi"/>
          <w:sz w:val="24"/>
          <w:szCs w:val="24"/>
        </w:rPr>
        <w:t>nego rodzaju uzale</w:t>
      </w:r>
      <w:r w:rsidRPr="000C63BD">
        <w:rPr>
          <w:rFonts w:cstheme="minorHAnsi" w:hint="eastAsia"/>
          <w:sz w:val="24"/>
          <w:szCs w:val="24"/>
        </w:rPr>
        <w:t>ż</w:t>
      </w:r>
      <w:r w:rsidRPr="000C63BD">
        <w:rPr>
          <w:rFonts w:cstheme="minorHAnsi"/>
          <w:sz w:val="24"/>
          <w:szCs w:val="24"/>
        </w:rPr>
        <w:t>nieniami ale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o wsp</w:t>
      </w:r>
      <w:r w:rsidRPr="000C63BD">
        <w:rPr>
          <w:rFonts w:cstheme="minorHAnsi" w:hint="eastAsia"/>
          <w:sz w:val="24"/>
          <w:szCs w:val="24"/>
        </w:rPr>
        <w:t>ół</w:t>
      </w:r>
      <w:r w:rsidRPr="000C63BD">
        <w:rPr>
          <w:rFonts w:cstheme="minorHAnsi"/>
          <w:sz w:val="24"/>
          <w:szCs w:val="24"/>
        </w:rPr>
        <w:t>uzale</w:t>
      </w:r>
      <w:r w:rsidRPr="000C63BD">
        <w:rPr>
          <w:rFonts w:cstheme="minorHAnsi" w:hint="eastAsia"/>
          <w:sz w:val="24"/>
          <w:szCs w:val="24"/>
        </w:rPr>
        <w:t>ż</w:t>
      </w:r>
      <w:r w:rsidRPr="000C63BD">
        <w:rPr>
          <w:rFonts w:cstheme="minorHAnsi"/>
          <w:sz w:val="24"/>
          <w:szCs w:val="24"/>
        </w:rPr>
        <w:t>nionych, kt</w:t>
      </w:r>
      <w:r w:rsidRPr="000C63BD">
        <w:rPr>
          <w:rFonts w:cstheme="minorHAnsi" w:hint="eastAsia"/>
          <w:sz w:val="24"/>
          <w:szCs w:val="24"/>
        </w:rPr>
        <w:t>ó</w:t>
      </w:r>
      <w:r w:rsidRPr="000C63BD">
        <w:rPr>
          <w:rFonts w:cstheme="minorHAnsi"/>
          <w:sz w:val="24"/>
          <w:szCs w:val="24"/>
        </w:rPr>
        <w:t>rymi s</w:t>
      </w:r>
      <w:r w:rsidRPr="000C63BD">
        <w:rPr>
          <w:rFonts w:cstheme="minorHAnsi" w:hint="eastAsia"/>
          <w:sz w:val="24"/>
          <w:szCs w:val="24"/>
        </w:rPr>
        <w:t>ą</w:t>
      </w:r>
      <w:r w:rsidRPr="000C63BD">
        <w:rPr>
          <w:rFonts w:cstheme="minorHAnsi"/>
          <w:sz w:val="24"/>
          <w:szCs w:val="24"/>
        </w:rPr>
        <w:t xml:space="preserve"> ma</w:t>
      </w:r>
      <w:r w:rsidRPr="000C63BD">
        <w:rPr>
          <w:rFonts w:cstheme="minorHAnsi" w:hint="eastAsia"/>
          <w:sz w:val="24"/>
          <w:szCs w:val="24"/>
        </w:rPr>
        <w:t>łż</w:t>
      </w:r>
      <w:r w:rsidRPr="000C63BD">
        <w:rPr>
          <w:rFonts w:cstheme="minorHAnsi"/>
          <w:sz w:val="24"/>
          <w:szCs w:val="24"/>
        </w:rPr>
        <w:t>onkowie i dzieci.</w:t>
      </w:r>
      <w:r w:rsidRPr="000C63BD">
        <w:rPr>
          <w:rFonts w:eastAsia="CIDFont+F1" w:cstheme="minorHAnsi"/>
          <w:sz w:val="24"/>
          <w:szCs w:val="24"/>
        </w:rPr>
        <w:t xml:space="preserve"> </w:t>
      </w:r>
      <w:r w:rsidRPr="000C63BD">
        <w:rPr>
          <w:rFonts w:cstheme="minorHAnsi"/>
          <w:sz w:val="24"/>
          <w:szCs w:val="24"/>
        </w:rPr>
        <w:t>W 2018 r. do Zespo</w:t>
      </w:r>
      <w:r w:rsidRPr="000C63BD">
        <w:rPr>
          <w:rFonts w:cstheme="minorHAnsi" w:hint="eastAsia"/>
          <w:sz w:val="24"/>
          <w:szCs w:val="24"/>
        </w:rPr>
        <w:t>ł</w:t>
      </w:r>
      <w:r w:rsidRPr="000C63BD">
        <w:rPr>
          <w:rFonts w:cstheme="minorHAnsi"/>
          <w:sz w:val="24"/>
          <w:szCs w:val="24"/>
        </w:rPr>
        <w:t>u ds. Profilaktyki i Rozwi</w:t>
      </w:r>
      <w:r w:rsidRPr="000C63BD">
        <w:rPr>
          <w:rFonts w:cstheme="minorHAnsi" w:hint="eastAsia"/>
          <w:sz w:val="24"/>
          <w:szCs w:val="24"/>
        </w:rPr>
        <w:t>ą</w:t>
      </w:r>
      <w:r w:rsidRPr="000C63BD">
        <w:rPr>
          <w:rFonts w:cstheme="minorHAnsi"/>
          <w:sz w:val="24"/>
          <w:szCs w:val="24"/>
        </w:rPr>
        <w:t>zywania Problem</w:t>
      </w:r>
      <w:r w:rsidRPr="000C63BD">
        <w:rPr>
          <w:rFonts w:cstheme="minorHAnsi" w:hint="eastAsia"/>
          <w:sz w:val="24"/>
          <w:szCs w:val="24"/>
        </w:rPr>
        <w:t>ó</w:t>
      </w:r>
      <w:r w:rsidRPr="000C63BD">
        <w:rPr>
          <w:rFonts w:cstheme="minorHAnsi"/>
          <w:sz w:val="24"/>
          <w:szCs w:val="24"/>
        </w:rPr>
        <w:t>w Uzale</w:t>
      </w:r>
      <w:r w:rsidRPr="000C63BD">
        <w:rPr>
          <w:rFonts w:cstheme="minorHAnsi" w:hint="eastAsia"/>
          <w:sz w:val="24"/>
          <w:szCs w:val="24"/>
        </w:rPr>
        <w:t>ż</w:t>
      </w:r>
      <w:r w:rsidRPr="000C63BD">
        <w:rPr>
          <w:rFonts w:cstheme="minorHAnsi"/>
          <w:sz w:val="24"/>
          <w:szCs w:val="24"/>
        </w:rPr>
        <w:t>nie</w:t>
      </w:r>
      <w:r w:rsidRPr="000C63BD">
        <w:rPr>
          <w:rFonts w:cstheme="minorHAnsi" w:hint="eastAsia"/>
          <w:sz w:val="24"/>
          <w:szCs w:val="24"/>
        </w:rPr>
        <w:t>ń</w:t>
      </w:r>
      <w:r w:rsidRPr="000C63BD">
        <w:rPr>
          <w:rFonts w:cstheme="minorHAnsi"/>
          <w:sz w:val="24"/>
          <w:szCs w:val="24"/>
        </w:rPr>
        <w:t xml:space="preserve"> wp</w:t>
      </w:r>
      <w:r w:rsidRPr="000C63BD">
        <w:rPr>
          <w:rFonts w:cstheme="minorHAnsi" w:hint="eastAsia"/>
          <w:sz w:val="24"/>
          <w:szCs w:val="24"/>
        </w:rPr>
        <w:t>ł</w:t>
      </w:r>
      <w:r w:rsidRPr="000C63BD">
        <w:rPr>
          <w:rFonts w:cstheme="minorHAnsi"/>
          <w:sz w:val="24"/>
          <w:szCs w:val="24"/>
        </w:rPr>
        <w:t>yn</w:t>
      </w:r>
      <w:r w:rsidRPr="000C63BD">
        <w:rPr>
          <w:rFonts w:cstheme="minorHAnsi" w:hint="eastAsia"/>
          <w:sz w:val="24"/>
          <w:szCs w:val="24"/>
        </w:rPr>
        <w:t>ęł</w:t>
      </w:r>
      <w:r w:rsidRPr="000C63BD">
        <w:rPr>
          <w:rFonts w:cstheme="minorHAnsi"/>
          <w:sz w:val="24"/>
          <w:szCs w:val="24"/>
        </w:rPr>
        <w:t xml:space="preserve">o </w:t>
      </w:r>
      <w:r w:rsidRPr="000C63BD">
        <w:rPr>
          <w:rFonts w:cstheme="minorHAnsi" w:hint="eastAsia"/>
          <w:sz w:val="24"/>
          <w:szCs w:val="24"/>
        </w:rPr>
        <w:t>łą</w:t>
      </w:r>
      <w:r w:rsidRPr="000C63BD">
        <w:rPr>
          <w:rFonts w:cstheme="minorHAnsi"/>
          <w:sz w:val="24"/>
          <w:szCs w:val="24"/>
        </w:rPr>
        <w:t>cznie 37 skierowań. z ka</w:t>
      </w:r>
      <w:r w:rsidRPr="000C63BD">
        <w:rPr>
          <w:rFonts w:cstheme="minorHAnsi" w:hint="eastAsia"/>
          <w:sz w:val="24"/>
          <w:szCs w:val="24"/>
        </w:rPr>
        <w:t>ż</w:t>
      </w:r>
      <w:r w:rsidRPr="000C63BD">
        <w:rPr>
          <w:rFonts w:cstheme="minorHAnsi"/>
          <w:sz w:val="24"/>
          <w:szCs w:val="24"/>
        </w:rPr>
        <w:t>d</w:t>
      </w:r>
      <w:r w:rsidRPr="000C63BD">
        <w:rPr>
          <w:rFonts w:cstheme="minorHAnsi" w:hint="eastAsia"/>
          <w:sz w:val="24"/>
          <w:szCs w:val="24"/>
        </w:rPr>
        <w:t>ą</w:t>
      </w:r>
      <w:r w:rsidRPr="000C63BD">
        <w:rPr>
          <w:rFonts w:cstheme="minorHAnsi"/>
          <w:sz w:val="24"/>
          <w:szCs w:val="24"/>
        </w:rPr>
        <w:t xml:space="preserve"> osob</w:t>
      </w:r>
      <w:r w:rsidRPr="000C63BD">
        <w:rPr>
          <w:rFonts w:cstheme="minorHAnsi" w:hint="eastAsia"/>
          <w:sz w:val="24"/>
          <w:szCs w:val="24"/>
        </w:rPr>
        <w:t>ą</w:t>
      </w:r>
      <w:r w:rsidRPr="000C63BD">
        <w:rPr>
          <w:rFonts w:cstheme="minorHAnsi"/>
          <w:sz w:val="24"/>
          <w:szCs w:val="24"/>
        </w:rPr>
        <w:t xml:space="preserve"> prowadzona jest praca socjalna oraz profilaktyka zmierzaj</w:t>
      </w:r>
      <w:r w:rsidRPr="000C63BD">
        <w:rPr>
          <w:rFonts w:cstheme="minorHAnsi" w:hint="eastAsia"/>
          <w:sz w:val="24"/>
          <w:szCs w:val="24"/>
        </w:rPr>
        <w:t>ą</w:t>
      </w:r>
      <w:r w:rsidRPr="000C63BD">
        <w:rPr>
          <w:rFonts w:cstheme="minorHAnsi"/>
          <w:sz w:val="24"/>
          <w:szCs w:val="24"/>
        </w:rPr>
        <w:t>ca do ograniczenia zjawiska uzale</w:t>
      </w:r>
      <w:r w:rsidRPr="000C63BD">
        <w:rPr>
          <w:rFonts w:cstheme="minorHAnsi" w:hint="eastAsia"/>
          <w:sz w:val="24"/>
          <w:szCs w:val="24"/>
        </w:rPr>
        <w:t>ż</w:t>
      </w:r>
      <w:r w:rsidRPr="000C63BD">
        <w:rPr>
          <w:rFonts w:cstheme="minorHAnsi"/>
          <w:sz w:val="24"/>
          <w:szCs w:val="24"/>
        </w:rPr>
        <w:t>nie</w:t>
      </w:r>
      <w:r w:rsidRPr="000C63BD">
        <w:rPr>
          <w:rFonts w:cstheme="minorHAnsi" w:hint="eastAsia"/>
          <w:sz w:val="24"/>
          <w:szCs w:val="24"/>
        </w:rPr>
        <w:t>ń</w:t>
      </w:r>
      <w:r w:rsidRPr="000C63BD">
        <w:rPr>
          <w:rFonts w:cstheme="minorHAnsi"/>
          <w:sz w:val="24"/>
          <w:szCs w:val="24"/>
        </w:rPr>
        <w:t xml:space="preserve">. </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Karta Dużej Rodziny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Prawo do posiadania Karty Du</w:t>
      </w:r>
      <w:r w:rsidRPr="000C63BD">
        <w:rPr>
          <w:rFonts w:cstheme="minorHAnsi" w:hint="eastAsia"/>
          <w:sz w:val="24"/>
          <w:szCs w:val="24"/>
        </w:rPr>
        <w:t>ż</w:t>
      </w:r>
      <w:r w:rsidRPr="000C63BD">
        <w:rPr>
          <w:rFonts w:cstheme="minorHAnsi"/>
          <w:sz w:val="24"/>
          <w:szCs w:val="24"/>
        </w:rPr>
        <w:t>ej Rodziny, uregulowane jest w ustawie z 5 grudnia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2014r., o Karcie Du</w:t>
      </w:r>
      <w:r w:rsidRPr="000C63BD">
        <w:rPr>
          <w:rFonts w:cstheme="minorHAnsi" w:hint="eastAsia"/>
          <w:sz w:val="24"/>
          <w:szCs w:val="24"/>
        </w:rPr>
        <w:t>ż</w:t>
      </w:r>
      <w:r w:rsidRPr="000C63BD">
        <w:rPr>
          <w:rFonts w:cstheme="minorHAnsi"/>
          <w:sz w:val="24"/>
          <w:szCs w:val="24"/>
        </w:rPr>
        <w:t>ej Rodziny. Prawo do posiadania Karty Du</w:t>
      </w:r>
      <w:r w:rsidRPr="000C63BD">
        <w:rPr>
          <w:rFonts w:cstheme="minorHAnsi" w:hint="eastAsia"/>
          <w:sz w:val="24"/>
          <w:szCs w:val="24"/>
        </w:rPr>
        <w:t>ż</w:t>
      </w:r>
      <w:r w:rsidRPr="000C63BD">
        <w:rPr>
          <w:rFonts w:cstheme="minorHAnsi"/>
          <w:sz w:val="24"/>
          <w:szCs w:val="24"/>
        </w:rPr>
        <w:t>ej Rodziny przys</w:t>
      </w:r>
      <w:r w:rsidRPr="000C63BD">
        <w:rPr>
          <w:rFonts w:cstheme="minorHAnsi" w:hint="eastAsia"/>
          <w:sz w:val="24"/>
          <w:szCs w:val="24"/>
        </w:rPr>
        <w:t>ł</w:t>
      </w:r>
      <w:r w:rsidRPr="000C63BD">
        <w:rPr>
          <w:rFonts w:cstheme="minorHAnsi"/>
          <w:sz w:val="24"/>
          <w:szCs w:val="24"/>
        </w:rPr>
        <w:t>uguje wszystkim rodzicom oraz ma</w:t>
      </w:r>
      <w:r w:rsidRPr="000C63BD">
        <w:rPr>
          <w:rFonts w:cstheme="minorHAnsi" w:hint="eastAsia"/>
          <w:sz w:val="24"/>
          <w:szCs w:val="24"/>
        </w:rPr>
        <w:t>łż</w:t>
      </w:r>
      <w:r w:rsidRPr="000C63BD">
        <w:rPr>
          <w:rFonts w:cstheme="minorHAnsi"/>
          <w:sz w:val="24"/>
          <w:szCs w:val="24"/>
        </w:rPr>
        <w:t>onkom rodzic</w:t>
      </w:r>
      <w:r w:rsidRPr="000C63BD">
        <w:rPr>
          <w:rFonts w:cstheme="minorHAnsi" w:hint="eastAsia"/>
          <w:sz w:val="24"/>
          <w:szCs w:val="24"/>
        </w:rPr>
        <w:t>ó</w:t>
      </w:r>
      <w:r w:rsidRPr="000C63BD">
        <w:rPr>
          <w:rFonts w:cstheme="minorHAnsi"/>
          <w:sz w:val="24"/>
          <w:szCs w:val="24"/>
        </w:rPr>
        <w:t>w, kt</w:t>
      </w:r>
      <w:r w:rsidRPr="000C63BD">
        <w:rPr>
          <w:rFonts w:cstheme="minorHAnsi" w:hint="eastAsia"/>
          <w:sz w:val="24"/>
          <w:szCs w:val="24"/>
        </w:rPr>
        <w:t>ó</w:t>
      </w:r>
      <w:r w:rsidRPr="000C63BD">
        <w:rPr>
          <w:rFonts w:cstheme="minorHAnsi"/>
          <w:sz w:val="24"/>
          <w:szCs w:val="24"/>
        </w:rPr>
        <w:t>rzy maj</w:t>
      </w:r>
      <w:r w:rsidRPr="000C63BD">
        <w:rPr>
          <w:rFonts w:cstheme="minorHAnsi" w:hint="eastAsia"/>
          <w:sz w:val="24"/>
          <w:szCs w:val="24"/>
        </w:rPr>
        <w:t>ą</w:t>
      </w:r>
      <w:r w:rsidRPr="000C63BD">
        <w:rPr>
          <w:rFonts w:cstheme="minorHAnsi"/>
          <w:sz w:val="24"/>
          <w:szCs w:val="24"/>
        </w:rPr>
        <w:t xml:space="preserve"> lub mieli na utrzymaniu </w:t>
      </w:r>
      <w:r w:rsidRPr="000C63BD">
        <w:rPr>
          <w:rFonts w:cstheme="minorHAnsi" w:hint="eastAsia"/>
          <w:sz w:val="24"/>
          <w:szCs w:val="24"/>
        </w:rPr>
        <w:t>łą</w:t>
      </w:r>
      <w:r w:rsidRPr="000C63BD">
        <w:rPr>
          <w:rFonts w:cstheme="minorHAnsi"/>
          <w:sz w:val="24"/>
          <w:szCs w:val="24"/>
        </w:rPr>
        <w:t>cznie co najmniej troje dzieci ( niezale</w:t>
      </w:r>
      <w:r w:rsidRPr="000C63BD">
        <w:rPr>
          <w:rFonts w:cstheme="minorHAnsi" w:hint="eastAsia"/>
          <w:sz w:val="24"/>
          <w:szCs w:val="24"/>
        </w:rPr>
        <w:t>ż</w:t>
      </w:r>
      <w:r w:rsidRPr="000C63BD">
        <w:rPr>
          <w:rFonts w:cstheme="minorHAnsi"/>
          <w:sz w:val="24"/>
          <w:szCs w:val="24"/>
        </w:rPr>
        <w:t>nie od posiadanego dochodu). W roku 2018., wydano karty dla 116 rodzin; tj. 449 kart w formie tradycyjnej, 58 elektronicznych, 3 karty dla nowych członków rodziny i 27 przedłużeń ważności karty dla dzieci kontynuujących naukę, wydano również 4 duplikaty.</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Świadczenia rodzinne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Miejsko-Gminny O</w:t>
      </w:r>
      <w:r w:rsidRPr="000C63BD">
        <w:rPr>
          <w:rFonts w:cstheme="minorHAnsi" w:hint="eastAsia"/>
          <w:sz w:val="24"/>
          <w:szCs w:val="24"/>
        </w:rPr>
        <w:t>ś</w:t>
      </w:r>
      <w:r w:rsidRPr="000C63BD">
        <w:rPr>
          <w:rFonts w:cstheme="minorHAnsi"/>
          <w:sz w:val="24"/>
          <w:szCs w:val="24"/>
        </w:rPr>
        <w:t>rodek Pomocy Spo</w:t>
      </w:r>
      <w:r w:rsidRPr="000C63BD">
        <w:rPr>
          <w:rFonts w:cstheme="minorHAnsi" w:hint="eastAsia"/>
          <w:sz w:val="24"/>
          <w:szCs w:val="24"/>
        </w:rPr>
        <w:t>ł</w:t>
      </w:r>
      <w:r w:rsidRPr="000C63BD">
        <w:rPr>
          <w:rFonts w:cstheme="minorHAnsi"/>
          <w:sz w:val="24"/>
          <w:szCs w:val="24"/>
        </w:rPr>
        <w:t>ecznej w Opocznie zgodnie z upowa</w:t>
      </w:r>
      <w:r w:rsidRPr="000C63BD">
        <w:rPr>
          <w:rFonts w:cstheme="minorHAnsi" w:hint="eastAsia"/>
          <w:sz w:val="24"/>
          <w:szCs w:val="24"/>
        </w:rPr>
        <w:t>ż</w:t>
      </w:r>
      <w:r w:rsidRPr="000C63BD">
        <w:rPr>
          <w:rFonts w:cstheme="minorHAnsi"/>
          <w:sz w:val="24"/>
          <w:szCs w:val="24"/>
        </w:rPr>
        <w:t>nieniem organu</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lastRenderedPageBreak/>
        <w:t>w</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ś</w:t>
      </w:r>
      <w:r w:rsidRPr="000C63BD">
        <w:rPr>
          <w:rFonts w:cstheme="minorHAnsi"/>
          <w:sz w:val="24"/>
          <w:szCs w:val="24"/>
        </w:rPr>
        <w:t xml:space="preserve">ciwego tj. Burmistrza Opoczna realizuje zadania w zakresie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jako zadania zlecone z zakresu administracji rz</w:t>
      </w:r>
      <w:r w:rsidRPr="000C63BD">
        <w:rPr>
          <w:rFonts w:cstheme="minorHAnsi" w:hint="eastAsia"/>
          <w:sz w:val="24"/>
          <w:szCs w:val="24"/>
        </w:rPr>
        <w:t>ą</w:t>
      </w:r>
      <w:r w:rsidRPr="000C63BD">
        <w:rPr>
          <w:rFonts w:cstheme="minorHAnsi"/>
          <w:sz w:val="24"/>
          <w:szCs w:val="24"/>
        </w:rPr>
        <w:t>dowej.</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Zgodnie z ustaw</w:t>
      </w:r>
      <w:r w:rsidRPr="000C63BD">
        <w:rPr>
          <w:rFonts w:cstheme="minorHAnsi" w:hint="eastAsia"/>
          <w:sz w:val="24"/>
          <w:szCs w:val="24"/>
        </w:rPr>
        <w:t>ą</w:t>
      </w:r>
      <w:r w:rsidRPr="000C63BD">
        <w:rPr>
          <w:rFonts w:cstheme="minorHAnsi"/>
          <w:sz w:val="24"/>
          <w:szCs w:val="24"/>
        </w:rPr>
        <w:t xml:space="preserve"> o </w:t>
      </w:r>
      <w:r w:rsidRPr="000C63BD">
        <w:rPr>
          <w:rFonts w:cstheme="minorHAnsi" w:hint="eastAsia"/>
          <w:sz w:val="24"/>
          <w:szCs w:val="24"/>
        </w:rPr>
        <w:t>ś</w:t>
      </w:r>
      <w:r w:rsidRPr="000C63BD">
        <w:rPr>
          <w:rFonts w:cstheme="minorHAnsi"/>
          <w:sz w:val="24"/>
          <w:szCs w:val="24"/>
        </w:rPr>
        <w:t xml:space="preserve">wiadczeniach rodzinnych </w:t>
      </w:r>
      <w:r w:rsidRPr="000C63BD">
        <w:rPr>
          <w:rFonts w:cstheme="minorHAnsi" w:hint="eastAsia"/>
          <w:sz w:val="24"/>
          <w:szCs w:val="24"/>
        </w:rPr>
        <w:t>ś</w:t>
      </w:r>
      <w:r w:rsidRPr="000C63BD">
        <w:rPr>
          <w:rFonts w:cstheme="minorHAnsi"/>
          <w:sz w:val="24"/>
          <w:szCs w:val="24"/>
        </w:rPr>
        <w:t>wiadczeniami rodzinnymi s</w:t>
      </w:r>
      <w:r w:rsidRPr="000C63BD">
        <w:rPr>
          <w:rFonts w:cstheme="minorHAnsi" w:hint="eastAsia"/>
          <w:sz w:val="24"/>
          <w:szCs w:val="24"/>
        </w:rPr>
        <w:t>ą</w:t>
      </w:r>
      <w:r w:rsidRPr="000C63BD">
        <w:rPr>
          <w:rFonts w:cstheme="minorHAnsi"/>
          <w:sz w:val="24"/>
          <w:szCs w:val="24"/>
        </w:rPr>
        <w: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1)zasi</w:t>
      </w:r>
      <w:r w:rsidRPr="000C63BD">
        <w:rPr>
          <w:rFonts w:cstheme="minorHAnsi" w:hint="eastAsia"/>
          <w:sz w:val="24"/>
          <w:szCs w:val="24"/>
        </w:rPr>
        <w:t>ł</w:t>
      </w:r>
      <w:r w:rsidRPr="000C63BD">
        <w:rPr>
          <w:rFonts w:cstheme="minorHAnsi"/>
          <w:sz w:val="24"/>
          <w:szCs w:val="24"/>
        </w:rPr>
        <w:t>ek rodzinny oraz dodatki do zasi</w:t>
      </w:r>
      <w:r w:rsidRPr="000C63BD">
        <w:rPr>
          <w:rFonts w:cstheme="minorHAnsi" w:hint="eastAsia"/>
          <w:sz w:val="24"/>
          <w:szCs w:val="24"/>
        </w:rPr>
        <w:t>ł</w:t>
      </w:r>
      <w:r w:rsidRPr="000C63BD">
        <w:rPr>
          <w:rFonts w:cstheme="minorHAnsi"/>
          <w:sz w:val="24"/>
          <w:szCs w:val="24"/>
        </w:rPr>
        <w:t>ku rodzinnego,</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2)</w:t>
      </w:r>
      <w:r w:rsidRPr="000C63BD">
        <w:rPr>
          <w:rFonts w:cstheme="minorHAnsi" w:hint="eastAsia"/>
          <w:sz w:val="24"/>
          <w:szCs w:val="24"/>
        </w:rPr>
        <w:t>ś</w:t>
      </w:r>
      <w:r w:rsidRPr="000C63BD">
        <w:rPr>
          <w:rFonts w:cstheme="minorHAnsi"/>
          <w:sz w:val="24"/>
          <w:szCs w:val="24"/>
        </w:rPr>
        <w:t>wiadczenia opieku</w:t>
      </w:r>
      <w:r w:rsidRPr="000C63BD">
        <w:rPr>
          <w:rFonts w:cstheme="minorHAnsi" w:hint="eastAsia"/>
          <w:sz w:val="24"/>
          <w:szCs w:val="24"/>
        </w:rPr>
        <w:t>ń</w:t>
      </w:r>
      <w:r w:rsidRPr="000C63BD">
        <w:rPr>
          <w:rFonts w:cstheme="minorHAnsi"/>
          <w:sz w:val="24"/>
          <w:szCs w:val="24"/>
        </w:rPr>
        <w:t>cze: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zasi</w:t>
      </w:r>
      <w:r w:rsidRPr="000C63BD">
        <w:rPr>
          <w:rFonts w:cstheme="minorHAnsi" w:hint="eastAsia"/>
          <w:sz w:val="24"/>
          <w:szCs w:val="24"/>
        </w:rPr>
        <w:t>ł</w:t>
      </w:r>
      <w:r w:rsidRPr="000C63BD">
        <w:rPr>
          <w:rFonts w:cstheme="minorHAnsi"/>
          <w:sz w:val="24"/>
          <w:szCs w:val="24"/>
        </w:rPr>
        <w:t>ek piel</w:t>
      </w:r>
      <w:r w:rsidRPr="000C63BD">
        <w:rPr>
          <w:rFonts w:cstheme="minorHAnsi" w:hint="eastAsia"/>
          <w:sz w:val="24"/>
          <w:szCs w:val="24"/>
        </w:rPr>
        <w:t>ę</w:t>
      </w:r>
      <w:r w:rsidRPr="000C63BD">
        <w:rPr>
          <w:rFonts w:cstheme="minorHAnsi"/>
          <w:sz w:val="24"/>
          <w:szCs w:val="24"/>
        </w:rPr>
        <w:t>gnacyjny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 </w:t>
      </w:r>
      <w:r w:rsidRPr="000C63BD">
        <w:rPr>
          <w:rFonts w:cstheme="minorHAnsi" w:hint="eastAsia"/>
          <w:sz w:val="24"/>
          <w:szCs w:val="24"/>
        </w:rPr>
        <w:t>ś</w:t>
      </w:r>
      <w:r w:rsidRPr="000C63BD">
        <w:rPr>
          <w:rFonts w:cstheme="minorHAnsi"/>
          <w:sz w:val="24"/>
          <w:szCs w:val="24"/>
        </w:rPr>
        <w:t>wiadczenie piel</w:t>
      </w:r>
      <w:r w:rsidRPr="000C63BD">
        <w:rPr>
          <w:rFonts w:cstheme="minorHAnsi" w:hint="eastAsia"/>
          <w:sz w:val="24"/>
          <w:szCs w:val="24"/>
        </w:rPr>
        <w:t>ę</w:t>
      </w:r>
      <w:r w:rsidRPr="000C63BD">
        <w:rPr>
          <w:rFonts w:cstheme="minorHAnsi"/>
          <w:sz w:val="24"/>
          <w:szCs w:val="24"/>
        </w:rPr>
        <w:t>gnacyjne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specjalny zasi</w:t>
      </w:r>
      <w:r w:rsidRPr="000C63BD">
        <w:rPr>
          <w:rFonts w:cstheme="minorHAnsi" w:hint="eastAsia"/>
          <w:sz w:val="24"/>
          <w:szCs w:val="24"/>
        </w:rPr>
        <w:t>ł</w:t>
      </w:r>
      <w:r w:rsidRPr="000C63BD">
        <w:rPr>
          <w:rFonts w:cstheme="minorHAnsi"/>
          <w:sz w:val="24"/>
          <w:szCs w:val="24"/>
        </w:rPr>
        <w:t>ek opieku</w:t>
      </w:r>
      <w:r w:rsidRPr="000C63BD">
        <w:rPr>
          <w:rFonts w:cstheme="minorHAnsi" w:hint="eastAsia"/>
          <w:sz w:val="24"/>
          <w:szCs w:val="24"/>
        </w:rPr>
        <w:t>ń</w:t>
      </w:r>
      <w:r w:rsidRPr="000C63BD">
        <w:rPr>
          <w:rFonts w:cstheme="minorHAnsi"/>
          <w:sz w:val="24"/>
          <w:szCs w:val="24"/>
        </w:rPr>
        <w:t>czy</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3)jednorazowa zapomoga z tytu</w:t>
      </w:r>
      <w:r w:rsidRPr="000C63BD">
        <w:rPr>
          <w:rFonts w:cstheme="minorHAnsi" w:hint="eastAsia"/>
          <w:sz w:val="24"/>
          <w:szCs w:val="24"/>
        </w:rPr>
        <w:t>ł</w:t>
      </w:r>
      <w:r w:rsidRPr="000C63BD">
        <w:rPr>
          <w:rFonts w:cstheme="minorHAnsi"/>
          <w:sz w:val="24"/>
          <w:szCs w:val="24"/>
        </w:rPr>
        <w:t>u urodzenia si</w:t>
      </w:r>
      <w:r w:rsidRPr="000C63BD">
        <w:rPr>
          <w:rFonts w:cstheme="minorHAnsi" w:hint="eastAsia"/>
          <w:sz w:val="24"/>
          <w:szCs w:val="24"/>
        </w:rPr>
        <w:t>ę</w:t>
      </w:r>
      <w:r w:rsidRPr="000C63BD">
        <w:rPr>
          <w:rFonts w:cstheme="minorHAnsi"/>
          <w:sz w:val="24"/>
          <w:szCs w:val="24"/>
        </w:rPr>
        <w:t xml:space="preserve"> dziecka,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4) </w:t>
      </w:r>
      <w:r w:rsidRPr="000C63BD">
        <w:rPr>
          <w:rFonts w:cstheme="minorHAnsi" w:hint="eastAsia"/>
          <w:sz w:val="24"/>
          <w:szCs w:val="24"/>
        </w:rPr>
        <w:t>ś</w:t>
      </w:r>
      <w:r w:rsidRPr="000C63BD">
        <w:rPr>
          <w:rFonts w:cstheme="minorHAnsi"/>
          <w:sz w:val="24"/>
          <w:szCs w:val="24"/>
        </w:rPr>
        <w:t>wiadczenie rodzicielskie.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Kryterium uprawniaj</w:t>
      </w:r>
      <w:r w:rsidRPr="000C63BD">
        <w:rPr>
          <w:rFonts w:cstheme="minorHAnsi" w:hint="eastAsia"/>
          <w:sz w:val="24"/>
          <w:szCs w:val="24"/>
        </w:rPr>
        <w:t>ą</w:t>
      </w:r>
      <w:r w:rsidRPr="000C63BD">
        <w:rPr>
          <w:rFonts w:cstheme="minorHAnsi"/>
          <w:sz w:val="24"/>
          <w:szCs w:val="24"/>
        </w:rPr>
        <w:t>cym do zasi</w:t>
      </w:r>
      <w:r w:rsidRPr="000C63BD">
        <w:rPr>
          <w:rFonts w:cstheme="minorHAnsi" w:hint="eastAsia"/>
          <w:sz w:val="24"/>
          <w:szCs w:val="24"/>
        </w:rPr>
        <w:t>ł</w:t>
      </w:r>
      <w:r w:rsidRPr="000C63BD">
        <w:rPr>
          <w:rFonts w:cstheme="minorHAnsi"/>
          <w:sz w:val="24"/>
          <w:szCs w:val="24"/>
        </w:rPr>
        <w:t>ku rodzinnego jest przeci</w:t>
      </w:r>
      <w:r w:rsidRPr="000C63BD">
        <w:rPr>
          <w:rFonts w:cstheme="minorHAnsi" w:hint="eastAsia"/>
          <w:sz w:val="24"/>
          <w:szCs w:val="24"/>
        </w:rPr>
        <w:t>ę</w:t>
      </w:r>
      <w:r w:rsidRPr="000C63BD">
        <w:rPr>
          <w:rFonts w:cstheme="minorHAnsi"/>
          <w:sz w:val="24"/>
          <w:szCs w:val="24"/>
        </w:rPr>
        <w:t>tny miesi</w:t>
      </w:r>
      <w:r w:rsidRPr="000C63BD">
        <w:rPr>
          <w:rFonts w:cstheme="minorHAnsi" w:hint="eastAsia"/>
          <w:sz w:val="24"/>
          <w:szCs w:val="24"/>
        </w:rPr>
        <w:t>ę</w:t>
      </w:r>
      <w:r w:rsidRPr="000C63BD">
        <w:rPr>
          <w:rFonts w:cstheme="minorHAnsi"/>
          <w:sz w:val="24"/>
          <w:szCs w:val="24"/>
        </w:rPr>
        <w:t>czny doch</w:t>
      </w:r>
      <w:r w:rsidRPr="000C63BD">
        <w:rPr>
          <w:rFonts w:cstheme="minorHAnsi" w:hint="eastAsia"/>
          <w:sz w:val="24"/>
          <w:szCs w:val="24"/>
        </w:rPr>
        <w:t>ó</w:t>
      </w:r>
      <w:r w:rsidRPr="000C63BD">
        <w:rPr>
          <w:rFonts w:cstheme="minorHAnsi"/>
          <w:sz w:val="24"/>
          <w:szCs w:val="24"/>
        </w:rPr>
        <w:t>d</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przeliczeniu na osob</w:t>
      </w:r>
      <w:r w:rsidRPr="000C63BD">
        <w:rPr>
          <w:rFonts w:cstheme="minorHAnsi" w:hint="eastAsia"/>
          <w:sz w:val="24"/>
          <w:szCs w:val="24"/>
        </w:rPr>
        <w:t>ę</w:t>
      </w:r>
      <w:r w:rsidRPr="000C63BD">
        <w:rPr>
          <w:rFonts w:cstheme="minorHAnsi"/>
          <w:sz w:val="24"/>
          <w:szCs w:val="24"/>
        </w:rPr>
        <w:t xml:space="preserve"> w rodzinie. Kryterium dochodowe dotyczy dochodu netto, tj. po odliczeniu podatku dochodowego i sk</w:t>
      </w:r>
      <w:r w:rsidRPr="000C63BD">
        <w:rPr>
          <w:rFonts w:cstheme="minorHAnsi" w:hint="eastAsia"/>
          <w:sz w:val="24"/>
          <w:szCs w:val="24"/>
        </w:rPr>
        <w:t>ł</w:t>
      </w:r>
      <w:r w:rsidRPr="000C63BD">
        <w:rPr>
          <w:rFonts w:cstheme="minorHAnsi"/>
          <w:sz w:val="24"/>
          <w:szCs w:val="24"/>
        </w:rPr>
        <w:t>adek na ubezpieczenie spo</w:t>
      </w:r>
      <w:r w:rsidRPr="000C63BD">
        <w:rPr>
          <w:rFonts w:cstheme="minorHAnsi" w:hint="eastAsia"/>
          <w:sz w:val="24"/>
          <w:szCs w:val="24"/>
        </w:rPr>
        <w:t>ł</w:t>
      </w:r>
      <w:r w:rsidRPr="000C63BD">
        <w:rPr>
          <w:rFonts w:cstheme="minorHAnsi"/>
          <w:sz w:val="24"/>
          <w:szCs w:val="24"/>
        </w:rPr>
        <w:t>eczne oraz na ubezpieczenie zdrowotne. Obecnie kryterium dochodowe wynosi 674,00zł na osob</w:t>
      </w:r>
      <w:r w:rsidRPr="000C63BD">
        <w:rPr>
          <w:rFonts w:cstheme="minorHAnsi" w:hint="eastAsia"/>
          <w:sz w:val="24"/>
          <w:szCs w:val="24"/>
        </w:rPr>
        <w:t>ę</w:t>
      </w:r>
      <w:r w:rsidRPr="000C63BD">
        <w:rPr>
          <w:rFonts w:cstheme="minorHAnsi"/>
          <w:sz w:val="24"/>
          <w:szCs w:val="24"/>
        </w:rPr>
        <w:t xml:space="preserve"> lub 764,00zł na osob</w:t>
      </w:r>
      <w:r w:rsidRPr="000C63BD">
        <w:rPr>
          <w:rFonts w:cstheme="minorHAnsi" w:hint="eastAsia"/>
          <w:sz w:val="24"/>
          <w:szCs w:val="24"/>
        </w:rPr>
        <w:t>ę</w:t>
      </w:r>
      <w:r w:rsidRPr="000C63BD">
        <w:rPr>
          <w:rFonts w:cstheme="minorHAnsi"/>
          <w:sz w:val="24"/>
          <w:szCs w:val="24"/>
        </w:rPr>
        <w:t xml:space="preserve"> je</w:t>
      </w:r>
      <w:r w:rsidRPr="000C63BD">
        <w:rPr>
          <w:rFonts w:cstheme="minorHAnsi" w:hint="eastAsia"/>
          <w:sz w:val="24"/>
          <w:szCs w:val="24"/>
        </w:rPr>
        <w:t>ś</w:t>
      </w:r>
      <w:r w:rsidRPr="000C63BD">
        <w:rPr>
          <w:rFonts w:cstheme="minorHAnsi"/>
          <w:sz w:val="24"/>
          <w:szCs w:val="24"/>
        </w:rPr>
        <w:t>li w rodzinie wychowuje si</w:t>
      </w:r>
      <w:r w:rsidRPr="000C63BD">
        <w:rPr>
          <w:rFonts w:cstheme="minorHAnsi" w:hint="eastAsia"/>
          <w:sz w:val="24"/>
          <w:szCs w:val="24"/>
        </w:rPr>
        <w:t>ę</w:t>
      </w:r>
      <w:r w:rsidRPr="000C63BD">
        <w:rPr>
          <w:rFonts w:cstheme="minorHAnsi"/>
          <w:sz w:val="24"/>
          <w:szCs w:val="24"/>
        </w:rPr>
        <w:t xml:space="preserve"> dziecko niepe</w:t>
      </w:r>
      <w:r w:rsidRPr="000C63BD">
        <w:rPr>
          <w:rFonts w:cstheme="minorHAnsi" w:hint="eastAsia"/>
          <w:sz w:val="24"/>
          <w:szCs w:val="24"/>
        </w:rPr>
        <w:t>ł</w:t>
      </w:r>
      <w:r w:rsidRPr="000C63BD">
        <w:rPr>
          <w:rFonts w:cstheme="minorHAnsi"/>
          <w:sz w:val="24"/>
          <w:szCs w:val="24"/>
        </w:rPr>
        <w:t>nosprawne. Okre</w:t>
      </w:r>
      <w:r w:rsidRPr="000C63BD">
        <w:rPr>
          <w:rFonts w:cstheme="minorHAnsi" w:hint="eastAsia"/>
          <w:sz w:val="24"/>
          <w:szCs w:val="24"/>
        </w:rPr>
        <w:t>ś</w:t>
      </w:r>
      <w:r w:rsidRPr="000C63BD">
        <w:rPr>
          <w:rFonts w:cstheme="minorHAnsi"/>
          <w:sz w:val="24"/>
          <w:szCs w:val="24"/>
        </w:rPr>
        <w:t>lone w ustawie kryterium dochodowe powinny spe</w:t>
      </w:r>
      <w:r w:rsidRPr="000C63BD">
        <w:rPr>
          <w:rFonts w:cstheme="minorHAnsi" w:hint="eastAsia"/>
          <w:sz w:val="24"/>
          <w:szCs w:val="24"/>
        </w:rPr>
        <w:t>ł</w:t>
      </w:r>
      <w:r w:rsidRPr="000C63BD">
        <w:rPr>
          <w:rFonts w:cstheme="minorHAnsi"/>
          <w:sz w:val="24"/>
          <w:szCs w:val="24"/>
        </w:rPr>
        <w:t>ni</w:t>
      </w:r>
      <w:r w:rsidRPr="000C63BD">
        <w:rPr>
          <w:rFonts w:cstheme="minorHAnsi" w:hint="eastAsia"/>
          <w:sz w:val="24"/>
          <w:szCs w:val="24"/>
        </w:rPr>
        <w:t>ć</w:t>
      </w:r>
      <w:r w:rsidRPr="000C63BD">
        <w:rPr>
          <w:rFonts w:cstheme="minorHAnsi"/>
          <w:sz w:val="24"/>
          <w:szCs w:val="24"/>
        </w:rPr>
        <w:t xml:space="preserve"> rodziny ubiegaj</w:t>
      </w:r>
      <w:r w:rsidRPr="000C63BD">
        <w:rPr>
          <w:rFonts w:cstheme="minorHAnsi" w:hint="eastAsia"/>
          <w:sz w:val="24"/>
          <w:szCs w:val="24"/>
        </w:rPr>
        <w:t>ą</w:t>
      </w:r>
      <w:r w:rsidRPr="000C63BD">
        <w:rPr>
          <w:rFonts w:cstheme="minorHAnsi"/>
          <w:sz w:val="24"/>
          <w:szCs w:val="24"/>
        </w:rPr>
        <w:t>ce si</w:t>
      </w:r>
      <w:r w:rsidRPr="000C63BD">
        <w:rPr>
          <w:rFonts w:cstheme="minorHAnsi" w:hint="eastAsia"/>
          <w:sz w:val="24"/>
          <w:szCs w:val="24"/>
        </w:rPr>
        <w:t>ę</w:t>
      </w:r>
      <w:r w:rsidRPr="000C63BD">
        <w:rPr>
          <w:rFonts w:cstheme="minorHAnsi"/>
          <w:sz w:val="24"/>
          <w:szCs w:val="24"/>
        </w:rPr>
        <w:t xml:space="preserve"> o zasi</w:t>
      </w:r>
      <w:r w:rsidRPr="000C63BD">
        <w:rPr>
          <w:rFonts w:cstheme="minorHAnsi" w:hint="eastAsia"/>
          <w:sz w:val="24"/>
          <w:szCs w:val="24"/>
        </w:rPr>
        <w:t>ł</w:t>
      </w:r>
      <w:r w:rsidRPr="000C63BD">
        <w:rPr>
          <w:rFonts w:cstheme="minorHAnsi"/>
          <w:sz w:val="24"/>
          <w:szCs w:val="24"/>
        </w:rPr>
        <w:t>ek rodzinny oraz dodatki do zasi</w:t>
      </w:r>
      <w:r w:rsidRPr="000C63BD">
        <w:rPr>
          <w:rFonts w:cstheme="minorHAnsi" w:hint="eastAsia"/>
          <w:sz w:val="24"/>
          <w:szCs w:val="24"/>
        </w:rPr>
        <w:t>ł</w:t>
      </w:r>
      <w:r w:rsidRPr="000C63BD">
        <w:rPr>
          <w:rFonts w:cstheme="minorHAnsi"/>
          <w:sz w:val="24"/>
          <w:szCs w:val="24"/>
        </w:rPr>
        <w:t>ku rodzinnego, a tak</w:t>
      </w:r>
      <w:r w:rsidRPr="000C63BD">
        <w:rPr>
          <w:rFonts w:cstheme="minorHAnsi" w:hint="eastAsia"/>
          <w:sz w:val="24"/>
          <w:szCs w:val="24"/>
        </w:rPr>
        <w:t>ż</w:t>
      </w:r>
      <w:r w:rsidRPr="000C63BD">
        <w:rPr>
          <w:rFonts w:cstheme="minorHAnsi"/>
          <w:sz w:val="24"/>
          <w:szCs w:val="24"/>
        </w:rPr>
        <w:t>e osoby ubiegaj</w:t>
      </w:r>
      <w:r w:rsidRPr="000C63BD">
        <w:rPr>
          <w:rFonts w:cstheme="minorHAnsi" w:hint="eastAsia"/>
          <w:sz w:val="24"/>
          <w:szCs w:val="24"/>
        </w:rPr>
        <w:t>ą</w:t>
      </w:r>
      <w:r w:rsidRPr="000C63BD">
        <w:rPr>
          <w:rFonts w:cstheme="minorHAnsi"/>
          <w:sz w:val="24"/>
          <w:szCs w:val="24"/>
        </w:rPr>
        <w:t>ce si</w:t>
      </w:r>
      <w:r w:rsidRPr="000C63BD">
        <w:rPr>
          <w:rFonts w:cstheme="minorHAnsi" w:hint="eastAsia"/>
          <w:sz w:val="24"/>
          <w:szCs w:val="24"/>
        </w:rPr>
        <w:t>ę</w:t>
      </w:r>
      <w:r w:rsidRPr="000C63BD">
        <w:rPr>
          <w:rFonts w:cstheme="minorHAnsi"/>
          <w:sz w:val="24"/>
          <w:szCs w:val="24"/>
        </w:rPr>
        <w:t xml:space="preserve"> o specjalny zasi</w:t>
      </w:r>
      <w:r w:rsidRPr="000C63BD">
        <w:rPr>
          <w:rFonts w:cstheme="minorHAnsi" w:hint="eastAsia"/>
          <w:sz w:val="24"/>
          <w:szCs w:val="24"/>
        </w:rPr>
        <w:t>ł</w:t>
      </w:r>
      <w:r w:rsidRPr="000C63BD">
        <w:rPr>
          <w:rFonts w:cstheme="minorHAnsi"/>
          <w:sz w:val="24"/>
          <w:szCs w:val="24"/>
        </w:rPr>
        <w:t>ek opieku</w:t>
      </w:r>
      <w:r w:rsidRPr="000C63BD">
        <w:rPr>
          <w:rFonts w:cstheme="minorHAnsi" w:hint="eastAsia"/>
          <w:sz w:val="24"/>
          <w:szCs w:val="24"/>
        </w:rPr>
        <w:t>ń</w:t>
      </w:r>
      <w:r w:rsidRPr="000C63BD">
        <w:rPr>
          <w:rFonts w:cstheme="minorHAnsi"/>
          <w:sz w:val="24"/>
          <w:szCs w:val="24"/>
        </w:rPr>
        <w:t>czy (w tym przypadku kryterium dochodowe wynosi 764,00zł na osob</w:t>
      </w:r>
      <w:r w:rsidRPr="000C63BD">
        <w:rPr>
          <w:rFonts w:cstheme="minorHAnsi" w:hint="eastAsia"/>
          <w:sz w:val="24"/>
          <w:szCs w:val="24"/>
        </w:rPr>
        <w:t>ę</w:t>
      </w:r>
      <w:r w:rsidRPr="000C63BD">
        <w:rPr>
          <w:rFonts w:cstheme="minorHAnsi"/>
          <w:sz w:val="24"/>
          <w:szCs w:val="24"/>
        </w:rPr>
        <w:t xml:space="preserve"> w rodzinie). Jednorazowa zapomoga z tytu</w:t>
      </w:r>
      <w:r w:rsidRPr="000C63BD">
        <w:rPr>
          <w:rFonts w:cstheme="minorHAnsi" w:hint="eastAsia"/>
          <w:sz w:val="24"/>
          <w:szCs w:val="24"/>
        </w:rPr>
        <w:t>ł</w:t>
      </w:r>
      <w:r w:rsidRPr="000C63BD">
        <w:rPr>
          <w:rFonts w:cstheme="minorHAnsi"/>
          <w:sz w:val="24"/>
          <w:szCs w:val="24"/>
        </w:rPr>
        <w:t>u urodzenia si</w:t>
      </w:r>
      <w:r w:rsidRPr="000C63BD">
        <w:rPr>
          <w:rFonts w:cstheme="minorHAnsi" w:hint="eastAsia"/>
          <w:sz w:val="24"/>
          <w:szCs w:val="24"/>
        </w:rPr>
        <w:t>ę</w:t>
      </w:r>
      <w:r w:rsidRPr="000C63BD">
        <w:rPr>
          <w:rFonts w:cstheme="minorHAnsi"/>
          <w:sz w:val="24"/>
          <w:szCs w:val="24"/>
        </w:rPr>
        <w:t xml:space="preserve"> dziecka przys</w:t>
      </w:r>
      <w:r w:rsidRPr="000C63BD">
        <w:rPr>
          <w:rFonts w:cstheme="minorHAnsi" w:hint="eastAsia"/>
          <w:sz w:val="24"/>
          <w:szCs w:val="24"/>
        </w:rPr>
        <w:t>ł</w:t>
      </w:r>
      <w:r w:rsidRPr="000C63BD">
        <w:rPr>
          <w:rFonts w:cstheme="minorHAnsi"/>
          <w:sz w:val="24"/>
          <w:szCs w:val="24"/>
        </w:rPr>
        <w:t>uguje je</w:t>
      </w:r>
      <w:r w:rsidRPr="000C63BD">
        <w:rPr>
          <w:rFonts w:cstheme="minorHAnsi" w:hint="eastAsia"/>
          <w:sz w:val="24"/>
          <w:szCs w:val="24"/>
        </w:rPr>
        <w:t>ż</w:t>
      </w:r>
      <w:r w:rsidRPr="000C63BD">
        <w:rPr>
          <w:rFonts w:cstheme="minorHAnsi"/>
          <w:sz w:val="24"/>
          <w:szCs w:val="24"/>
        </w:rPr>
        <w:t>eli doch</w:t>
      </w:r>
      <w:r w:rsidRPr="000C63BD">
        <w:rPr>
          <w:rFonts w:cstheme="minorHAnsi" w:hint="eastAsia"/>
          <w:sz w:val="24"/>
          <w:szCs w:val="24"/>
        </w:rPr>
        <w:t>ó</w:t>
      </w:r>
      <w:r w:rsidRPr="000C63BD">
        <w:rPr>
          <w:rFonts w:cstheme="minorHAnsi"/>
          <w:sz w:val="24"/>
          <w:szCs w:val="24"/>
        </w:rPr>
        <w:t>d rodziny w przeliczeniu na osob</w:t>
      </w:r>
      <w:r w:rsidRPr="000C63BD">
        <w:rPr>
          <w:rFonts w:cstheme="minorHAnsi" w:hint="eastAsia"/>
          <w:sz w:val="24"/>
          <w:szCs w:val="24"/>
        </w:rPr>
        <w:t>ę</w:t>
      </w:r>
      <w:r w:rsidRPr="000C63BD">
        <w:rPr>
          <w:rFonts w:cstheme="minorHAnsi"/>
          <w:sz w:val="24"/>
          <w:szCs w:val="24"/>
        </w:rPr>
        <w:t xml:space="preserve"> nie przekroczy kwoty 1922,00zł netto. W przypadku przekroczenie kryterium dochodowego od 1 stycznia 2016r. </w:t>
      </w:r>
      <w:r w:rsidRPr="000C63BD">
        <w:rPr>
          <w:rFonts w:cstheme="minorHAnsi" w:hint="eastAsia"/>
          <w:sz w:val="24"/>
          <w:szCs w:val="24"/>
        </w:rPr>
        <w:t>ś</w:t>
      </w:r>
      <w:r w:rsidRPr="000C63BD">
        <w:rPr>
          <w:rFonts w:cstheme="minorHAnsi"/>
          <w:sz w:val="24"/>
          <w:szCs w:val="24"/>
        </w:rPr>
        <w:t>wiadczenia rodzinne wyp</w:t>
      </w:r>
      <w:r w:rsidRPr="000C63BD">
        <w:rPr>
          <w:rFonts w:cstheme="minorHAnsi" w:hint="eastAsia"/>
          <w:sz w:val="24"/>
          <w:szCs w:val="24"/>
        </w:rPr>
        <w:t>ł</w:t>
      </w:r>
      <w:r w:rsidRPr="000C63BD">
        <w:rPr>
          <w:rFonts w:cstheme="minorHAnsi"/>
          <w:sz w:val="24"/>
          <w:szCs w:val="24"/>
        </w:rPr>
        <w:t>acane s</w:t>
      </w:r>
      <w:r w:rsidRPr="000C63BD">
        <w:rPr>
          <w:rFonts w:cstheme="minorHAnsi" w:hint="eastAsia"/>
          <w:sz w:val="24"/>
          <w:szCs w:val="24"/>
        </w:rPr>
        <w:t>ą</w:t>
      </w:r>
      <w:r w:rsidRPr="000C63BD">
        <w:rPr>
          <w:rFonts w:cstheme="minorHAnsi"/>
          <w:sz w:val="24"/>
          <w:szCs w:val="24"/>
        </w:rPr>
        <w:t xml:space="preserve"> zgodnie z mechanizmem </w:t>
      </w:r>
      <w:r w:rsidRPr="000C63BD">
        <w:rPr>
          <w:rFonts w:cstheme="minorHAnsi" w:hint="eastAsia"/>
          <w:sz w:val="24"/>
          <w:szCs w:val="24"/>
        </w:rPr>
        <w:t>„</w:t>
      </w:r>
      <w:r w:rsidRPr="000C63BD">
        <w:rPr>
          <w:rFonts w:cstheme="minorHAnsi"/>
          <w:sz w:val="24"/>
          <w:szCs w:val="24"/>
        </w:rPr>
        <w:t xml:space="preserve"> z</w:t>
      </w:r>
      <w:r w:rsidRPr="000C63BD">
        <w:rPr>
          <w:rFonts w:cstheme="minorHAnsi" w:hint="eastAsia"/>
          <w:sz w:val="24"/>
          <w:szCs w:val="24"/>
        </w:rPr>
        <w:t>ł</w:t>
      </w:r>
      <w:r w:rsidRPr="000C63BD">
        <w:rPr>
          <w:rFonts w:cstheme="minorHAnsi"/>
          <w:sz w:val="24"/>
          <w:szCs w:val="24"/>
        </w:rPr>
        <w:t>ot</w:t>
      </w:r>
      <w:r w:rsidRPr="000C63BD">
        <w:rPr>
          <w:rFonts w:cstheme="minorHAnsi" w:hint="eastAsia"/>
          <w:sz w:val="24"/>
          <w:szCs w:val="24"/>
        </w:rPr>
        <w:t>ó</w:t>
      </w:r>
      <w:r w:rsidRPr="000C63BD">
        <w:rPr>
          <w:rFonts w:cstheme="minorHAnsi"/>
          <w:sz w:val="24"/>
          <w:szCs w:val="24"/>
        </w:rPr>
        <w:t>wka za z</w:t>
      </w:r>
      <w:r w:rsidRPr="000C63BD">
        <w:rPr>
          <w:rFonts w:cstheme="minorHAnsi" w:hint="eastAsia"/>
          <w:sz w:val="24"/>
          <w:szCs w:val="24"/>
        </w:rPr>
        <w:t>ł</w:t>
      </w:r>
      <w:r w:rsidRPr="000C63BD">
        <w:rPr>
          <w:rFonts w:cstheme="minorHAnsi"/>
          <w:sz w:val="24"/>
          <w:szCs w:val="24"/>
        </w:rPr>
        <w:t>ot</w:t>
      </w:r>
      <w:r w:rsidRPr="000C63BD">
        <w:rPr>
          <w:rFonts w:cstheme="minorHAnsi" w:hint="eastAsia"/>
          <w:sz w:val="24"/>
          <w:szCs w:val="24"/>
        </w:rPr>
        <w:t>ó</w:t>
      </w:r>
      <w:r w:rsidRPr="000C63BD">
        <w:rPr>
          <w:rFonts w:cstheme="minorHAnsi"/>
          <w:sz w:val="24"/>
          <w:szCs w:val="24"/>
        </w:rPr>
        <w:t>wk</w:t>
      </w:r>
      <w:r w:rsidRPr="000C63BD">
        <w:rPr>
          <w:rFonts w:cstheme="minorHAnsi" w:hint="eastAsia"/>
          <w:sz w:val="24"/>
          <w:szCs w:val="24"/>
        </w:rPr>
        <w:t>ę</w:t>
      </w:r>
      <w:r w:rsidRPr="000C63BD">
        <w:rPr>
          <w:rFonts w:cstheme="minorHAnsi"/>
          <w:sz w:val="24"/>
          <w:szCs w:val="24"/>
        </w:rPr>
        <w:t>. Świadczenia rodzinne zgodnie z mechanizmem „złotówka za złotówkę” w 2018r. wypłacono w liczbie 7037 świadczeń na kwotę 346029,63zł. Dzięki powyższemu mechanizmowi 272 dzieci z terenu Miasta i Gminy Opoczno mogło w 2018r. skorzystać z systemu świadczeń rodzinnych. Niezale</w:t>
      </w:r>
      <w:r w:rsidRPr="000C63BD">
        <w:rPr>
          <w:rFonts w:cstheme="minorHAnsi" w:hint="eastAsia"/>
          <w:sz w:val="24"/>
          <w:szCs w:val="24"/>
        </w:rPr>
        <w:t>ż</w:t>
      </w:r>
      <w:r w:rsidRPr="000C63BD">
        <w:rPr>
          <w:rFonts w:cstheme="minorHAnsi"/>
          <w:sz w:val="24"/>
          <w:szCs w:val="24"/>
        </w:rPr>
        <w:t>nie od wysoko</w:t>
      </w:r>
      <w:r w:rsidRPr="000C63BD">
        <w:rPr>
          <w:rFonts w:cstheme="minorHAnsi" w:hint="eastAsia"/>
          <w:sz w:val="24"/>
          <w:szCs w:val="24"/>
        </w:rPr>
        <w:t>ś</w:t>
      </w:r>
      <w:r w:rsidRPr="000C63BD">
        <w:rPr>
          <w:rFonts w:cstheme="minorHAnsi"/>
          <w:sz w:val="24"/>
          <w:szCs w:val="24"/>
        </w:rPr>
        <w:t>ci dochodu rodziny przyznawane s</w:t>
      </w:r>
      <w:r w:rsidRPr="000C63BD">
        <w:rPr>
          <w:rFonts w:cstheme="minorHAnsi" w:hint="eastAsia"/>
          <w:sz w:val="24"/>
          <w:szCs w:val="24"/>
        </w:rPr>
        <w:t>ą</w:t>
      </w:r>
      <w:r w:rsidRPr="000C63BD">
        <w:rPr>
          <w:rFonts w:cstheme="minorHAnsi"/>
          <w:sz w:val="24"/>
          <w:szCs w:val="24"/>
        </w:rPr>
        <w:t>: zasi</w:t>
      </w:r>
      <w:r w:rsidRPr="000C63BD">
        <w:rPr>
          <w:rFonts w:cstheme="minorHAnsi" w:hint="eastAsia"/>
          <w:sz w:val="24"/>
          <w:szCs w:val="24"/>
        </w:rPr>
        <w:t>ł</w:t>
      </w:r>
      <w:r w:rsidRPr="000C63BD">
        <w:rPr>
          <w:rFonts w:cstheme="minorHAnsi"/>
          <w:sz w:val="24"/>
          <w:szCs w:val="24"/>
        </w:rPr>
        <w:t>ek piel</w:t>
      </w:r>
      <w:r w:rsidRPr="000C63BD">
        <w:rPr>
          <w:rFonts w:cstheme="minorHAnsi" w:hint="eastAsia"/>
          <w:sz w:val="24"/>
          <w:szCs w:val="24"/>
        </w:rPr>
        <w:t>ę</w:t>
      </w:r>
      <w:r w:rsidRPr="000C63BD">
        <w:rPr>
          <w:rFonts w:cstheme="minorHAnsi"/>
          <w:sz w:val="24"/>
          <w:szCs w:val="24"/>
        </w:rPr>
        <w:t xml:space="preserve">gnacyjny, </w:t>
      </w:r>
      <w:r w:rsidRPr="000C63BD">
        <w:rPr>
          <w:rFonts w:cstheme="minorHAnsi" w:hint="eastAsia"/>
          <w:sz w:val="24"/>
          <w:szCs w:val="24"/>
        </w:rPr>
        <w:t>ś</w:t>
      </w:r>
      <w:r w:rsidRPr="000C63BD">
        <w:rPr>
          <w:rFonts w:cstheme="minorHAnsi"/>
          <w:sz w:val="24"/>
          <w:szCs w:val="24"/>
        </w:rPr>
        <w:t>wiadczenie piel</w:t>
      </w:r>
      <w:r w:rsidRPr="000C63BD">
        <w:rPr>
          <w:rFonts w:cstheme="minorHAnsi" w:hint="eastAsia"/>
          <w:sz w:val="24"/>
          <w:szCs w:val="24"/>
        </w:rPr>
        <w:t>ę</w:t>
      </w:r>
      <w:r w:rsidRPr="000C63BD">
        <w:rPr>
          <w:rFonts w:cstheme="minorHAnsi"/>
          <w:sz w:val="24"/>
          <w:szCs w:val="24"/>
        </w:rPr>
        <w:t xml:space="preserve">gnacyjne oraz </w:t>
      </w:r>
      <w:r w:rsidRPr="000C63BD">
        <w:rPr>
          <w:rFonts w:cstheme="minorHAnsi" w:hint="eastAsia"/>
          <w:sz w:val="24"/>
          <w:szCs w:val="24"/>
        </w:rPr>
        <w:t>ś</w:t>
      </w:r>
      <w:r w:rsidRPr="000C63BD">
        <w:rPr>
          <w:rFonts w:cstheme="minorHAnsi"/>
          <w:sz w:val="24"/>
          <w:szCs w:val="24"/>
        </w:rPr>
        <w:t>wiadczenie rodzicielskie, kt</w:t>
      </w:r>
      <w:r w:rsidRPr="000C63BD">
        <w:rPr>
          <w:rFonts w:cstheme="minorHAnsi" w:hint="eastAsia"/>
          <w:sz w:val="24"/>
          <w:szCs w:val="24"/>
        </w:rPr>
        <w:t>ó</w:t>
      </w:r>
      <w:r w:rsidRPr="000C63BD">
        <w:rPr>
          <w:rFonts w:cstheme="minorHAnsi"/>
          <w:sz w:val="24"/>
          <w:szCs w:val="24"/>
        </w:rPr>
        <w:t xml:space="preserve">re funkcjonuje w systemie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od 1 stycznia 2016r. W 2018r. zasiłki rodzinne zostały wypłacone dla 2930 osób na łączną kwotę 3 461 676,01 zł. Przyznano i wypłacono 30978 świadczeń dla 1521 rodzin. </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Do zasi</w:t>
      </w:r>
      <w:r w:rsidRPr="000C63BD">
        <w:rPr>
          <w:rFonts w:cstheme="minorHAnsi" w:hint="eastAsia"/>
          <w:b/>
          <w:sz w:val="24"/>
          <w:szCs w:val="24"/>
        </w:rPr>
        <w:t>ł</w:t>
      </w:r>
      <w:r w:rsidRPr="000C63BD">
        <w:rPr>
          <w:rFonts w:cstheme="minorHAnsi"/>
          <w:b/>
          <w:sz w:val="24"/>
          <w:szCs w:val="24"/>
        </w:rPr>
        <w:t>ku rodzinnego przys</w:t>
      </w:r>
      <w:r w:rsidRPr="000C63BD">
        <w:rPr>
          <w:rFonts w:cstheme="minorHAnsi" w:hint="eastAsia"/>
          <w:b/>
          <w:sz w:val="24"/>
          <w:szCs w:val="24"/>
        </w:rPr>
        <w:t>ł</w:t>
      </w:r>
      <w:r w:rsidRPr="000C63BD">
        <w:rPr>
          <w:rFonts w:cstheme="minorHAnsi"/>
          <w:b/>
          <w:sz w:val="24"/>
          <w:szCs w:val="24"/>
        </w:rPr>
        <w:t>uguj</w:t>
      </w:r>
      <w:r w:rsidRPr="000C63BD">
        <w:rPr>
          <w:rFonts w:cstheme="minorHAnsi" w:hint="eastAsia"/>
          <w:b/>
          <w:sz w:val="24"/>
          <w:szCs w:val="24"/>
        </w:rPr>
        <w:t>ą</w:t>
      </w:r>
      <w:r w:rsidRPr="000C63BD">
        <w:rPr>
          <w:rFonts w:cstheme="minorHAnsi"/>
          <w:b/>
          <w:sz w:val="24"/>
          <w:szCs w:val="24"/>
        </w:rPr>
        <w:t xml:space="preserve"> dodatki z nast</w:t>
      </w:r>
      <w:r w:rsidRPr="000C63BD">
        <w:rPr>
          <w:rFonts w:cstheme="minorHAnsi" w:hint="eastAsia"/>
          <w:b/>
          <w:sz w:val="24"/>
          <w:szCs w:val="24"/>
        </w:rPr>
        <w:t>ę</w:t>
      </w:r>
      <w:r w:rsidRPr="000C63BD">
        <w:rPr>
          <w:rFonts w:cstheme="minorHAnsi"/>
          <w:b/>
          <w:sz w:val="24"/>
          <w:szCs w:val="24"/>
        </w:rPr>
        <w:t>puj</w:t>
      </w:r>
      <w:r w:rsidRPr="000C63BD">
        <w:rPr>
          <w:rFonts w:cstheme="minorHAnsi" w:hint="eastAsia"/>
          <w:b/>
          <w:sz w:val="24"/>
          <w:szCs w:val="24"/>
        </w:rPr>
        <w:t>ą</w:t>
      </w:r>
      <w:r w:rsidRPr="000C63BD">
        <w:rPr>
          <w:rFonts w:cstheme="minorHAnsi"/>
          <w:b/>
          <w:sz w:val="24"/>
          <w:szCs w:val="24"/>
        </w:rPr>
        <w:t>cych tytu</w:t>
      </w:r>
      <w:r w:rsidRPr="000C63BD">
        <w:rPr>
          <w:rFonts w:cstheme="minorHAnsi" w:hint="eastAsia"/>
          <w:b/>
          <w:sz w:val="24"/>
          <w:szCs w:val="24"/>
        </w:rPr>
        <w:t>łó</w:t>
      </w:r>
      <w:r w:rsidRPr="000C63BD">
        <w:rPr>
          <w:rFonts w:cstheme="minorHAnsi"/>
          <w:b/>
          <w:sz w:val="24"/>
          <w:szCs w:val="24"/>
        </w:rPr>
        <w:t>w:</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a) urodzenia dziecka (1000,00z</w:t>
      </w:r>
      <w:r w:rsidRPr="000C63BD">
        <w:rPr>
          <w:rFonts w:cstheme="minorHAnsi" w:hint="eastAsia"/>
          <w:sz w:val="24"/>
          <w:szCs w:val="24"/>
        </w:rPr>
        <w:t>ł</w:t>
      </w:r>
      <w:r w:rsidRPr="000C63BD">
        <w:rPr>
          <w:rFonts w:cstheme="minorHAnsi"/>
          <w:sz w:val="24"/>
          <w:szCs w:val="24"/>
        </w:rPr>
        <w:t xml:space="preserve"> na dziecko jest to </w:t>
      </w:r>
      <w:r w:rsidRPr="000C63BD">
        <w:rPr>
          <w:rFonts w:cstheme="minorHAnsi" w:hint="eastAsia"/>
          <w:sz w:val="24"/>
          <w:szCs w:val="24"/>
        </w:rPr>
        <w:t>ś</w:t>
      </w:r>
      <w:r w:rsidRPr="000C63BD">
        <w:rPr>
          <w:rFonts w:cstheme="minorHAnsi"/>
          <w:sz w:val="24"/>
          <w:szCs w:val="24"/>
        </w:rPr>
        <w:t>wiadczenie jednorazowe);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b) opieki nad dzieckiem w okresie korzystania z urlopu wychowawczego</w:t>
      </w:r>
      <w:r w:rsidR="004B78A8">
        <w:rPr>
          <w:rFonts w:cstheme="minorHAnsi"/>
          <w:sz w:val="24"/>
          <w:szCs w:val="24"/>
        </w:rPr>
        <w:t xml:space="preserve"> </w:t>
      </w:r>
      <w:r w:rsidRPr="000C63BD">
        <w:rPr>
          <w:rFonts w:cstheme="minorHAnsi"/>
          <w:sz w:val="24"/>
          <w:szCs w:val="24"/>
        </w:rPr>
        <w:t>(400,00z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cznie);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c) samotnego wychowywania dziecka (193,00z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cznie nie wi</w:t>
      </w:r>
      <w:r w:rsidRPr="000C63BD">
        <w:rPr>
          <w:rFonts w:cstheme="minorHAnsi" w:hint="eastAsia"/>
          <w:sz w:val="24"/>
          <w:szCs w:val="24"/>
        </w:rPr>
        <w:t>ę</w:t>
      </w:r>
      <w:r w:rsidRPr="000C63BD">
        <w:rPr>
          <w:rFonts w:cstheme="minorHAnsi"/>
          <w:sz w:val="24"/>
          <w:szCs w:val="24"/>
        </w:rPr>
        <w:t>cej ni</w:t>
      </w:r>
      <w:r w:rsidRPr="000C63BD">
        <w:rPr>
          <w:rFonts w:cstheme="minorHAnsi" w:hint="eastAsia"/>
          <w:sz w:val="24"/>
          <w:szCs w:val="24"/>
        </w:rPr>
        <w:t>ż</w:t>
      </w:r>
      <w:r w:rsidRPr="000C63BD">
        <w:rPr>
          <w:rFonts w:cstheme="minorHAnsi"/>
          <w:sz w:val="24"/>
          <w:szCs w:val="24"/>
        </w:rPr>
        <w:t xml:space="preserve"> 386,00z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cznie na wszystkie dzieci, w przypadku dzieci niepe</w:t>
      </w:r>
      <w:r w:rsidRPr="000C63BD">
        <w:rPr>
          <w:rFonts w:cstheme="minorHAnsi" w:hint="eastAsia"/>
          <w:sz w:val="24"/>
          <w:szCs w:val="24"/>
        </w:rPr>
        <w:t>ł</w:t>
      </w:r>
      <w:r w:rsidRPr="000C63BD">
        <w:rPr>
          <w:rFonts w:cstheme="minorHAnsi"/>
          <w:sz w:val="24"/>
          <w:szCs w:val="24"/>
        </w:rPr>
        <w:t>nosprawnych kwot</w:t>
      </w:r>
      <w:r w:rsidRPr="000C63BD">
        <w:rPr>
          <w:rFonts w:cstheme="minorHAnsi" w:hint="eastAsia"/>
          <w:sz w:val="24"/>
          <w:szCs w:val="24"/>
        </w:rPr>
        <w:t>ę</w:t>
      </w:r>
      <w:r w:rsidRPr="000C63BD">
        <w:rPr>
          <w:rFonts w:cstheme="minorHAnsi"/>
          <w:sz w:val="24"/>
          <w:szCs w:val="24"/>
        </w:rPr>
        <w:t xml:space="preserve"> dodatku zwi</w:t>
      </w:r>
      <w:r w:rsidRPr="000C63BD">
        <w:rPr>
          <w:rFonts w:cstheme="minorHAnsi" w:hint="eastAsia"/>
          <w:sz w:val="24"/>
          <w:szCs w:val="24"/>
        </w:rPr>
        <w:t>ę</w:t>
      </w:r>
      <w:r w:rsidRPr="000C63BD">
        <w:rPr>
          <w:rFonts w:cstheme="minorHAnsi"/>
          <w:sz w:val="24"/>
          <w:szCs w:val="24"/>
        </w:rPr>
        <w:t>ksza si</w:t>
      </w:r>
      <w:r w:rsidRPr="000C63BD">
        <w:rPr>
          <w:rFonts w:cstheme="minorHAnsi" w:hint="eastAsia"/>
          <w:sz w:val="24"/>
          <w:szCs w:val="24"/>
        </w:rPr>
        <w:t>ę</w:t>
      </w:r>
      <w:r w:rsidRPr="000C63BD">
        <w:rPr>
          <w:rFonts w:cstheme="minorHAnsi"/>
          <w:sz w:val="24"/>
          <w:szCs w:val="24"/>
        </w:rPr>
        <w:t xml:space="preserve"> o 80,00z</w:t>
      </w:r>
      <w:r w:rsidRPr="000C63BD">
        <w:rPr>
          <w:rFonts w:cstheme="minorHAnsi" w:hint="eastAsia"/>
          <w:sz w:val="24"/>
          <w:szCs w:val="24"/>
        </w:rPr>
        <w:t>ł</w:t>
      </w:r>
      <w:r w:rsidRPr="000C63BD">
        <w:rPr>
          <w:rFonts w:cstheme="minorHAnsi"/>
          <w:sz w:val="24"/>
          <w:szCs w:val="24"/>
        </w:rPr>
        <w:t>, nie wi</w:t>
      </w:r>
      <w:r w:rsidRPr="000C63BD">
        <w:rPr>
          <w:rFonts w:cstheme="minorHAnsi" w:hint="eastAsia"/>
          <w:sz w:val="24"/>
          <w:szCs w:val="24"/>
        </w:rPr>
        <w:t>ę</w:t>
      </w:r>
      <w:r w:rsidRPr="000C63BD">
        <w:rPr>
          <w:rFonts w:cstheme="minorHAnsi"/>
          <w:sz w:val="24"/>
          <w:szCs w:val="24"/>
        </w:rPr>
        <w:t>cej ni</w:t>
      </w:r>
      <w:r w:rsidRPr="000C63BD">
        <w:rPr>
          <w:rFonts w:cstheme="minorHAnsi" w:hint="eastAsia"/>
          <w:sz w:val="24"/>
          <w:szCs w:val="24"/>
        </w:rPr>
        <w:t>ż</w:t>
      </w:r>
      <w:r w:rsidRPr="000C63BD">
        <w:rPr>
          <w:rFonts w:cstheme="minorHAnsi"/>
          <w:sz w:val="24"/>
          <w:szCs w:val="24"/>
        </w:rPr>
        <w:t xml:space="preserve"> o 160,00z</w:t>
      </w:r>
      <w:r w:rsidRPr="000C63BD">
        <w:rPr>
          <w:rFonts w:cstheme="minorHAnsi" w:hint="eastAsia"/>
          <w:sz w:val="24"/>
          <w:szCs w:val="24"/>
        </w:rPr>
        <w:t>ł</w:t>
      </w:r>
      <w:r w:rsidRPr="000C63BD">
        <w:rPr>
          <w:rFonts w:cstheme="minorHAnsi"/>
          <w:sz w:val="24"/>
          <w:szCs w:val="24"/>
        </w:rPr>
        <w: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d)wychowywania dziecka w rodzinie wielodzietnej na trzecie i ka</w:t>
      </w:r>
      <w:r w:rsidRPr="000C63BD">
        <w:rPr>
          <w:rFonts w:cstheme="minorHAnsi" w:hint="eastAsia"/>
          <w:sz w:val="24"/>
          <w:szCs w:val="24"/>
        </w:rPr>
        <w:t>ż</w:t>
      </w:r>
      <w:r w:rsidRPr="000C63BD">
        <w:rPr>
          <w:rFonts w:cstheme="minorHAnsi"/>
          <w:sz w:val="24"/>
          <w:szCs w:val="24"/>
        </w:rPr>
        <w:t>de kolejne dziecko w rodzinie (95,00z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cznie);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e)kszta</w:t>
      </w:r>
      <w:r w:rsidRPr="000C63BD">
        <w:rPr>
          <w:rFonts w:cstheme="minorHAnsi" w:hint="eastAsia"/>
          <w:sz w:val="24"/>
          <w:szCs w:val="24"/>
        </w:rPr>
        <w:t>ł</w:t>
      </w:r>
      <w:r w:rsidRPr="000C63BD">
        <w:rPr>
          <w:rFonts w:cstheme="minorHAnsi"/>
          <w:sz w:val="24"/>
          <w:szCs w:val="24"/>
        </w:rPr>
        <w:t>cenia i rehabilitacji dziecka niepe</w:t>
      </w:r>
      <w:r w:rsidRPr="000C63BD">
        <w:rPr>
          <w:rFonts w:cstheme="minorHAnsi" w:hint="eastAsia"/>
          <w:sz w:val="24"/>
          <w:szCs w:val="24"/>
        </w:rPr>
        <w:t>ł</w:t>
      </w:r>
      <w:r w:rsidRPr="000C63BD">
        <w:rPr>
          <w:rFonts w:cstheme="minorHAnsi"/>
          <w:sz w:val="24"/>
          <w:szCs w:val="24"/>
        </w:rPr>
        <w:t>nosprawnego (90,00z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 xml:space="preserve">cznie na dziecko do 5 roku </w:t>
      </w:r>
      <w:r w:rsidRPr="000C63BD">
        <w:rPr>
          <w:rFonts w:cstheme="minorHAnsi" w:hint="eastAsia"/>
          <w:sz w:val="24"/>
          <w:szCs w:val="24"/>
        </w:rPr>
        <w:t>ż</w:t>
      </w:r>
      <w:r w:rsidRPr="000C63BD">
        <w:rPr>
          <w:rFonts w:cstheme="minorHAnsi"/>
          <w:sz w:val="24"/>
          <w:szCs w:val="24"/>
        </w:rPr>
        <w:t>ycia, 110,00z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 xml:space="preserve">cznie na dziecko od 5 do 24 roku </w:t>
      </w:r>
      <w:r w:rsidRPr="000C63BD">
        <w:rPr>
          <w:rFonts w:cstheme="minorHAnsi" w:hint="eastAsia"/>
          <w:sz w:val="24"/>
          <w:szCs w:val="24"/>
        </w:rPr>
        <w:t>ż</w:t>
      </w:r>
      <w:r w:rsidRPr="000C63BD">
        <w:rPr>
          <w:rFonts w:cstheme="minorHAnsi"/>
          <w:sz w:val="24"/>
          <w:szCs w:val="24"/>
        </w:rPr>
        <w:t>ycia);</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f)rozpocz</w:t>
      </w:r>
      <w:r w:rsidRPr="000C63BD">
        <w:rPr>
          <w:rFonts w:cstheme="minorHAnsi" w:hint="eastAsia"/>
          <w:sz w:val="24"/>
          <w:szCs w:val="24"/>
        </w:rPr>
        <w:t>ę</w:t>
      </w:r>
      <w:r w:rsidRPr="000C63BD">
        <w:rPr>
          <w:rFonts w:cstheme="minorHAnsi"/>
          <w:sz w:val="24"/>
          <w:szCs w:val="24"/>
        </w:rPr>
        <w:t>cia roku szkolnego (100,00z</w:t>
      </w:r>
      <w:r w:rsidRPr="000C63BD">
        <w:rPr>
          <w:rFonts w:cstheme="minorHAnsi" w:hint="eastAsia"/>
          <w:sz w:val="24"/>
          <w:szCs w:val="24"/>
        </w:rPr>
        <w:t>ł</w:t>
      </w:r>
      <w:r w:rsidRPr="000C63BD">
        <w:rPr>
          <w:rFonts w:cstheme="minorHAnsi"/>
          <w:sz w:val="24"/>
          <w:szCs w:val="24"/>
        </w:rPr>
        <w:t xml:space="preserve"> </w:t>
      </w:r>
      <w:r w:rsidRPr="000C63BD">
        <w:rPr>
          <w:rFonts w:cstheme="minorHAnsi" w:hint="eastAsia"/>
          <w:sz w:val="24"/>
          <w:szCs w:val="24"/>
        </w:rPr>
        <w:t>ś</w:t>
      </w:r>
      <w:r w:rsidRPr="000C63BD">
        <w:rPr>
          <w:rFonts w:cstheme="minorHAnsi"/>
          <w:sz w:val="24"/>
          <w:szCs w:val="24"/>
        </w:rPr>
        <w:t>wiadczenie jednorazowe wyp</w:t>
      </w:r>
      <w:r w:rsidRPr="000C63BD">
        <w:rPr>
          <w:rFonts w:cstheme="minorHAnsi" w:hint="eastAsia"/>
          <w:sz w:val="24"/>
          <w:szCs w:val="24"/>
        </w:rPr>
        <w:t>ł</w:t>
      </w:r>
      <w:r w:rsidRPr="000C63BD">
        <w:rPr>
          <w:rFonts w:cstheme="minorHAnsi"/>
          <w:sz w:val="24"/>
          <w:szCs w:val="24"/>
        </w:rPr>
        <w:t>acane w m-c wrze</w:t>
      </w:r>
      <w:r w:rsidRPr="000C63BD">
        <w:rPr>
          <w:rFonts w:cstheme="minorHAnsi" w:hint="eastAsia"/>
          <w:sz w:val="24"/>
          <w:szCs w:val="24"/>
        </w:rPr>
        <w:t>ś</w:t>
      </w:r>
      <w:r w:rsidRPr="000C63BD">
        <w:rPr>
          <w:rFonts w:cstheme="minorHAnsi"/>
          <w:sz w:val="24"/>
          <w:szCs w:val="24"/>
        </w:rPr>
        <w:t>niu</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zwi</w:t>
      </w:r>
      <w:r w:rsidRPr="000C63BD">
        <w:rPr>
          <w:rFonts w:cstheme="minorHAnsi" w:hint="eastAsia"/>
          <w:sz w:val="24"/>
          <w:szCs w:val="24"/>
        </w:rPr>
        <w:t>ą</w:t>
      </w:r>
      <w:r w:rsidRPr="000C63BD">
        <w:rPr>
          <w:rFonts w:cstheme="minorHAnsi"/>
          <w:sz w:val="24"/>
          <w:szCs w:val="24"/>
        </w:rPr>
        <w:t>zku z rozpocz</w:t>
      </w:r>
      <w:r w:rsidRPr="000C63BD">
        <w:rPr>
          <w:rFonts w:cstheme="minorHAnsi" w:hint="eastAsia"/>
          <w:sz w:val="24"/>
          <w:szCs w:val="24"/>
        </w:rPr>
        <w:t>ę</w:t>
      </w:r>
      <w:r w:rsidRPr="000C63BD">
        <w:rPr>
          <w:rFonts w:cstheme="minorHAnsi"/>
          <w:sz w:val="24"/>
          <w:szCs w:val="24"/>
        </w:rPr>
        <w:t>ciem roku szkolnego);</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 g)podj</w:t>
      </w:r>
      <w:r w:rsidRPr="000C63BD">
        <w:rPr>
          <w:rFonts w:cstheme="minorHAnsi" w:hint="eastAsia"/>
          <w:sz w:val="24"/>
          <w:szCs w:val="24"/>
        </w:rPr>
        <w:t>ę</w:t>
      </w:r>
      <w:r w:rsidRPr="000C63BD">
        <w:rPr>
          <w:rFonts w:cstheme="minorHAnsi"/>
          <w:sz w:val="24"/>
          <w:szCs w:val="24"/>
        </w:rPr>
        <w:t>cia przez dziecko nauki poza miejscem zamieszkania (113,00z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cznie na internat/stancj</w:t>
      </w:r>
      <w:r w:rsidRPr="000C63BD">
        <w:rPr>
          <w:rFonts w:cstheme="minorHAnsi" w:hint="eastAsia"/>
          <w:sz w:val="24"/>
          <w:szCs w:val="24"/>
        </w:rPr>
        <w:t>ę</w:t>
      </w:r>
      <w:r w:rsidRPr="000C63BD">
        <w:rPr>
          <w:rFonts w:cstheme="minorHAnsi"/>
          <w:sz w:val="24"/>
          <w:szCs w:val="24"/>
        </w:rPr>
        <w:t xml:space="preserve"> lub 69,00 z</w:t>
      </w:r>
      <w:r w:rsidRPr="000C63BD">
        <w:rPr>
          <w:rFonts w:cstheme="minorHAnsi" w:hint="eastAsia"/>
          <w:sz w:val="24"/>
          <w:szCs w:val="24"/>
        </w:rPr>
        <w:t>ł</w:t>
      </w:r>
      <w:r w:rsidRPr="000C63BD">
        <w:rPr>
          <w:rFonts w:cstheme="minorHAnsi"/>
          <w:sz w:val="24"/>
          <w:szCs w:val="24"/>
        </w:rPr>
        <w:t xml:space="preserve"> miesi</w:t>
      </w:r>
      <w:r w:rsidRPr="000C63BD">
        <w:rPr>
          <w:rFonts w:cstheme="minorHAnsi" w:hint="eastAsia"/>
          <w:sz w:val="24"/>
          <w:szCs w:val="24"/>
        </w:rPr>
        <w:t>ę</w:t>
      </w:r>
      <w:r w:rsidRPr="000C63BD">
        <w:rPr>
          <w:rFonts w:cstheme="minorHAnsi"/>
          <w:sz w:val="24"/>
          <w:szCs w:val="24"/>
        </w:rPr>
        <w:t>cznie na dojazd do szko</w:t>
      </w:r>
      <w:r w:rsidRPr="000C63BD">
        <w:rPr>
          <w:rFonts w:cstheme="minorHAnsi" w:hint="eastAsia"/>
          <w:sz w:val="24"/>
          <w:szCs w:val="24"/>
        </w:rPr>
        <w:t>ł</w:t>
      </w:r>
      <w:r w:rsidRPr="000C63BD">
        <w:rPr>
          <w:rFonts w:cstheme="minorHAnsi"/>
          <w:sz w:val="24"/>
          <w:szCs w:val="24"/>
        </w:rPr>
        <w:t>y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Łącznie zasiłki rodzinne wraz z dodatkami w 201</w:t>
      </w:r>
      <w:r w:rsidR="004B78A8">
        <w:rPr>
          <w:rFonts w:cstheme="minorHAnsi"/>
          <w:sz w:val="24"/>
          <w:szCs w:val="24"/>
        </w:rPr>
        <w:t xml:space="preserve">8r. zostały wypłacone na kwotę- </w:t>
      </w:r>
      <w:r w:rsidRPr="000C63BD">
        <w:rPr>
          <w:rFonts w:cstheme="minorHAnsi"/>
          <w:sz w:val="24"/>
          <w:szCs w:val="24"/>
        </w:rPr>
        <w:t>5 550 771,69 zł. Przyznano i wypłacono łącznie 46986 świadczenia.</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Poza zasi</w:t>
      </w:r>
      <w:r w:rsidRPr="000C63BD">
        <w:rPr>
          <w:rFonts w:cstheme="minorHAnsi" w:hint="eastAsia"/>
          <w:b/>
          <w:sz w:val="24"/>
          <w:szCs w:val="24"/>
        </w:rPr>
        <w:t>ł</w:t>
      </w:r>
      <w:r w:rsidRPr="000C63BD">
        <w:rPr>
          <w:rFonts w:cstheme="minorHAnsi"/>
          <w:b/>
          <w:sz w:val="24"/>
          <w:szCs w:val="24"/>
        </w:rPr>
        <w:t>kami rodzinnymi i przys</w:t>
      </w:r>
      <w:r w:rsidRPr="000C63BD">
        <w:rPr>
          <w:rFonts w:cstheme="minorHAnsi" w:hint="eastAsia"/>
          <w:b/>
          <w:sz w:val="24"/>
          <w:szCs w:val="24"/>
        </w:rPr>
        <w:t>ł</w:t>
      </w:r>
      <w:r w:rsidRPr="000C63BD">
        <w:rPr>
          <w:rFonts w:cstheme="minorHAnsi"/>
          <w:b/>
          <w:sz w:val="24"/>
          <w:szCs w:val="24"/>
        </w:rPr>
        <w:t>uguj</w:t>
      </w:r>
      <w:r w:rsidRPr="000C63BD">
        <w:rPr>
          <w:rFonts w:cstheme="minorHAnsi" w:hint="eastAsia"/>
          <w:b/>
          <w:sz w:val="24"/>
          <w:szCs w:val="24"/>
        </w:rPr>
        <w:t>ą</w:t>
      </w:r>
      <w:r w:rsidRPr="000C63BD">
        <w:rPr>
          <w:rFonts w:cstheme="minorHAnsi"/>
          <w:b/>
          <w:sz w:val="24"/>
          <w:szCs w:val="24"/>
        </w:rPr>
        <w:t xml:space="preserve">cymi do nich dodatkami, w ramach </w:t>
      </w:r>
      <w:r w:rsidRPr="000C63BD">
        <w:rPr>
          <w:rFonts w:cstheme="minorHAnsi" w:hint="eastAsia"/>
          <w:b/>
          <w:sz w:val="24"/>
          <w:szCs w:val="24"/>
        </w:rPr>
        <w:t>ś</w:t>
      </w:r>
      <w:r w:rsidRPr="000C63BD">
        <w:rPr>
          <w:rFonts w:cstheme="minorHAnsi"/>
          <w:b/>
          <w:sz w:val="24"/>
          <w:szCs w:val="24"/>
        </w:rPr>
        <w:t>wiadcze</w:t>
      </w:r>
      <w:r w:rsidRPr="000C63BD">
        <w:rPr>
          <w:rFonts w:cstheme="minorHAnsi" w:hint="eastAsia"/>
          <w:b/>
          <w:sz w:val="24"/>
          <w:szCs w:val="24"/>
        </w:rPr>
        <w:t>ń</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rodzinnych realizowane s</w:t>
      </w:r>
      <w:r w:rsidRPr="000C63BD">
        <w:rPr>
          <w:rFonts w:cstheme="minorHAnsi" w:hint="eastAsia"/>
          <w:sz w:val="24"/>
          <w:szCs w:val="24"/>
        </w:rPr>
        <w:t>ą</w:t>
      </w:r>
      <w:r w:rsidRPr="000C63BD">
        <w:rPr>
          <w:rFonts w:cstheme="minorHAnsi"/>
          <w:sz w:val="24"/>
          <w:szCs w:val="24"/>
        </w:rPr>
        <w:t xml:space="preserve"> trzy rodzaje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opieku</w:t>
      </w:r>
      <w:r w:rsidRPr="000C63BD">
        <w:rPr>
          <w:rFonts w:cstheme="minorHAnsi" w:hint="eastAsia"/>
          <w:sz w:val="24"/>
          <w:szCs w:val="24"/>
        </w:rPr>
        <w:t>ń</w:t>
      </w:r>
      <w:r w:rsidRPr="000C63BD">
        <w:rPr>
          <w:rFonts w:cstheme="minorHAnsi"/>
          <w:sz w:val="24"/>
          <w:szCs w:val="24"/>
        </w:rPr>
        <w:t>czych:</w:t>
      </w: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lastRenderedPageBreak/>
        <w:t>zasi</w:t>
      </w:r>
      <w:r w:rsidRPr="000C63BD">
        <w:rPr>
          <w:rFonts w:cstheme="minorHAnsi" w:hint="eastAsia"/>
          <w:b/>
          <w:sz w:val="24"/>
          <w:szCs w:val="24"/>
        </w:rPr>
        <w:t>ł</w:t>
      </w:r>
      <w:r w:rsidRPr="000C63BD">
        <w:rPr>
          <w:rFonts w:cstheme="minorHAnsi"/>
          <w:b/>
          <w:sz w:val="24"/>
          <w:szCs w:val="24"/>
        </w:rPr>
        <w:t>ek piel</w:t>
      </w:r>
      <w:r w:rsidRPr="000C63BD">
        <w:rPr>
          <w:rFonts w:cstheme="minorHAnsi" w:hint="eastAsia"/>
          <w:b/>
          <w:sz w:val="24"/>
          <w:szCs w:val="24"/>
        </w:rPr>
        <w:t>ę</w:t>
      </w:r>
      <w:r w:rsidRPr="000C63BD">
        <w:rPr>
          <w:rFonts w:cstheme="minorHAnsi"/>
          <w:b/>
          <w:sz w:val="24"/>
          <w:szCs w:val="24"/>
        </w:rPr>
        <w:t>gnacyjny</w:t>
      </w:r>
      <w:r w:rsidRPr="000C63BD">
        <w:rPr>
          <w:rFonts w:cstheme="minorHAnsi"/>
          <w:sz w:val="24"/>
          <w:szCs w:val="24"/>
        </w:rPr>
        <w:t xml:space="preserve"> (184,42zł miesięcznie)-</w:t>
      </w:r>
      <w:r w:rsidRPr="000C63BD">
        <w:rPr>
          <w:rFonts w:cstheme="minorHAnsi" w:hint="eastAsia"/>
          <w:sz w:val="24"/>
          <w:szCs w:val="24"/>
        </w:rPr>
        <w:t>ś</w:t>
      </w:r>
      <w:r w:rsidRPr="000C63BD">
        <w:rPr>
          <w:rFonts w:cstheme="minorHAnsi"/>
          <w:sz w:val="24"/>
          <w:szCs w:val="24"/>
        </w:rPr>
        <w:t>wiadczenie przys</w:t>
      </w:r>
      <w:r w:rsidRPr="000C63BD">
        <w:rPr>
          <w:rFonts w:cstheme="minorHAnsi" w:hint="eastAsia"/>
          <w:sz w:val="24"/>
          <w:szCs w:val="24"/>
        </w:rPr>
        <w:t>ł</w:t>
      </w:r>
      <w:r w:rsidRPr="000C63BD">
        <w:rPr>
          <w:rFonts w:cstheme="minorHAnsi"/>
          <w:sz w:val="24"/>
          <w:szCs w:val="24"/>
        </w:rPr>
        <w:t>uguje niezale</w:t>
      </w:r>
      <w:r w:rsidRPr="000C63BD">
        <w:rPr>
          <w:rFonts w:cstheme="minorHAnsi" w:hint="eastAsia"/>
          <w:sz w:val="24"/>
          <w:szCs w:val="24"/>
        </w:rPr>
        <w:t>ż</w:t>
      </w:r>
      <w:r w:rsidRPr="000C63BD">
        <w:rPr>
          <w:rFonts w:cstheme="minorHAnsi"/>
          <w:sz w:val="24"/>
          <w:szCs w:val="24"/>
        </w:rPr>
        <w:t>nie od dochodu</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rodziny i przyznawane jest na okres wa</w:t>
      </w:r>
      <w:r w:rsidRPr="000C63BD">
        <w:rPr>
          <w:rFonts w:cstheme="minorHAnsi" w:hint="eastAsia"/>
          <w:sz w:val="24"/>
          <w:szCs w:val="24"/>
        </w:rPr>
        <w:t>ż</w:t>
      </w:r>
      <w:r w:rsidRPr="000C63BD">
        <w:rPr>
          <w:rFonts w:cstheme="minorHAnsi"/>
          <w:sz w:val="24"/>
          <w:szCs w:val="24"/>
        </w:rPr>
        <w:t>no</w:t>
      </w:r>
      <w:r w:rsidRPr="000C63BD">
        <w:rPr>
          <w:rFonts w:cstheme="minorHAnsi" w:hint="eastAsia"/>
          <w:sz w:val="24"/>
          <w:szCs w:val="24"/>
        </w:rPr>
        <w:t>ś</w:t>
      </w:r>
      <w:r w:rsidRPr="000C63BD">
        <w:rPr>
          <w:rFonts w:cstheme="minorHAnsi"/>
          <w:sz w:val="24"/>
          <w:szCs w:val="24"/>
        </w:rPr>
        <w:t>ci orzeczenia o 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w:t>
      </w:r>
      <w:r w:rsidRPr="000C63BD">
        <w:rPr>
          <w:rFonts w:cstheme="minorHAnsi"/>
          <w:sz w:val="24"/>
          <w:szCs w:val="24"/>
        </w:rPr>
        <w:t>ci lub stopniu</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w:t>
      </w:r>
      <w:r w:rsidRPr="000C63BD">
        <w:rPr>
          <w:rFonts w:cstheme="minorHAnsi"/>
          <w:sz w:val="24"/>
          <w:szCs w:val="24"/>
        </w:rPr>
        <w:t>ci.  Zasi</w:t>
      </w:r>
      <w:r w:rsidRPr="000C63BD">
        <w:rPr>
          <w:rFonts w:cstheme="minorHAnsi" w:hint="eastAsia"/>
          <w:sz w:val="24"/>
          <w:szCs w:val="24"/>
        </w:rPr>
        <w:t>ł</w:t>
      </w:r>
      <w:r w:rsidRPr="000C63BD">
        <w:rPr>
          <w:rFonts w:cstheme="minorHAnsi"/>
          <w:sz w:val="24"/>
          <w:szCs w:val="24"/>
        </w:rPr>
        <w:t>ek piel</w:t>
      </w:r>
      <w:r w:rsidRPr="000C63BD">
        <w:rPr>
          <w:rFonts w:cstheme="minorHAnsi" w:hint="eastAsia"/>
          <w:sz w:val="24"/>
          <w:szCs w:val="24"/>
        </w:rPr>
        <w:t>ę</w:t>
      </w:r>
      <w:r w:rsidRPr="000C63BD">
        <w:rPr>
          <w:rFonts w:cstheme="minorHAnsi"/>
          <w:sz w:val="24"/>
          <w:szCs w:val="24"/>
        </w:rPr>
        <w:t>gnacyjny przeznaczony jest dla niepe</w:t>
      </w:r>
      <w:r w:rsidRPr="000C63BD">
        <w:rPr>
          <w:rFonts w:cstheme="minorHAnsi" w:hint="eastAsia"/>
          <w:sz w:val="24"/>
          <w:szCs w:val="24"/>
        </w:rPr>
        <w:t>ł</w:t>
      </w:r>
      <w:r w:rsidRPr="000C63BD">
        <w:rPr>
          <w:rFonts w:cstheme="minorHAnsi"/>
          <w:sz w:val="24"/>
          <w:szCs w:val="24"/>
        </w:rPr>
        <w:t>nosprawnych dzieci i os</w:t>
      </w:r>
      <w:r w:rsidRPr="000C63BD">
        <w:rPr>
          <w:rFonts w:cstheme="minorHAnsi" w:hint="eastAsia"/>
          <w:sz w:val="24"/>
          <w:szCs w:val="24"/>
        </w:rPr>
        <w:t>ó</w:t>
      </w:r>
      <w:r w:rsidRPr="000C63BD">
        <w:rPr>
          <w:rFonts w:cstheme="minorHAnsi"/>
          <w:sz w:val="24"/>
          <w:szCs w:val="24"/>
        </w:rPr>
        <w:t>b doros</w:t>
      </w:r>
      <w:r w:rsidRPr="000C63BD">
        <w:rPr>
          <w:rFonts w:cstheme="minorHAnsi" w:hint="eastAsia"/>
          <w:sz w:val="24"/>
          <w:szCs w:val="24"/>
        </w:rPr>
        <w:t>ł</w:t>
      </w:r>
      <w:r w:rsidRPr="000C63BD">
        <w:rPr>
          <w:rFonts w:cstheme="minorHAnsi"/>
          <w:sz w:val="24"/>
          <w:szCs w:val="24"/>
        </w:rPr>
        <w:t>ych niepe</w:t>
      </w:r>
      <w:r w:rsidRPr="000C63BD">
        <w:rPr>
          <w:rFonts w:cstheme="minorHAnsi" w:hint="eastAsia"/>
          <w:sz w:val="24"/>
          <w:szCs w:val="24"/>
        </w:rPr>
        <w:t>ł</w:t>
      </w:r>
      <w:r w:rsidRPr="000C63BD">
        <w:rPr>
          <w:rFonts w:cstheme="minorHAnsi"/>
          <w:sz w:val="24"/>
          <w:szCs w:val="24"/>
        </w:rPr>
        <w:t>nosprawnych w stopniu znacznym (w niekt</w:t>
      </w:r>
      <w:r w:rsidRPr="000C63BD">
        <w:rPr>
          <w:rFonts w:cstheme="minorHAnsi" w:hint="eastAsia"/>
          <w:sz w:val="24"/>
          <w:szCs w:val="24"/>
        </w:rPr>
        <w:t>ó</w:t>
      </w:r>
      <w:r w:rsidRPr="000C63BD">
        <w:rPr>
          <w:rFonts w:cstheme="minorHAnsi"/>
          <w:sz w:val="24"/>
          <w:szCs w:val="24"/>
        </w:rPr>
        <w:t>rych przypadkach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w stopniu umiarkowanym) oraz dla os</w:t>
      </w:r>
      <w:r w:rsidRPr="000C63BD">
        <w:rPr>
          <w:rFonts w:cstheme="minorHAnsi" w:hint="eastAsia"/>
          <w:sz w:val="24"/>
          <w:szCs w:val="24"/>
        </w:rPr>
        <w:t>ó</w:t>
      </w:r>
      <w:r w:rsidRPr="000C63BD">
        <w:rPr>
          <w:rFonts w:cstheme="minorHAnsi"/>
          <w:sz w:val="24"/>
          <w:szCs w:val="24"/>
        </w:rPr>
        <w:t>b, kt</w:t>
      </w:r>
      <w:r w:rsidRPr="000C63BD">
        <w:rPr>
          <w:rFonts w:cstheme="minorHAnsi" w:hint="eastAsia"/>
          <w:sz w:val="24"/>
          <w:szCs w:val="24"/>
        </w:rPr>
        <w:t>ó</w:t>
      </w:r>
      <w:r w:rsidRPr="000C63BD">
        <w:rPr>
          <w:rFonts w:cstheme="minorHAnsi"/>
          <w:sz w:val="24"/>
          <w:szCs w:val="24"/>
        </w:rPr>
        <w:t>re uko</w:t>
      </w:r>
      <w:r w:rsidRPr="000C63BD">
        <w:rPr>
          <w:rFonts w:cstheme="minorHAnsi" w:hint="eastAsia"/>
          <w:sz w:val="24"/>
          <w:szCs w:val="24"/>
        </w:rPr>
        <w:t>ń</w:t>
      </w:r>
      <w:r w:rsidRPr="000C63BD">
        <w:rPr>
          <w:rFonts w:cstheme="minorHAnsi"/>
          <w:sz w:val="24"/>
          <w:szCs w:val="24"/>
        </w:rPr>
        <w:t>czy</w:t>
      </w:r>
      <w:r w:rsidRPr="000C63BD">
        <w:rPr>
          <w:rFonts w:cstheme="minorHAnsi" w:hint="eastAsia"/>
          <w:sz w:val="24"/>
          <w:szCs w:val="24"/>
        </w:rPr>
        <w:t>ł</w:t>
      </w:r>
      <w:r w:rsidRPr="000C63BD">
        <w:rPr>
          <w:rFonts w:cstheme="minorHAnsi"/>
          <w:sz w:val="24"/>
          <w:szCs w:val="24"/>
        </w:rPr>
        <w:t>y 75 lat, a kt</w:t>
      </w:r>
      <w:r w:rsidRPr="000C63BD">
        <w:rPr>
          <w:rFonts w:cstheme="minorHAnsi" w:hint="eastAsia"/>
          <w:sz w:val="24"/>
          <w:szCs w:val="24"/>
        </w:rPr>
        <w:t>ó</w:t>
      </w:r>
      <w:r w:rsidRPr="000C63BD">
        <w:rPr>
          <w:rFonts w:cstheme="minorHAnsi"/>
          <w:sz w:val="24"/>
          <w:szCs w:val="24"/>
        </w:rPr>
        <w:t>re nie maj</w:t>
      </w:r>
      <w:r w:rsidRPr="000C63BD">
        <w:rPr>
          <w:rFonts w:cstheme="minorHAnsi" w:hint="eastAsia"/>
          <w:sz w:val="24"/>
          <w:szCs w:val="24"/>
        </w:rPr>
        <w:t>ą</w:t>
      </w:r>
      <w:r w:rsidRPr="000C63BD">
        <w:rPr>
          <w:rFonts w:cstheme="minorHAnsi"/>
          <w:sz w:val="24"/>
          <w:szCs w:val="24"/>
        </w:rPr>
        <w:t xml:space="preserve"> prawa do dodatku piel</w:t>
      </w:r>
      <w:r w:rsidRPr="000C63BD">
        <w:rPr>
          <w:rFonts w:cstheme="minorHAnsi" w:hint="eastAsia"/>
          <w:sz w:val="24"/>
          <w:szCs w:val="24"/>
        </w:rPr>
        <w:t>ę</w:t>
      </w:r>
      <w:r w:rsidRPr="000C63BD">
        <w:rPr>
          <w:rFonts w:cstheme="minorHAnsi"/>
          <w:sz w:val="24"/>
          <w:szCs w:val="24"/>
        </w:rPr>
        <w:t>gnacyjnego np. ZUS lub KRUS. W 2018r. wypłacono zasiłki pielęgnacyjne w liczbie 10829 świadczeń na kwotę - 1 712 450,40zł. z tej formy wsparcia w 2018r. skorzystało 1000 osób.</w:t>
      </w:r>
    </w:p>
    <w:p w:rsidR="000C63BD" w:rsidRPr="000C63BD" w:rsidRDefault="000C63BD" w:rsidP="00D332C7">
      <w:pPr>
        <w:spacing w:after="0" w:line="240" w:lineRule="auto"/>
        <w:jc w:val="both"/>
        <w:rPr>
          <w:rFonts w:cstheme="minorHAnsi"/>
          <w:sz w:val="24"/>
          <w:szCs w:val="24"/>
        </w:rPr>
      </w:pPr>
      <w:r w:rsidRPr="000C63BD">
        <w:rPr>
          <w:rFonts w:cstheme="minorHAnsi" w:hint="eastAsia"/>
          <w:b/>
          <w:sz w:val="24"/>
          <w:szCs w:val="24"/>
        </w:rPr>
        <w:t>ś</w:t>
      </w:r>
      <w:r w:rsidRPr="000C63BD">
        <w:rPr>
          <w:rFonts w:cstheme="minorHAnsi"/>
          <w:b/>
          <w:sz w:val="24"/>
          <w:szCs w:val="24"/>
        </w:rPr>
        <w:t>wiadczenie piel</w:t>
      </w:r>
      <w:r w:rsidRPr="000C63BD">
        <w:rPr>
          <w:rFonts w:cstheme="minorHAnsi" w:hint="eastAsia"/>
          <w:b/>
          <w:sz w:val="24"/>
          <w:szCs w:val="24"/>
        </w:rPr>
        <w:t>ę</w:t>
      </w:r>
      <w:r w:rsidRPr="000C63BD">
        <w:rPr>
          <w:rFonts w:cstheme="minorHAnsi"/>
          <w:b/>
          <w:sz w:val="24"/>
          <w:szCs w:val="24"/>
        </w:rPr>
        <w:t>gnacyjne</w:t>
      </w:r>
      <w:r w:rsidRPr="000C63BD">
        <w:rPr>
          <w:rFonts w:cstheme="minorHAnsi"/>
          <w:sz w:val="24"/>
          <w:szCs w:val="24"/>
        </w:rPr>
        <w:t xml:space="preserve"> (od 01.01.2018r.-1477,00zł miesięcznie, a od stycznia 2019r. w kwocie 1583,00zł) przyznawane jest osobom, na kt</w:t>
      </w:r>
      <w:r w:rsidRPr="000C63BD">
        <w:rPr>
          <w:rFonts w:cstheme="minorHAnsi" w:hint="eastAsia"/>
          <w:sz w:val="24"/>
          <w:szCs w:val="24"/>
        </w:rPr>
        <w:t>ó</w:t>
      </w:r>
      <w:r w:rsidRPr="000C63BD">
        <w:rPr>
          <w:rFonts w:cstheme="minorHAnsi"/>
          <w:sz w:val="24"/>
          <w:szCs w:val="24"/>
        </w:rPr>
        <w:t>rych zgodnie z przepisami Kodeksu rodzinnego i opieku</w:t>
      </w:r>
      <w:r w:rsidRPr="000C63BD">
        <w:rPr>
          <w:rFonts w:cstheme="minorHAnsi" w:hint="eastAsia"/>
          <w:sz w:val="24"/>
          <w:szCs w:val="24"/>
        </w:rPr>
        <w:t>ń</w:t>
      </w:r>
      <w:r w:rsidRPr="000C63BD">
        <w:rPr>
          <w:rFonts w:cstheme="minorHAnsi"/>
          <w:sz w:val="24"/>
          <w:szCs w:val="24"/>
        </w:rPr>
        <w:t>czego ci</w:t>
      </w:r>
      <w:r w:rsidRPr="000C63BD">
        <w:rPr>
          <w:rFonts w:cstheme="minorHAnsi" w:hint="eastAsia"/>
          <w:sz w:val="24"/>
          <w:szCs w:val="24"/>
        </w:rPr>
        <w:t>ąż</w:t>
      </w:r>
      <w:r w:rsidRPr="000C63BD">
        <w:rPr>
          <w:rFonts w:cstheme="minorHAnsi"/>
          <w:sz w:val="24"/>
          <w:szCs w:val="24"/>
        </w:rPr>
        <w:t>y obowi</w:t>
      </w:r>
      <w:r w:rsidRPr="000C63BD">
        <w:rPr>
          <w:rFonts w:cstheme="minorHAnsi" w:hint="eastAsia"/>
          <w:sz w:val="24"/>
          <w:szCs w:val="24"/>
        </w:rPr>
        <w:t>ą</w:t>
      </w:r>
      <w:r w:rsidRPr="000C63BD">
        <w:rPr>
          <w:rFonts w:cstheme="minorHAnsi"/>
          <w:sz w:val="24"/>
          <w:szCs w:val="24"/>
        </w:rPr>
        <w:t>zek alimentacyjny (rodzice dziecka, krewni w linii prostej, rodze</w:t>
      </w:r>
      <w:r w:rsidRPr="000C63BD">
        <w:rPr>
          <w:rFonts w:cstheme="minorHAnsi" w:hint="eastAsia"/>
          <w:sz w:val="24"/>
          <w:szCs w:val="24"/>
        </w:rPr>
        <w:t>ń</w:t>
      </w:r>
      <w:r w:rsidRPr="000C63BD">
        <w:rPr>
          <w:rFonts w:cstheme="minorHAnsi"/>
          <w:sz w:val="24"/>
          <w:szCs w:val="24"/>
        </w:rPr>
        <w:t>stwo, rodzina zast</w:t>
      </w:r>
      <w:r w:rsidRPr="000C63BD">
        <w:rPr>
          <w:rFonts w:cstheme="minorHAnsi" w:hint="eastAsia"/>
          <w:sz w:val="24"/>
          <w:szCs w:val="24"/>
        </w:rPr>
        <w:t>ę</w:t>
      </w:r>
      <w:r w:rsidRPr="000C63BD">
        <w:rPr>
          <w:rFonts w:cstheme="minorHAnsi"/>
          <w:sz w:val="24"/>
          <w:szCs w:val="24"/>
        </w:rPr>
        <w:t>pcza spokrewniona z dzieckiem), a tak</w:t>
      </w:r>
      <w:r w:rsidRPr="000C63BD">
        <w:rPr>
          <w:rFonts w:cstheme="minorHAnsi" w:hint="eastAsia"/>
          <w:sz w:val="24"/>
          <w:szCs w:val="24"/>
        </w:rPr>
        <w:t>ż</w:t>
      </w:r>
      <w:r w:rsidRPr="000C63BD">
        <w:rPr>
          <w:rFonts w:cstheme="minorHAnsi"/>
          <w:sz w:val="24"/>
          <w:szCs w:val="24"/>
        </w:rPr>
        <w:t>e opiekunowi faktycznemu dziecka, kt</w:t>
      </w:r>
      <w:r w:rsidRPr="000C63BD">
        <w:rPr>
          <w:rFonts w:cstheme="minorHAnsi" w:hint="eastAsia"/>
          <w:sz w:val="24"/>
          <w:szCs w:val="24"/>
        </w:rPr>
        <w:t>ó</w:t>
      </w:r>
      <w:r w:rsidRPr="000C63BD">
        <w:rPr>
          <w:rFonts w:cstheme="minorHAnsi"/>
          <w:sz w:val="24"/>
          <w:szCs w:val="24"/>
        </w:rPr>
        <w:t>ry rezygnuje lub nie podejmuje pracy zawodowej by opiekowa</w:t>
      </w:r>
      <w:r w:rsidRPr="000C63BD">
        <w:rPr>
          <w:rFonts w:cstheme="minorHAnsi" w:hint="eastAsia"/>
          <w:sz w:val="24"/>
          <w:szCs w:val="24"/>
        </w:rPr>
        <w:t>ć</w:t>
      </w:r>
      <w:r w:rsidRPr="000C63BD">
        <w:rPr>
          <w:rFonts w:cstheme="minorHAnsi"/>
          <w:sz w:val="24"/>
          <w:szCs w:val="24"/>
        </w:rPr>
        <w:t xml:space="preserve"> si</w:t>
      </w:r>
      <w:r w:rsidRPr="000C63BD">
        <w:rPr>
          <w:rFonts w:cstheme="minorHAnsi" w:hint="eastAsia"/>
          <w:sz w:val="24"/>
          <w:szCs w:val="24"/>
        </w:rPr>
        <w:t>ę</w:t>
      </w:r>
      <w:r w:rsidRPr="000C63BD">
        <w:rPr>
          <w:rFonts w:cstheme="minorHAnsi"/>
          <w:sz w:val="24"/>
          <w:szCs w:val="24"/>
        </w:rPr>
        <w:t xml:space="preserve"> osob</w:t>
      </w:r>
      <w:r w:rsidRPr="000C63BD">
        <w:rPr>
          <w:rFonts w:cstheme="minorHAnsi" w:hint="eastAsia"/>
          <w:sz w:val="24"/>
          <w:szCs w:val="24"/>
        </w:rPr>
        <w:t>ą</w:t>
      </w:r>
      <w:r w:rsidRPr="000C63BD">
        <w:rPr>
          <w:rFonts w:cstheme="minorHAnsi"/>
          <w:sz w:val="24"/>
          <w:szCs w:val="24"/>
        </w:rPr>
        <w:t xml:space="preserve"> niepe</w:t>
      </w:r>
      <w:r w:rsidRPr="000C63BD">
        <w:rPr>
          <w:rFonts w:cstheme="minorHAnsi" w:hint="eastAsia"/>
          <w:sz w:val="24"/>
          <w:szCs w:val="24"/>
        </w:rPr>
        <w:t>ł</w:t>
      </w:r>
      <w:r w:rsidRPr="000C63BD">
        <w:rPr>
          <w:rFonts w:cstheme="minorHAnsi"/>
          <w:sz w:val="24"/>
          <w:szCs w:val="24"/>
        </w:rPr>
        <w:t>nosprawn</w:t>
      </w:r>
      <w:r w:rsidRPr="000C63BD">
        <w:rPr>
          <w:rFonts w:cstheme="minorHAnsi" w:hint="eastAsia"/>
          <w:sz w:val="24"/>
          <w:szCs w:val="24"/>
        </w:rPr>
        <w:t>ą</w:t>
      </w:r>
      <w:r w:rsidRPr="000C63BD">
        <w:rPr>
          <w:rFonts w:cstheme="minorHAnsi"/>
          <w:sz w:val="24"/>
          <w:szCs w:val="24"/>
        </w:rPr>
        <w:t xml:space="preserve"> wymagaj</w:t>
      </w:r>
      <w:r w:rsidRPr="000C63BD">
        <w:rPr>
          <w:rFonts w:cstheme="minorHAnsi" w:hint="eastAsia"/>
          <w:sz w:val="24"/>
          <w:szCs w:val="24"/>
        </w:rPr>
        <w:t>ą</w:t>
      </w:r>
      <w:r w:rsidRPr="000C63BD">
        <w:rPr>
          <w:rFonts w:cstheme="minorHAnsi"/>
          <w:sz w:val="24"/>
          <w:szCs w:val="24"/>
        </w:rPr>
        <w:t>c</w:t>
      </w:r>
      <w:r w:rsidRPr="000C63BD">
        <w:rPr>
          <w:rFonts w:cstheme="minorHAnsi" w:hint="eastAsia"/>
          <w:sz w:val="24"/>
          <w:szCs w:val="24"/>
        </w:rPr>
        <w:t>ą</w:t>
      </w:r>
      <w:r w:rsidRPr="000C63BD">
        <w:rPr>
          <w:rFonts w:cstheme="minorHAnsi"/>
          <w:sz w:val="24"/>
          <w:szCs w:val="24"/>
        </w:rPr>
        <w:t xml:space="preserve"> szczeg</w:t>
      </w:r>
      <w:r w:rsidRPr="000C63BD">
        <w:rPr>
          <w:rFonts w:cstheme="minorHAnsi" w:hint="eastAsia"/>
          <w:sz w:val="24"/>
          <w:szCs w:val="24"/>
        </w:rPr>
        <w:t>ó</w:t>
      </w:r>
      <w:r w:rsidRPr="000C63BD">
        <w:rPr>
          <w:rFonts w:cstheme="minorHAnsi"/>
          <w:sz w:val="24"/>
          <w:szCs w:val="24"/>
        </w:rPr>
        <w:t>lnej opieki. Warunkiem jest, aby niepe</w:t>
      </w:r>
      <w:r w:rsidRPr="000C63BD">
        <w:rPr>
          <w:rFonts w:cstheme="minorHAnsi" w:hint="eastAsia"/>
          <w:sz w:val="24"/>
          <w:szCs w:val="24"/>
        </w:rPr>
        <w:t>ł</w:t>
      </w:r>
      <w:r w:rsidRPr="000C63BD">
        <w:rPr>
          <w:rFonts w:cstheme="minorHAnsi"/>
          <w:sz w:val="24"/>
          <w:szCs w:val="24"/>
        </w:rPr>
        <w:t>nosprawno</w:t>
      </w:r>
      <w:r w:rsidRPr="000C63BD">
        <w:rPr>
          <w:rFonts w:cstheme="minorHAnsi" w:hint="eastAsia"/>
          <w:sz w:val="24"/>
          <w:szCs w:val="24"/>
        </w:rPr>
        <w:t>ść</w:t>
      </w:r>
      <w:r w:rsidRPr="000C63BD">
        <w:rPr>
          <w:rFonts w:cstheme="minorHAnsi"/>
          <w:sz w:val="24"/>
          <w:szCs w:val="24"/>
        </w:rPr>
        <w:t xml:space="preserve"> powsta</w:t>
      </w:r>
      <w:r w:rsidRPr="000C63BD">
        <w:rPr>
          <w:rFonts w:cstheme="minorHAnsi" w:hint="eastAsia"/>
          <w:sz w:val="24"/>
          <w:szCs w:val="24"/>
        </w:rPr>
        <w:t>ł</w:t>
      </w:r>
      <w:r w:rsidRPr="000C63BD">
        <w:rPr>
          <w:rFonts w:cstheme="minorHAnsi"/>
          <w:sz w:val="24"/>
          <w:szCs w:val="24"/>
        </w:rPr>
        <w:t>a do uko</w:t>
      </w:r>
      <w:r w:rsidRPr="000C63BD">
        <w:rPr>
          <w:rFonts w:cstheme="minorHAnsi" w:hint="eastAsia"/>
          <w:sz w:val="24"/>
          <w:szCs w:val="24"/>
        </w:rPr>
        <w:t>ń</w:t>
      </w:r>
      <w:r w:rsidRPr="000C63BD">
        <w:rPr>
          <w:rFonts w:cstheme="minorHAnsi"/>
          <w:sz w:val="24"/>
          <w:szCs w:val="24"/>
        </w:rPr>
        <w:t xml:space="preserve">czenia 18 roku </w:t>
      </w:r>
      <w:r w:rsidRPr="000C63BD">
        <w:rPr>
          <w:rFonts w:cstheme="minorHAnsi" w:hint="eastAsia"/>
          <w:sz w:val="24"/>
          <w:szCs w:val="24"/>
        </w:rPr>
        <w:t>ż</w:t>
      </w:r>
      <w:r w:rsidRPr="000C63BD">
        <w:rPr>
          <w:rFonts w:cstheme="minorHAnsi"/>
          <w:sz w:val="24"/>
          <w:szCs w:val="24"/>
        </w:rPr>
        <w:t>ycia lub w trakcie nauki w szkole lub szkole wy</w:t>
      </w:r>
      <w:r w:rsidRPr="000C63BD">
        <w:rPr>
          <w:rFonts w:cstheme="minorHAnsi" w:hint="eastAsia"/>
          <w:sz w:val="24"/>
          <w:szCs w:val="24"/>
        </w:rPr>
        <w:t>ż</w:t>
      </w:r>
      <w:r w:rsidRPr="000C63BD">
        <w:rPr>
          <w:rFonts w:cstheme="minorHAnsi"/>
          <w:sz w:val="24"/>
          <w:szCs w:val="24"/>
        </w:rPr>
        <w:t>szej, jednak nie p</w:t>
      </w:r>
      <w:r w:rsidRPr="000C63BD">
        <w:rPr>
          <w:rFonts w:cstheme="minorHAnsi" w:hint="eastAsia"/>
          <w:sz w:val="24"/>
          <w:szCs w:val="24"/>
        </w:rPr>
        <w:t>óź</w:t>
      </w:r>
      <w:r w:rsidRPr="000C63BD">
        <w:rPr>
          <w:rFonts w:cstheme="minorHAnsi"/>
          <w:sz w:val="24"/>
          <w:szCs w:val="24"/>
        </w:rPr>
        <w:t>niej ni</w:t>
      </w:r>
      <w:r w:rsidRPr="000C63BD">
        <w:rPr>
          <w:rFonts w:cstheme="minorHAnsi" w:hint="eastAsia"/>
          <w:sz w:val="24"/>
          <w:szCs w:val="24"/>
        </w:rPr>
        <w:t>ż</w:t>
      </w:r>
      <w:r w:rsidRPr="000C63BD">
        <w:rPr>
          <w:rFonts w:cstheme="minorHAnsi"/>
          <w:sz w:val="24"/>
          <w:szCs w:val="24"/>
        </w:rPr>
        <w:t xml:space="preserve"> do uko</w:t>
      </w:r>
      <w:r w:rsidRPr="000C63BD">
        <w:rPr>
          <w:rFonts w:cstheme="minorHAnsi" w:hint="eastAsia"/>
          <w:sz w:val="24"/>
          <w:szCs w:val="24"/>
        </w:rPr>
        <w:t>ń</w:t>
      </w:r>
      <w:r w:rsidRPr="000C63BD">
        <w:rPr>
          <w:rFonts w:cstheme="minorHAnsi"/>
          <w:sz w:val="24"/>
          <w:szCs w:val="24"/>
        </w:rPr>
        <w:t xml:space="preserve">czenia 25 roku </w:t>
      </w:r>
      <w:r w:rsidRPr="000C63BD">
        <w:rPr>
          <w:rFonts w:cstheme="minorHAnsi" w:hint="eastAsia"/>
          <w:sz w:val="24"/>
          <w:szCs w:val="24"/>
        </w:rPr>
        <w:t>ż</w:t>
      </w:r>
      <w:r w:rsidRPr="000C63BD">
        <w:rPr>
          <w:rFonts w:cstheme="minorHAnsi"/>
          <w:sz w:val="24"/>
          <w:szCs w:val="24"/>
        </w:rPr>
        <w:t>ycia. W 2018r. wypłacono świadczenia pielęgnacyjne w liczbie 1082 świadczeń na kwotę-1 592 758,60 zł. z tej formy wsparcia skorzystało 98 osób.</w:t>
      </w:r>
    </w:p>
    <w:p w:rsidR="000C63BD" w:rsidRPr="000C63BD" w:rsidRDefault="000C63BD" w:rsidP="00D332C7">
      <w:pPr>
        <w:spacing w:after="0" w:line="240" w:lineRule="auto"/>
        <w:jc w:val="both"/>
        <w:rPr>
          <w:rFonts w:cstheme="minorHAnsi"/>
          <w:sz w:val="24"/>
          <w:szCs w:val="24"/>
        </w:rPr>
      </w:pPr>
      <w:r w:rsidRPr="000C63BD">
        <w:rPr>
          <w:rFonts w:cstheme="minorHAnsi"/>
          <w:b/>
          <w:sz w:val="24"/>
          <w:szCs w:val="24"/>
        </w:rPr>
        <w:t>specjalny zasi</w:t>
      </w:r>
      <w:r w:rsidRPr="000C63BD">
        <w:rPr>
          <w:rFonts w:cstheme="minorHAnsi" w:hint="eastAsia"/>
          <w:b/>
          <w:sz w:val="24"/>
          <w:szCs w:val="24"/>
        </w:rPr>
        <w:t>ł</w:t>
      </w:r>
      <w:r w:rsidRPr="000C63BD">
        <w:rPr>
          <w:rFonts w:cstheme="minorHAnsi"/>
          <w:b/>
          <w:sz w:val="24"/>
          <w:szCs w:val="24"/>
        </w:rPr>
        <w:t>ek opieku</w:t>
      </w:r>
      <w:r w:rsidRPr="000C63BD">
        <w:rPr>
          <w:rFonts w:cstheme="minorHAnsi" w:hint="eastAsia"/>
          <w:b/>
          <w:sz w:val="24"/>
          <w:szCs w:val="24"/>
        </w:rPr>
        <w:t>ń</w:t>
      </w:r>
      <w:r w:rsidRPr="000C63BD">
        <w:rPr>
          <w:rFonts w:cstheme="minorHAnsi"/>
          <w:b/>
          <w:sz w:val="24"/>
          <w:szCs w:val="24"/>
        </w:rPr>
        <w:t>czy</w:t>
      </w:r>
      <w:r w:rsidRPr="000C63BD">
        <w:rPr>
          <w:rFonts w:cstheme="minorHAnsi"/>
          <w:sz w:val="24"/>
          <w:szCs w:val="24"/>
        </w:rPr>
        <w:t xml:space="preserve"> (520,00zł miesięcznie, a od 01.11.2018-620,00zł miesi</w:t>
      </w:r>
      <w:r w:rsidRPr="000C63BD">
        <w:rPr>
          <w:rFonts w:cstheme="minorHAnsi" w:hint="eastAsia"/>
          <w:sz w:val="24"/>
          <w:szCs w:val="24"/>
        </w:rPr>
        <w:t>ę</w:t>
      </w:r>
      <w:r w:rsidRPr="000C63BD">
        <w:rPr>
          <w:rFonts w:cstheme="minorHAnsi"/>
          <w:sz w:val="24"/>
          <w:szCs w:val="24"/>
        </w:rPr>
        <w:t>cznie)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przyznawany jest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osobom, na kt</w:t>
      </w:r>
      <w:r w:rsidRPr="000C63BD">
        <w:rPr>
          <w:rFonts w:cstheme="minorHAnsi" w:hint="eastAsia"/>
          <w:sz w:val="24"/>
          <w:szCs w:val="24"/>
        </w:rPr>
        <w:t>ó</w:t>
      </w:r>
      <w:r w:rsidRPr="000C63BD">
        <w:rPr>
          <w:rFonts w:cstheme="minorHAnsi"/>
          <w:sz w:val="24"/>
          <w:szCs w:val="24"/>
        </w:rPr>
        <w:t>rych ci</w:t>
      </w:r>
      <w:r w:rsidRPr="000C63BD">
        <w:rPr>
          <w:rFonts w:cstheme="minorHAnsi" w:hint="eastAsia"/>
          <w:sz w:val="24"/>
          <w:szCs w:val="24"/>
        </w:rPr>
        <w:t>ąż</w:t>
      </w:r>
      <w:r w:rsidRPr="000C63BD">
        <w:rPr>
          <w:rFonts w:cstheme="minorHAnsi"/>
          <w:sz w:val="24"/>
          <w:szCs w:val="24"/>
        </w:rPr>
        <w:t>y obowi</w:t>
      </w:r>
      <w:r w:rsidRPr="000C63BD">
        <w:rPr>
          <w:rFonts w:cstheme="minorHAnsi" w:hint="eastAsia"/>
          <w:sz w:val="24"/>
          <w:szCs w:val="24"/>
        </w:rPr>
        <w:t>ą</w:t>
      </w:r>
      <w:r w:rsidRPr="000C63BD">
        <w:rPr>
          <w:rFonts w:cstheme="minorHAnsi"/>
          <w:sz w:val="24"/>
          <w:szCs w:val="24"/>
        </w:rPr>
        <w:t>zek alimentacyjny, a tak</w:t>
      </w:r>
      <w:r w:rsidRPr="000C63BD">
        <w:rPr>
          <w:rFonts w:cstheme="minorHAnsi" w:hint="eastAsia"/>
          <w:sz w:val="24"/>
          <w:szCs w:val="24"/>
        </w:rPr>
        <w:t>ż</w:t>
      </w:r>
      <w:r w:rsidRPr="000C63BD">
        <w:rPr>
          <w:rFonts w:cstheme="minorHAnsi"/>
          <w:sz w:val="24"/>
          <w:szCs w:val="24"/>
        </w:rPr>
        <w:t>e ma</w:t>
      </w:r>
      <w:r w:rsidRPr="000C63BD">
        <w:rPr>
          <w:rFonts w:cstheme="minorHAnsi" w:hint="eastAsia"/>
          <w:sz w:val="24"/>
          <w:szCs w:val="24"/>
        </w:rPr>
        <w:t>łż</w:t>
      </w:r>
      <w:r w:rsidRPr="000C63BD">
        <w:rPr>
          <w:rFonts w:cstheme="minorHAnsi"/>
          <w:sz w:val="24"/>
          <w:szCs w:val="24"/>
        </w:rPr>
        <w:t>onkom, kt</w:t>
      </w:r>
      <w:r w:rsidRPr="000C63BD">
        <w:rPr>
          <w:rFonts w:cstheme="minorHAnsi" w:hint="eastAsia"/>
          <w:sz w:val="24"/>
          <w:szCs w:val="24"/>
        </w:rPr>
        <w:t>ó</w:t>
      </w:r>
      <w:r w:rsidRPr="000C63BD">
        <w:rPr>
          <w:rFonts w:cstheme="minorHAnsi"/>
          <w:sz w:val="24"/>
          <w:szCs w:val="24"/>
        </w:rPr>
        <w:t>rzy rezygnuj</w:t>
      </w:r>
      <w:r w:rsidRPr="000C63BD">
        <w:rPr>
          <w:rFonts w:cstheme="minorHAnsi" w:hint="eastAsia"/>
          <w:sz w:val="24"/>
          <w:szCs w:val="24"/>
        </w:rPr>
        <w:t>ą</w:t>
      </w:r>
      <w:r w:rsidRPr="000C63BD">
        <w:rPr>
          <w:rFonts w:cstheme="minorHAnsi"/>
          <w:sz w:val="24"/>
          <w:szCs w:val="24"/>
        </w:rPr>
        <w:t xml:space="preserve"> lub nie podejmuj</w:t>
      </w:r>
      <w:r w:rsidRPr="000C63BD">
        <w:rPr>
          <w:rFonts w:cstheme="minorHAnsi" w:hint="eastAsia"/>
          <w:sz w:val="24"/>
          <w:szCs w:val="24"/>
        </w:rPr>
        <w:t>ą</w:t>
      </w:r>
      <w:r w:rsidRPr="000C63BD">
        <w:rPr>
          <w:rFonts w:cstheme="minorHAnsi"/>
          <w:sz w:val="24"/>
          <w:szCs w:val="24"/>
        </w:rPr>
        <w:t xml:space="preserve"> zatrudnienia. Warunkiem otrzymania specjalnego zasi</w:t>
      </w:r>
      <w:r w:rsidRPr="000C63BD">
        <w:rPr>
          <w:rFonts w:cstheme="minorHAnsi" w:hint="eastAsia"/>
          <w:sz w:val="24"/>
          <w:szCs w:val="24"/>
        </w:rPr>
        <w:t>ł</w:t>
      </w:r>
      <w:r w:rsidRPr="000C63BD">
        <w:rPr>
          <w:rFonts w:cstheme="minorHAnsi"/>
          <w:sz w:val="24"/>
          <w:szCs w:val="24"/>
        </w:rPr>
        <w:t>ku opieku</w:t>
      </w:r>
      <w:r w:rsidRPr="000C63BD">
        <w:rPr>
          <w:rFonts w:cstheme="minorHAnsi" w:hint="eastAsia"/>
          <w:sz w:val="24"/>
          <w:szCs w:val="24"/>
        </w:rPr>
        <w:t>ń</w:t>
      </w:r>
      <w:r w:rsidRPr="000C63BD">
        <w:rPr>
          <w:rFonts w:cstheme="minorHAnsi"/>
          <w:sz w:val="24"/>
          <w:szCs w:val="24"/>
        </w:rPr>
        <w:t>czego jest spe</w:t>
      </w:r>
      <w:r w:rsidRPr="000C63BD">
        <w:rPr>
          <w:rFonts w:cstheme="minorHAnsi" w:hint="eastAsia"/>
          <w:sz w:val="24"/>
          <w:szCs w:val="24"/>
        </w:rPr>
        <w:t>ł</w:t>
      </w:r>
      <w:r w:rsidRPr="000C63BD">
        <w:rPr>
          <w:rFonts w:cstheme="minorHAnsi"/>
          <w:sz w:val="24"/>
          <w:szCs w:val="24"/>
        </w:rPr>
        <w:t>nienie kryterium dochodowego-764,00zł netto na osob</w:t>
      </w:r>
      <w:r w:rsidRPr="000C63BD">
        <w:rPr>
          <w:rFonts w:cstheme="minorHAnsi" w:hint="eastAsia"/>
          <w:sz w:val="24"/>
          <w:szCs w:val="24"/>
        </w:rPr>
        <w:t>ę</w:t>
      </w:r>
      <w:r w:rsidRPr="000C63BD">
        <w:rPr>
          <w:rFonts w:cstheme="minorHAnsi"/>
          <w:sz w:val="24"/>
          <w:szCs w:val="24"/>
        </w:rPr>
        <w:t xml:space="preserve"> w rodzinie. </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2018r. specjalny zasiłek opiekuńczy wypłacono w liczbie 265 świadczeń na kwotę- 138</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256,40zł. z tej formy wsparcia skorzystało 35 osób analogicznie jak w roku 2017r.</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Za osoby pobieraj</w:t>
      </w:r>
      <w:r w:rsidRPr="000C63BD">
        <w:rPr>
          <w:rFonts w:cstheme="minorHAnsi" w:hint="eastAsia"/>
          <w:sz w:val="24"/>
          <w:szCs w:val="24"/>
        </w:rPr>
        <w:t>ą</w:t>
      </w:r>
      <w:r w:rsidRPr="000C63BD">
        <w:rPr>
          <w:rFonts w:cstheme="minorHAnsi"/>
          <w:sz w:val="24"/>
          <w:szCs w:val="24"/>
        </w:rPr>
        <w:t xml:space="preserve">ce </w:t>
      </w:r>
      <w:r w:rsidRPr="000C63BD">
        <w:rPr>
          <w:rFonts w:cstheme="minorHAnsi" w:hint="eastAsia"/>
          <w:sz w:val="24"/>
          <w:szCs w:val="24"/>
        </w:rPr>
        <w:t>ś</w:t>
      </w:r>
      <w:r w:rsidRPr="000C63BD">
        <w:rPr>
          <w:rFonts w:cstheme="minorHAnsi"/>
          <w:sz w:val="24"/>
          <w:szCs w:val="24"/>
        </w:rPr>
        <w:t>wiadczenie piel</w:t>
      </w:r>
      <w:r w:rsidRPr="000C63BD">
        <w:rPr>
          <w:rFonts w:cstheme="minorHAnsi" w:hint="eastAsia"/>
          <w:sz w:val="24"/>
          <w:szCs w:val="24"/>
        </w:rPr>
        <w:t>ę</w:t>
      </w:r>
      <w:r w:rsidRPr="000C63BD">
        <w:rPr>
          <w:rFonts w:cstheme="minorHAnsi"/>
          <w:sz w:val="24"/>
          <w:szCs w:val="24"/>
        </w:rPr>
        <w:t>gnacyjne i specjalny zasi</w:t>
      </w:r>
      <w:r w:rsidRPr="000C63BD">
        <w:rPr>
          <w:rFonts w:cstheme="minorHAnsi" w:hint="eastAsia"/>
          <w:sz w:val="24"/>
          <w:szCs w:val="24"/>
        </w:rPr>
        <w:t>ł</w:t>
      </w:r>
      <w:r w:rsidRPr="000C63BD">
        <w:rPr>
          <w:rFonts w:cstheme="minorHAnsi"/>
          <w:sz w:val="24"/>
          <w:szCs w:val="24"/>
        </w:rPr>
        <w:t>ek opieku</w:t>
      </w:r>
      <w:r w:rsidRPr="000C63BD">
        <w:rPr>
          <w:rFonts w:cstheme="minorHAnsi" w:hint="eastAsia"/>
          <w:sz w:val="24"/>
          <w:szCs w:val="24"/>
        </w:rPr>
        <w:t>ń</w:t>
      </w:r>
      <w:r w:rsidRPr="000C63BD">
        <w:rPr>
          <w:rFonts w:cstheme="minorHAnsi"/>
          <w:sz w:val="24"/>
          <w:szCs w:val="24"/>
        </w:rPr>
        <w:t>czy op</w:t>
      </w:r>
      <w:r w:rsidRPr="000C63BD">
        <w:rPr>
          <w:rFonts w:cstheme="minorHAnsi" w:hint="eastAsia"/>
          <w:sz w:val="24"/>
          <w:szCs w:val="24"/>
        </w:rPr>
        <w:t>ł</w:t>
      </w:r>
      <w:r w:rsidRPr="000C63BD">
        <w:rPr>
          <w:rFonts w:cstheme="minorHAnsi"/>
          <w:sz w:val="24"/>
          <w:szCs w:val="24"/>
        </w:rPr>
        <w:t>acane s</w:t>
      </w:r>
      <w:r w:rsidRPr="000C63BD">
        <w:rPr>
          <w:rFonts w:cstheme="minorHAnsi" w:hint="eastAsia"/>
          <w:sz w:val="24"/>
          <w:szCs w:val="24"/>
        </w:rPr>
        <w:t>ą</w:t>
      </w:r>
      <w:r w:rsidR="004B78A8">
        <w:rPr>
          <w:rFonts w:cstheme="minorHAnsi"/>
          <w:sz w:val="24"/>
          <w:szCs w:val="24"/>
        </w:rPr>
        <w:t xml:space="preserve"> </w:t>
      </w:r>
      <w:r w:rsidRPr="000C63BD">
        <w:rPr>
          <w:rFonts w:cstheme="minorHAnsi"/>
          <w:sz w:val="24"/>
          <w:szCs w:val="24"/>
        </w:rPr>
        <w:t>sk</w:t>
      </w:r>
      <w:r w:rsidRPr="000C63BD">
        <w:rPr>
          <w:rFonts w:cstheme="minorHAnsi" w:hint="eastAsia"/>
          <w:sz w:val="24"/>
          <w:szCs w:val="24"/>
        </w:rPr>
        <w:t>ł</w:t>
      </w:r>
      <w:r w:rsidRPr="000C63BD">
        <w:rPr>
          <w:rFonts w:cstheme="minorHAnsi"/>
          <w:sz w:val="24"/>
          <w:szCs w:val="24"/>
        </w:rPr>
        <w:t>adki na ubezpieczenia emerytalne i rentowe od podstawy odpowiadaj</w:t>
      </w:r>
      <w:r w:rsidRPr="000C63BD">
        <w:rPr>
          <w:rFonts w:cstheme="minorHAnsi" w:hint="eastAsia"/>
          <w:sz w:val="24"/>
          <w:szCs w:val="24"/>
        </w:rPr>
        <w:t>ą</w:t>
      </w:r>
      <w:r w:rsidRPr="000C63BD">
        <w:rPr>
          <w:rFonts w:cstheme="minorHAnsi"/>
          <w:sz w:val="24"/>
          <w:szCs w:val="24"/>
        </w:rPr>
        <w:t>cej wysoko</w:t>
      </w:r>
      <w:r w:rsidRPr="000C63BD">
        <w:rPr>
          <w:rFonts w:cstheme="minorHAnsi" w:hint="eastAsia"/>
          <w:sz w:val="24"/>
          <w:szCs w:val="24"/>
        </w:rPr>
        <w:t>ś</w:t>
      </w:r>
      <w:r w:rsidRPr="000C63BD">
        <w:rPr>
          <w:rFonts w:cstheme="minorHAnsi"/>
          <w:sz w:val="24"/>
          <w:szCs w:val="24"/>
        </w:rPr>
        <w:t xml:space="preserve">ci </w:t>
      </w:r>
      <w:r w:rsidRPr="000C63BD">
        <w:rPr>
          <w:rFonts w:cstheme="minorHAnsi" w:hint="eastAsia"/>
          <w:sz w:val="24"/>
          <w:szCs w:val="24"/>
        </w:rPr>
        <w:t>ś</w:t>
      </w:r>
      <w:r w:rsidRPr="000C63BD">
        <w:rPr>
          <w:rFonts w:cstheme="minorHAnsi"/>
          <w:sz w:val="24"/>
          <w:szCs w:val="24"/>
        </w:rPr>
        <w:t>wiadczenia piel</w:t>
      </w:r>
      <w:r w:rsidRPr="000C63BD">
        <w:rPr>
          <w:rFonts w:cstheme="minorHAnsi" w:hint="eastAsia"/>
          <w:sz w:val="24"/>
          <w:szCs w:val="24"/>
        </w:rPr>
        <w:t>ę</w:t>
      </w:r>
      <w:r w:rsidRPr="000C63BD">
        <w:rPr>
          <w:rFonts w:cstheme="minorHAnsi"/>
          <w:sz w:val="24"/>
          <w:szCs w:val="24"/>
        </w:rPr>
        <w:t>gnacyjnego i specjalnego zasi</w:t>
      </w:r>
      <w:r w:rsidRPr="000C63BD">
        <w:rPr>
          <w:rFonts w:cstheme="minorHAnsi" w:hint="eastAsia"/>
          <w:sz w:val="24"/>
          <w:szCs w:val="24"/>
        </w:rPr>
        <w:t>ł</w:t>
      </w:r>
      <w:r w:rsidRPr="000C63BD">
        <w:rPr>
          <w:rFonts w:cstheme="minorHAnsi"/>
          <w:sz w:val="24"/>
          <w:szCs w:val="24"/>
        </w:rPr>
        <w:t>ku opieku</w:t>
      </w:r>
      <w:r w:rsidRPr="000C63BD">
        <w:rPr>
          <w:rFonts w:cstheme="minorHAnsi" w:hint="eastAsia"/>
          <w:sz w:val="24"/>
          <w:szCs w:val="24"/>
        </w:rPr>
        <w:t>ń</w:t>
      </w:r>
      <w:r w:rsidRPr="000C63BD">
        <w:rPr>
          <w:rFonts w:cstheme="minorHAnsi"/>
          <w:sz w:val="24"/>
          <w:szCs w:val="24"/>
        </w:rPr>
        <w:t>czego oraz sk</w:t>
      </w:r>
      <w:r w:rsidRPr="000C63BD">
        <w:rPr>
          <w:rFonts w:cstheme="minorHAnsi" w:hint="eastAsia"/>
          <w:sz w:val="24"/>
          <w:szCs w:val="24"/>
        </w:rPr>
        <w:t>ł</w:t>
      </w:r>
      <w:r w:rsidRPr="000C63BD">
        <w:rPr>
          <w:rFonts w:cstheme="minorHAnsi"/>
          <w:sz w:val="24"/>
          <w:szCs w:val="24"/>
        </w:rPr>
        <w:t>adki na ubezpieczenie zdrowotne op</w:t>
      </w:r>
      <w:r w:rsidRPr="000C63BD">
        <w:rPr>
          <w:rFonts w:cstheme="minorHAnsi" w:hint="eastAsia"/>
          <w:sz w:val="24"/>
          <w:szCs w:val="24"/>
        </w:rPr>
        <w:t>ł</w:t>
      </w:r>
      <w:r w:rsidRPr="000C63BD">
        <w:rPr>
          <w:rFonts w:cstheme="minorHAnsi"/>
          <w:sz w:val="24"/>
          <w:szCs w:val="24"/>
        </w:rPr>
        <w:t>acane wy</w:t>
      </w:r>
      <w:r w:rsidRPr="000C63BD">
        <w:rPr>
          <w:rFonts w:cstheme="minorHAnsi" w:hint="eastAsia"/>
          <w:sz w:val="24"/>
          <w:szCs w:val="24"/>
        </w:rPr>
        <w:t>łą</w:t>
      </w:r>
      <w:r w:rsidRPr="000C63BD">
        <w:rPr>
          <w:rFonts w:cstheme="minorHAnsi"/>
          <w:sz w:val="24"/>
          <w:szCs w:val="24"/>
        </w:rPr>
        <w:t>cznie za osoby niepodlegaj</w:t>
      </w:r>
      <w:r w:rsidRPr="000C63BD">
        <w:rPr>
          <w:rFonts w:cstheme="minorHAnsi" w:hint="eastAsia"/>
          <w:sz w:val="24"/>
          <w:szCs w:val="24"/>
        </w:rPr>
        <w:t>ą</w:t>
      </w:r>
      <w:r w:rsidRPr="000C63BD">
        <w:rPr>
          <w:rFonts w:cstheme="minorHAnsi"/>
          <w:sz w:val="24"/>
          <w:szCs w:val="24"/>
        </w:rPr>
        <w:t>ce obowi</w:t>
      </w:r>
      <w:r w:rsidRPr="000C63BD">
        <w:rPr>
          <w:rFonts w:cstheme="minorHAnsi" w:hint="eastAsia"/>
          <w:sz w:val="24"/>
          <w:szCs w:val="24"/>
        </w:rPr>
        <w:t>ą</w:t>
      </w:r>
      <w:r w:rsidRPr="000C63BD">
        <w:rPr>
          <w:rFonts w:cstheme="minorHAnsi"/>
          <w:sz w:val="24"/>
          <w:szCs w:val="24"/>
        </w:rPr>
        <w:t>zkowi ubezpieczenia zdrowotnego z innego tytu</w:t>
      </w:r>
      <w:r w:rsidRPr="000C63BD">
        <w:rPr>
          <w:rFonts w:cstheme="minorHAnsi" w:hint="eastAsia"/>
          <w:sz w:val="24"/>
          <w:szCs w:val="24"/>
        </w:rPr>
        <w:t>ł</w:t>
      </w:r>
      <w:r w:rsidRPr="000C63BD">
        <w:rPr>
          <w:rFonts w:cstheme="minorHAnsi"/>
          <w:sz w:val="24"/>
          <w:szCs w:val="24"/>
        </w:rPr>
        <w:t>u. Sk</w:t>
      </w:r>
      <w:r w:rsidRPr="000C63BD">
        <w:rPr>
          <w:rFonts w:cstheme="minorHAnsi" w:hint="eastAsia"/>
          <w:sz w:val="24"/>
          <w:szCs w:val="24"/>
        </w:rPr>
        <w:t>ł</w:t>
      </w:r>
      <w:r w:rsidRPr="000C63BD">
        <w:rPr>
          <w:rFonts w:cstheme="minorHAnsi"/>
          <w:sz w:val="24"/>
          <w:szCs w:val="24"/>
        </w:rPr>
        <w:t>adki odprowadzona s</w:t>
      </w:r>
      <w:r w:rsidRPr="000C63BD">
        <w:rPr>
          <w:rFonts w:cstheme="minorHAnsi" w:hint="eastAsia"/>
          <w:sz w:val="24"/>
          <w:szCs w:val="24"/>
        </w:rPr>
        <w:t>ą</w:t>
      </w:r>
      <w:r w:rsidRPr="000C63BD">
        <w:rPr>
          <w:rFonts w:cstheme="minorHAnsi"/>
          <w:sz w:val="24"/>
          <w:szCs w:val="24"/>
        </w:rPr>
        <w:t xml:space="preserve"> do KRUS oraz ZUS.</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2018r. składki na ubezpieczenie społeczne z</w:t>
      </w:r>
      <w:r w:rsidR="004B78A8">
        <w:rPr>
          <w:rFonts w:cstheme="minorHAnsi"/>
          <w:sz w:val="24"/>
          <w:szCs w:val="24"/>
        </w:rPr>
        <w:t xml:space="preserve">a osoby pobierające świadczenie </w:t>
      </w:r>
      <w:r w:rsidRPr="000C63BD">
        <w:rPr>
          <w:rFonts w:cstheme="minorHAnsi"/>
          <w:sz w:val="24"/>
          <w:szCs w:val="24"/>
        </w:rPr>
        <w:t>pielęgnacyjne, specjalny zasiłek opiekuńczy opłacono w licz</w:t>
      </w:r>
      <w:r w:rsidR="004B78A8">
        <w:rPr>
          <w:rFonts w:cstheme="minorHAnsi"/>
          <w:sz w:val="24"/>
          <w:szCs w:val="24"/>
        </w:rPr>
        <w:t xml:space="preserve">bie 1034 świadczeń na kwotę 335 </w:t>
      </w:r>
      <w:r w:rsidRPr="000C63BD">
        <w:rPr>
          <w:rFonts w:cstheme="minorHAnsi"/>
          <w:sz w:val="24"/>
          <w:szCs w:val="24"/>
        </w:rPr>
        <w:t xml:space="preserve">533,84 zł. Składki zostały opłacone dla 107 osób. Do katalogu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zalicza si</w:t>
      </w:r>
      <w:r w:rsidRPr="000C63BD">
        <w:rPr>
          <w:rFonts w:cstheme="minorHAnsi" w:hint="eastAsia"/>
          <w:sz w:val="24"/>
          <w:szCs w:val="24"/>
        </w:rPr>
        <w:t>ę</w:t>
      </w:r>
      <w:r w:rsidRPr="000C63BD">
        <w:rPr>
          <w:rFonts w:cstheme="minorHAnsi"/>
          <w:sz w:val="24"/>
          <w:szCs w:val="24"/>
        </w:rPr>
        <w:t xml:space="preserve">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jednorazowa zapomoga z tytułu urodzenia się dziecka przys</w:t>
      </w:r>
      <w:r w:rsidRPr="000C63BD">
        <w:rPr>
          <w:rFonts w:cstheme="minorHAnsi" w:hint="eastAsia"/>
          <w:sz w:val="24"/>
          <w:szCs w:val="24"/>
        </w:rPr>
        <w:t>ł</w:t>
      </w:r>
      <w:r w:rsidRPr="000C63BD">
        <w:rPr>
          <w:rFonts w:cstheme="minorHAnsi"/>
          <w:sz w:val="24"/>
          <w:szCs w:val="24"/>
        </w:rPr>
        <w:t>uguj</w:t>
      </w:r>
      <w:r w:rsidRPr="000C63BD">
        <w:rPr>
          <w:rFonts w:cstheme="minorHAnsi" w:hint="eastAsia"/>
          <w:sz w:val="24"/>
          <w:szCs w:val="24"/>
        </w:rPr>
        <w:t>ą</w:t>
      </w:r>
      <w:r w:rsidRPr="000C63BD">
        <w:rPr>
          <w:rFonts w:cstheme="minorHAnsi"/>
          <w:sz w:val="24"/>
          <w:szCs w:val="24"/>
        </w:rPr>
        <w:t>ca w wysoko</w:t>
      </w:r>
      <w:r w:rsidRPr="000C63BD">
        <w:rPr>
          <w:rFonts w:cstheme="minorHAnsi" w:hint="eastAsia"/>
          <w:sz w:val="24"/>
          <w:szCs w:val="24"/>
        </w:rPr>
        <w:t>ś</w:t>
      </w:r>
      <w:r w:rsidRPr="000C63BD">
        <w:rPr>
          <w:rFonts w:cstheme="minorHAnsi"/>
          <w:sz w:val="24"/>
          <w:szCs w:val="24"/>
        </w:rPr>
        <w:t>ci 1000,00z</w:t>
      </w:r>
      <w:r w:rsidRPr="000C63BD">
        <w:rPr>
          <w:rFonts w:cstheme="minorHAnsi" w:hint="eastAsia"/>
          <w:sz w:val="24"/>
          <w:szCs w:val="24"/>
        </w:rPr>
        <w:t>ł</w:t>
      </w:r>
      <w:r w:rsidRPr="000C63BD">
        <w:rPr>
          <w:rFonts w:cstheme="minorHAnsi"/>
          <w:sz w:val="24"/>
          <w:szCs w:val="24"/>
        </w:rPr>
        <w:t xml:space="preserve"> jednorazowo. Prawo do tego </w:t>
      </w:r>
      <w:r w:rsidRPr="000C63BD">
        <w:rPr>
          <w:rFonts w:cstheme="minorHAnsi" w:hint="eastAsia"/>
          <w:sz w:val="24"/>
          <w:szCs w:val="24"/>
        </w:rPr>
        <w:t>ś</w:t>
      </w:r>
      <w:r w:rsidRPr="000C63BD">
        <w:rPr>
          <w:rFonts w:cstheme="minorHAnsi"/>
          <w:sz w:val="24"/>
          <w:szCs w:val="24"/>
        </w:rPr>
        <w:t>wiadczenia uzale</w:t>
      </w:r>
      <w:r w:rsidRPr="000C63BD">
        <w:rPr>
          <w:rFonts w:cstheme="minorHAnsi" w:hint="eastAsia"/>
          <w:sz w:val="24"/>
          <w:szCs w:val="24"/>
        </w:rPr>
        <w:t>ż</w:t>
      </w:r>
      <w:r w:rsidRPr="000C63BD">
        <w:rPr>
          <w:rFonts w:cstheme="minorHAnsi"/>
          <w:sz w:val="24"/>
          <w:szCs w:val="24"/>
        </w:rPr>
        <w:t>nione jest od kryterium dochodowego, kt</w:t>
      </w:r>
      <w:r w:rsidRPr="000C63BD">
        <w:rPr>
          <w:rFonts w:cstheme="minorHAnsi" w:hint="eastAsia"/>
          <w:sz w:val="24"/>
          <w:szCs w:val="24"/>
        </w:rPr>
        <w:t>ó</w:t>
      </w:r>
      <w:r w:rsidRPr="000C63BD">
        <w:rPr>
          <w:rFonts w:cstheme="minorHAnsi"/>
          <w:sz w:val="24"/>
          <w:szCs w:val="24"/>
        </w:rPr>
        <w:t>re wynosi miesi</w:t>
      </w:r>
      <w:r w:rsidRPr="000C63BD">
        <w:rPr>
          <w:rFonts w:cstheme="minorHAnsi" w:hint="eastAsia"/>
          <w:sz w:val="24"/>
          <w:szCs w:val="24"/>
        </w:rPr>
        <w:t>ę</w:t>
      </w:r>
      <w:r w:rsidRPr="000C63BD">
        <w:rPr>
          <w:rFonts w:cstheme="minorHAnsi"/>
          <w:sz w:val="24"/>
          <w:szCs w:val="24"/>
        </w:rPr>
        <w:t>cznie 1922,00zł netto na osob</w:t>
      </w:r>
      <w:r w:rsidRPr="000C63BD">
        <w:rPr>
          <w:rFonts w:cstheme="minorHAnsi" w:hint="eastAsia"/>
          <w:sz w:val="24"/>
          <w:szCs w:val="24"/>
        </w:rPr>
        <w:t>ę</w:t>
      </w:r>
      <w:r w:rsidRPr="000C63BD">
        <w:rPr>
          <w:rFonts w:cstheme="minorHAnsi"/>
          <w:sz w:val="24"/>
          <w:szCs w:val="24"/>
        </w:rPr>
        <w:t xml:space="preserve"> w rodzinie. Jednorazową zapomogę z tytułu urodzenia się dziecka wypłacono w liczbie 287 świadczeń na kwotę 287 000,00zł.</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 xml:space="preserve">W zakresie ustawy o </w:t>
      </w:r>
      <w:r w:rsidRPr="000C63BD">
        <w:rPr>
          <w:rFonts w:cstheme="minorHAnsi" w:hint="eastAsia"/>
          <w:sz w:val="24"/>
          <w:szCs w:val="24"/>
        </w:rPr>
        <w:t>ś</w:t>
      </w:r>
      <w:r w:rsidRPr="000C63BD">
        <w:rPr>
          <w:rFonts w:cstheme="minorHAnsi"/>
          <w:sz w:val="24"/>
          <w:szCs w:val="24"/>
        </w:rPr>
        <w:t>wiadczeniach rodzinnych o</w:t>
      </w:r>
      <w:r w:rsidRPr="000C63BD">
        <w:rPr>
          <w:rFonts w:cstheme="minorHAnsi" w:hint="eastAsia"/>
          <w:sz w:val="24"/>
          <w:szCs w:val="24"/>
        </w:rPr>
        <w:t>ś</w:t>
      </w:r>
      <w:r w:rsidRPr="000C63BD">
        <w:rPr>
          <w:rFonts w:cstheme="minorHAnsi"/>
          <w:sz w:val="24"/>
          <w:szCs w:val="24"/>
        </w:rPr>
        <w:t>rodek realizowa</w:t>
      </w:r>
      <w:r w:rsidRPr="000C63BD">
        <w:rPr>
          <w:rFonts w:cstheme="minorHAnsi" w:hint="eastAsia"/>
          <w:sz w:val="24"/>
          <w:szCs w:val="24"/>
        </w:rPr>
        <w:t>ł</w:t>
      </w:r>
      <w:r w:rsidRPr="000C63BD">
        <w:rPr>
          <w:rFonts w:cstheme="minorHAnsi"/>
          <w:sz w:val="24"/>
          <w:szCs w:val="24"/>
        </w:rPr>
        <w:t xml:space="preserve"> w 2018r. tzw. </w:t>
      </w:r>
      <w:r w:rsidRPr="000C63BD">
        <w:rPr>
          <w:rFonts w:cstheme="minorHAnsi" w:hint="eastAsia"/>
          <w:sz w:val="24"/>
          <w:szCs w:val="24"/>
        </w:rPr>
        <w:t>„</w:t>
      </w:r>
      <w:r w:rsidRPr="000C63BD">
        <w:rPr>
          <w:rFonts w:cstheme="minorHAnsi"/>
          <w:b/>
          <w:sz w:val="24"/>
          <w:szCs w:val="24"/>
        </w:rPr>
        <w:t>świadczenie rodzicielskie”.</w:t>
      </w:r>
      <w:r w:rsidRPr="000C63BD">
        <w:rPr>
          <w:rFonts w:cstheme="minorHAnsi"/>
          <w:sz w:val="24"/>
          <w:szCs w:val="24"/>
        </w:rPr>
        <w:t xml:space="preserve"> </w:t>
      </w:r>
      <w:r w:rsidRPr="000C63BD">
        <w:rPr>
          <w:rFonts w:cstheme="minorHAnsi" w:hint="eastAsia"/>
          <w:sz w:val="24"/>
          <w:szCs w:val="24"/>
        </w:rPr>
        <w:t>Ś</w:t>
      </w:r>
      <w:r w:rsidRPr="000C63BD">
        <w:rPr>
          <w:rFonts w:cstheme="minorHAnsi"/>
          <w:sz w:val="24"/>
          <w:szCs w:val="24"/>
        </w:rPr>
        <w:t>wiadczenie to przys</w:t>
      </w:r>
      <w:r w:rsidRPr="000C63BD">
        <w:rPr>
          <w:rFonts w:cstheme="minorHAnsi" w:hint="eastAsia"/>
          <w:sz w:val="24"/>
          <w:szCs w:val="24"/>
        </w:rPr>
        <w:t>ł</w:t>
      </w:r>
      <w:r w:rsidRPr="000C63BD">
        <w:rPr>
          <w:rFonts w:cstheme="minorHAnsi"/>
          <w:sz w:val="24"/>
          <w:szCs w:val="24"/>
        </w:rPr>
        <w:t>uguje osobom, kt</w:t>
      </w:r>
      <w:r w:rsidRPr="000C63BD">
        <w:rPr>
          <w:rFonts w:cstheme="minorHAnsi" w:hint="eastAsia"/>
          <w:sz w:val="24"/>
          <w:szCs w:val="24"/>
        </w:rPr>
        <w:t>ó</w:t>
      </w:r>
      <w:r w:rsidRPr="000C63BD">
        <w:rPr>
          <w:rFonts w:cstheme="minorHAnsi"/>
          <w:sz w:val="24"/>
          <w:szCs w:val="24"/>
        </w:rPr>
        <w:t>re urodzi</w:t>
      </w:r>
      <w:r w:rsidRPr="000C63BD">
        <w:rPr>
          <w:rFonts w:cstheme="minorHAnsi" w:hint="eastAsia"/>
          <w:sz w:val="24"/>
          <w:szCs w:val="24"/>
        </w:rPr>
        <w:t>ł</w:t>
      </w:r>
      <w:r w:rsidRPr="000C63BD">
        <w:rPr>
          <w:rFonts w:cstheme="minorHAnsi"/>
          <w:sz w:val="24"/>
          <w:szCs w:val="24"/>
        </w:rPr>
        <w:t>y dziecko, a kt</w:t>
      </w:r>
      <w:r w:rsidRPr="000C63BD">
        <w:rPr>
          <w:rFonts w:cstheme="minorHAnsi" w:hint="eastAsia"/>
          <w:sz w:val="24"/>
          <w:szCs w:val="24"/>
        </w:rPr>
        <w:t>ó</w:t>
      </w:r>
      <w:r w:rsidRPr="000C63BD">
        <w:rPr>
          <w:rFonts w:cstheme="minorHAnsi"/>
          <w:sz w:val="24"/>
          <w:szCs w:val="24"/>
        </w:rPr>
        <w:t>re nie otrzymuj</w:t>
      </w:r>
      <w:r w:rsidRPr="000C63BD">
        <w:rPr>
          <w:rFonts w:cstheme="minorHAnsi" w:hint="eastAsia"/>
          <w:sz w:val="24"/>
          <w:szCs w:val="24"/>
        </w:rPr>
        <w:t>ą</w:t>
      </w:r>
      <w:r w:rsidRPr="000C63BD">
        <w:rPr>
          <w:rFonts w:cstheme="minorHAnsi"/>
          <w:b/>
          <w:sz w:val="24"/>
          <w:szCs w:val="24"/>
        </w:rPr>
        <w:t xml:space="preserve"> </w:t>
      </w:r>
      <w:r w:rsidRPr="000C63BD">
        <w:rPr>
          <w:rFonts w:cstheme="minorHAnsi"/>
          <w:sz w:val="24"/>
          <w:szCs w:val="24"/>
        </w:rPr>
        <w:t>zasi</w:t>
      </w:r>
      <w:r w:rsidRPr="000C63BD">
        <w:rPr>
          <w:rFonts w:cstheme="minorHAnsi" w:hint="eastAsia"/>
          <w:sz w:val="24"/>
          <w:szCs w:val="24"/>
        </w:rPr>
        <w:t>ł</w:t>
      </w:r>
      <w:r w:rsidRPr="000C63BD">
        <w:rPr>
          <w:rFonts w:cstheme="minorHAnsi"/>
          <w:sz w:val="24"/>
          <w:szCs w:val="24"/>
        </w:rPr>
        <w:t>ku macierzy</w:t>
      </w:r>
      <w:r w:rsidRPr="000C63BD">
        <w:rPr>
          <w:rFonts w:cstheme="minorHAnsi" w:hint="eastAsia"/>
          <w:sz w:val="24"/>
          <w:szCs w:val="24"/>
        </w:rPr>
        <w:t>ń</w:t>
      </w:r>
      <w:r w:rsidRPr="000C63BD">
        <w:rPr>
          <w:rFonts w:cstheme="minorHAnsi"/>
          <w:sz w:val="24"/>
          <w:szCs w:val="24"/>
        </w:rPr>
        <w:t>skiego lub uposa</w:t>
      </w:r>
      <w:r w:rsidRPr="000C63BD">
        <w:rPr>
          <w:rFonts w:cstheme="minorHAnsi" w:hint="eastAsia"/>
          <w:sz w:val="24"/>
          <w:szCs w:val="24"/>
        </w:rPr>
        <w:t>ż</w:t>
      </w:r>
      <w:r w:rsidRPr="000C63BD">
        <w:rPr>
          <w:rFonts w:cstheme="minorHAnsi"/>
          <w:sz w:val="24"/>
          <w:szCs w:val="24"/>
        </w:rPr>
        <w:t>enia macierzy</w:t>
      </w:r>
      <w:r w:rsidRPr="000C63BD">
        <w:rPr>
          <w:rFonts w:cstheme="minorHAnsi" w:hint="eastAsia"/>
          <w:sz w:val="24"/>
          <w:szCs w:val="24"/>
        </w:rPr>
        <w:t>ń</w:t>
      </w:r>
      <w:r w:rsidRPr="000C63BD">
        <w:rPr>
          <w:rFonts w:cstheme="minorHAnsi"/>
          <w:sz w:val="24"/>
          <w:szCs w:val="24"/>
        </w:rPr>
        <w:t>skiego. W 2018r. świadczenie rodzicielskie wypłacono w liczbie 763 świadczeń na kwotę 682 534,20zł. z tej formy wsparcia skorzystało 112 osób. O</w:t>
      </w:r>
      <w:r w:rsidRPr="000C63BD">
        <w:rPr>
          <w:rFonts w:cstheme="minorHAnsi" w:hint="eastAsia"/>
          <w:sz w:val="24"/>
          <w:szCs w:val="24"/>
        </w:rPr>
        <w:t>ś</w:t>
      </w:r>
      <w:r w:rsidRPr="000C63BD">
        <w:rPr>
          <w:rFonts w:cstheme="minorHAnsi"/>
          <w:sz w:val="24"/>
          <w:szCs w:val="24"/>
        </w:rPr>
        <w:t>rodek w Opocznie realizuj</w:t>
      </w:r>
      <w:r w:rsidRPr="000C63BD">
        <w:rPr>
          <w:rFonts w:cstheme="minorHAnsi" w:hint="eastAsia"/>
          <w:sz w:val="24"/>
          <w:szCs w:val="24"/>
        </w:rPr>
        <w:t>ą</w:t>
      </w:r>
      <w:r w:rsidRPr="000C63BD">
        <w:rPr>
          <w:rFonts w:cstheme="minorHAnsi"/>
          <w:sz w:val="24"/>
          <w:szCs w:val="24"/>
        </w:rPr>
        <w:t xml:space="preserve">c zadania z zakresu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wykonuje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zadania okre</w:t>
      </w:r>
      <w:r w:rsidRPr="000C63BD">
        <w:rPr>
          <w:rFonts w:cstheme="minorHAnsi" w:hint="eastAsia"/>
          <w:sz w:val="24"/>
          <w:szCs w:val="24"/>
        </w:rPr>
        <w:t>ś</w:t>
      </w:r>
      <w:r w:rsidRPr="000C63BD">
        <w:rPr>
          <w:rFonts w:cstheme="minorHAnsi"/>
          <w:sz w:val="24"/>
          <w:szCs w:val="24"/>
        </w:rPr>
        <w:t>lone w ustawie z dnia 4 kwietnia 2014r. o ustaleniu i wyp</w:t>
      </w:r>
      <w:r w:rsidRPr="000C63BD">
        <w:rPr>
          <w:rFonts w:cstheme="minorHAnsi" w:hint="eastAsia"/>
          <w:sz w:val="24"/>
          <w:szCs w:val="24"/>
        </w:rPr>
        <w:t>ł</w:t>
      </w:r>
      <w:r w:rsidRPr="000C63BD">
        <w:rPr>
          <w:rFonts w:cstheme="minorHAnsi"/>
          <w:sz w:val="24"/>
          <w:szCs w:val="24"/>
        </w:rPr>
        <w:t xml:space="preserve">acie </w:t>
      </w:r>
      <w:r w:rsidRPr="000C63BD">
        <w:rPr>
          <w:rFonts w:cstheme="minorHAnsi"/>
          <w:b/>
          <w:sz w:val="24"/>
          <w:szCs w:val="24"/>
        </w:rPr>
        <w:t>zasi</w:t>
      </w:r>
      <w:r w:rsidRPr="000C63BD">
        <w:rPr>
          <w:rFonts w:cstheme="minorHAnsi" w:hint="eastAsia"/>
          <w:b/>
          <w:sz w:val="24"/>
          <w:szCs w:val="24"/>
        </w:rPr>
        <w:t>ł</w:t>
      </w:r>
      <w:r w:rsidRPr="000C63BD">
        <w:rPr>
          <w:rFonts w:cstheme="minorHAnsi"/>
          <w:b/>
          <w:sz w:val="24"/>
          <w:szCs w:val="24"/>
        </w:rPr>
        <w:t>k</w:t>
      </w:r>
      <w:r w:rsidRPr="000C63BD">
        <w:rPr>
          <w:rFonts w:cstheme="minorHAnsi" w:hint="eastAsia"/>
          <w:b/>
          <w:sz w:val="24"/>
          <w:szCs w:val="24"/>
        </w:rPr>
        <w:t>ó</w:t>
      </w:r>
      <w:r w:rsidRPr="000C63BD">
        <w:rPr>
          <w:rFonts w:cstheme="minorHAnsi"/>
          <w:b/>
          <w:sz w:val="24"/>
          <w:szCs w:val="24"/>
        </w:rPr>
        <w:t>w dla opiekun</w:t>
      </w:r>
      <w:r w:rsidRPr="000C63BD">
        <w:rPr>
          <w:rFonts w:cstheme="minorHAnsi" w:hint="eastAsia"/>
          <w:b/>
          <w:sz w:val="24"/>
          <w:szCs w:val="24"/>
        </w:rPr>
        <w:t>ó</w:t>
      </w:r>
      <w:r w:rsidRPr="000C63BD">
        <w:rPr>
          <w:rFonts w:cstheme="minorHAnsi"/>
          <w:b/>
          <w:sz w:val="24"/>
          <w:szCs w:val="24"/>
        </w:rPr>
        <w:t>w.</w:t>
      </w:r>
      <w:r w:rsidRPr="000C63BD">
        <w:rPr>
          <w:rFonts w:cstheme="minorHAnsi"/>
          <w:sz w:val="24"/>
          <w:szCs w:val="24"/>
        </w:rPr>
        <w:t xml:space="preserve"> Ustawa ta jest konsekwencj</w:t>
      </w:r>
      <w:r w:rsidRPr="000C63BD">
        <w:rPr>
          <w:rFonts w:cstheme="minorHAnsi" w:hint="eastAsia"/>
          <w:sz w:val="24"/>
          <w:szCs w:val="24"/>
        </w:rPr>
        <w:t>ą</w:t>
      </w:r>
      <w:r w:rsidRPr="000C63BD">
        <w:rPr>
          <w:rFonts w:cstheme="minorHAnsi"/>
          <w:sz w:val="24"/>
          <w:szCs w:val="24"/>
        </w:rPr>
        <w:t xml:space="preserve"> wyroku Trybuna</w:t>
      </w:r>
      <w:r w:rsidRPr="000C63BD">
        <w:rPr>
          <w:rFonts w:cstheme="minorHAnsi" w:hint="eastAsia"/>
          <w:sz w:val="24"/>
          <w:szCs w:val="24"/>
        </w:rPr>
        <w:t>ł</w:t>
      </w:r>
      <w:r w:rsidRPr="000C63BD">
        <w:rPr>
          <w:rFonts w:cstheme="minorHAnsi"/>
          <w:sz w:val="24"/>
          <w:szCs w:val="24"/>
        </w:rPr>
        <w:t>u Konstytucyjnego, kt</w:t>
      </w:r>
      <w:r w:rsidRPr="000C63BD">
        <w:rPr>
          <w:rFonts w:cstheme="minorHAnsi" w:hint="eastAsia"/>
          <w:sz w:val="24"/>
          <w:szCs w:val="24"/>
        </w:rPr>
        <w:t>ó</w:t>
      </w:r>
      <w:r w:rsidRPr="000C63BD">
        <w:rPr>
          <w:rFonts w:cstheme="minorHAnsi"/>
          <w:sz w:val="24"/>
          <w:szCs w:val="24"/>
        </w:rPr>
        <w:t>ry uzna</w:t>
      </w:r>
      <w:r w:rsidRPr="000C63BD">
        <w:rPr>
          <w:rFonts w:cstheme="minorHAnsi" w:hint="eastAsia"/>
          <w:sz w:val="24"/>
          <w:szCs w:val="24"/>
        </w:rPr>
        <w:t>ł</w:t>
      </w:r>
      <w:r w:rsidRPr="000C63BD">
        <w:rPr>
          <w:rFonts w:cstheme="minorHAnsi"/>
          <w:sz w:val="24"/>
          <w:szCs w:val="24"/>
        </w:rPr>
        <w:t xml:space="preserve"> przepis (art. 11 ust. 3 ustawy z dnia 7 grudnia 2012 r.), zgodnie, z kt</w:t>
      </w:r>
      <w:r w:rsidRPr="000C63BD">
        <w:rPr>
          <w:rFonts w:cstheme="minorHAnsi" w:hint="eastAsia"/>
          <w:sz w:val="24"/>
          <w:szCs w:val="24"/>
        </w:rPr>
        <w:t>ó</w:t>
      </w:r>
      <w:r w:rsidRPr="000C63BD">
        <w:rPr>
          <w:rFonts w:cstheme="minorHAnsi"/>
          <w:sz w:val="24"/>
          <w:szCs w:val="24"/>
        </w:rPr>
        <w:t>rym od 1 lipca 2013 r. spora grupa os</w:t>
      </w:r>
      <w:r w:rsidRPr="000C63BD">
        <w:rPr>
          <w:rFonts w:cstheme="minorHAnsi" w:hint="eastAsia"/>
          <w:sz w:val="24"/>
          <w:szCs w:val="24"/>
        </w:rPr>
        <w:t>ó</w:t>
      </w:r>
      <w:r w:rsidRPr="000C63BD">
        <w:rPr>
          <w:rFonts w:cstheme="minorHAnsi"/>
          <w:sz w:val="24"/>
          <w:szCs w:val="24"/>
        </w:rPr>
        <w:t xml:space="preserve">b uprawnionych do </w:t>
      </w:r>
      <w:r w:rsidRPr="000C63BD">
        <w:rPr>
          <w:rFonts w:cstheme="minorHAnsi" w:hint="eastAsia"/>
          <w:sz w:val="24"/>
          <w:szCs w:val="24"/>
        </w:rPr>
        <w:t>ś</w:t>
      </w:r>
      <w:r w:rsidRPr="000C63BD">
        <w:rPr>
          <w:rFonts w:cstheme="minorHAnsi"/>
          <w:sz w:val="24"/>
          <w:szCs w:val="24"/>
        </w:rPr>
        <w:t>wiadczenia piel</w:t>
      </w:r>
      <w:r w:rsidRPr="000C63BD">
        <w:rPr>
          <w:rFonts w:cstheme="minorHAnsi" w:hint="eastAsia"/>
          <w:sz w:val="24"/>
          <w:szCs w:val="24"/>
        </w:rPr>
        <w:t>ę</w:t>
      </w:r>
      <w:r w:rsidRPr="000C63BD">
        <w:rPr>
          <w:rFonts w:cstheme="minorHAnsi"/>
          <w:sz w:val="24"/>
          <w:szCs w:val="24"/>
        </w:rPr>
        <w:t>gnacyjnego utraci</w:t>
      </w:r>
      <w:r w:rsidRPr="000C63BD">
        <w:rPr>
          <w:rFonts w:cstheme="minorHAnsi" w:hint="eastAsia"/>
          <w:sz w:val="24"/>
          <w:szCs w:val="24"/>
        </w:rPr>
        <w:t>ł</w:t>
      </w:r>
      <w:r w:rsidRPr="000C63BD">
        <w:rPr>
          <w:rFonts w:cstheme="minorHAnsi"/>
          <w:sz w:val="24"/>
          <w:szCs w:val="24"/>
        </w:rPr>
        <w:t>a to prawo, za niekonstytucyjny. w zwi</w:t>
      </w:r>
      <w:r w:rsidRPr="000C63BD">
        <w:rPr>
          <w:rFonts w:cstheme="minorHAnsi" w:hint="eastAsia"/>
          <w:sz w:val="24"/>
          <w:szCs w:val="24"/>
        </w:rPr>
        <w:t>ą</w:t>
      </w:r>
      <w:r w:rsidRPr="000C63BD">
        <w:rPr>
          <w:rFonts w:cstheme="minorHAnsi"/>
          <w:sz w:val="24"/>
          <w:szCs w:val="24"/>
        </w:rPr>
        <w:t>zku z tym dla tych os</w:t>
      </w:r>
      <w:r w:rsidRPr="000C63BD">
        <w:rPr>
          <w:rFonts w:cstheme="minorHAnsi" w:hint="eastAsia"/>
          <w:sz w:val="24"/>
          <w:szCs w:val="24"/>
        </w:rPr>
        <w:t>ó</w:t>
      </w:r>
      <w:r w:rsidRPr="000C63BD">
        <w:rPr>
          <w:rFonts w:cstheme="minorHAnsi"/>
          <w:sz w:val="24"/>
          <w:szCs w:val="24"/>
        </w:rPr>
        <w:t xml:space="preserve">b wprowadzono nowy rodzaj </w:t>
      </w:r>
      <w:r w:rsidRPr="000C63BD">
        <w:rPr>
          <w:rFonts w:cstheme="minorHAnsi" w:hint="eastAsia"/>
          <w:sz w:val="24"/>
          <w:szCs w:val="24"/>
        </w:rPr>
        <w:t>ś</w:t>
      </w:r>
      <w:r w:rsidRPr="000C63BD">
        <w:rPr>
          <w:rFonts w:cstheme="minorHAnsi"/>
          <w:sz w:val="24"/>
          <w:szCs w:val="24"/>
        </w:rPr>
        <w:t xml:space="preserve">wiadczenia </w:t>
      </w:r>
      <w:r w:rsidRPr="000C63BD">
        <w:rPr>
          <w:rFonts w:cstheme="minorHAnsi"/>
          <w:sz w:val="24"/>
          <w:szCs w:val="24"/>
        </w:rPr>
        <w:lastRenderedPageBreak/>
        <w:t>opieku</w:t>
      </w:r>
      <w:r w:rsidRPr="000C63BD">
        <w:rPr>
          <w:rFonts w:cstheme="minorHAnsi" w:hint="eastAsia"/>
          <w:sz w:val="24"/>
          <w:szCs w:val="24"/>
        </w:rPr>
        <w:t>ń</w:t>
      </w:r>
      <w:r w:rsidRPr="000C63BD">
        <w:rPr>
          <w:rFonts w:cstheme="minorHAnsi"/>
          <w:sz w:val="24"/>
          <w:szCs w:val="24"/>
        </w:rPr>
        <w:t>czego. w 2018r. z tej formy pomocy skorzysta</w:t>
      </w:r>
      <w:r w:rsidRPr="000C63BD">
        <w:rPr>
          <w:rFonts w:cstheme="minorHAnsi" w:hint="eastAsia"/>
          <w:sz w:val="24"/>
          <w:szCs w:val="24"/>
        </w:rPr>
        <w:t>ł</w:t>
      </w:r>
      <w:r w:rsidRPr="000C63BD">
        <w:rPr>
          <w:rFonts w:cstheme="minorHAnsi"/>
          <w:sz w:val="24"/>
          <w:szCs w:val="24"/>
        </w:rPr>
        <w:t>o 11 rodzin. W 2018r. zasiłek dla opiekuna wypłacono w liczbie 120 świadczeń na kwotę 63 273,40 zł. z tej formy wsparcia skorzystało 11 osób. Miejsko-Gminny O</w:t>
      </w:r>
      <w:r w:rsidRPr="000C63BD">
        <w:rPr>
          <w:rFonts w:cstheme="minorHAnsi" w:hint="eastAsia"/>
          <w:sz w:val="24"/>
          <w:szCs w:val="24"/>
        </w:rPr>
        <w:t>ś</w:t>
      </w:r>
      <w:r w:rsidRPr="000C63BD">
        <w:rPr>
          <w:rFonts w:cstheme="minorHAnsi"/>
          <w:sz w:val="24"/>
          <w:szCs w:val="24"/>
        </w:rPr>
        <w:t>rodek Pomocy Spo</w:t>
      </w:r>
      <w:r w:rsidRPr="000C63BD">
        <w:rPr>
          <w:rFonts w:cstheme="minorHAnsi" w:hint="eastAsia"/>
          <w:sz w:val="24"/>
          <w:szCs w:val="24"/>
        </w:rPr>
        <w:t>ł</w:t>
      </w:r>
      <w:r w:rsidRPr="000C63BD">
        <w:rPr>
          <w:rFonts w:cstheme="minorHAnsi"/>
          <w:sz w:val="24"/>
          <w:szCs w:val="24"/>
        </w:rPr>
        <w:t>ecznej w Opocznie op</w:t>
      </w:r>
      <w:r w:rsidRPr="000C63BD">
        <w:rPr>
          <w:rFonts w:cstheme="minorHAnsi" w:hint="eastAsia"/>
          <w:sz w:val="24"/>
          <w:szCs w:val="24"/>
        </w:rPr>
        <w:t>ł</w:t>
      </w:r>
      <w:r w:rsidRPr="000C63BD">
        <w:rPr>
          <w:rFonts w:cstheme="minorHAnsi"/>
          <w:sz w:val="24"/>
          <w:szCs w:val="24"/>
        </w:rPr>
        <w:t>aca sk</w:t>
      </w:r>
      <w:r w:rsidRPr="000C63BD">
        <w:rPr>
          <w:rFonts w:cstheme="minorHAnsi" w:hint="eastAsia"/>
          <w:sz w:val="24"/>
          <w:szCs w:val="24"/>
        </w:rPr>
        <w:t>ł</w:t>
      </w:r>
      <w:r w:rsidRPr="000C63BD">
        <w:rPr>
          <w:rFonts w:cstheme="minorHAnsi"/>
          <w:sz w:val="24"/>
          <w:szCs w:val="24"/>
        </w:rPr>
        <w:t>adki na ubezpieczenie zdrowotne za osoby pobieraj</w:t>
      </w:r>
      <w:r w:rsidRPr="000C63BD">
        <w:rPr>
          <w:rFonts w:cstheme="minorHAnsi" w:hint="eastAsia"/>
          <w:sz w:val="24"/>
          <w:szCs w:val="24"/>
        </w:rPr>
        <w:t>ą</w:t>
      </w:r>
      <w:r w:rsidRPr="000C63BD">
        <w:rPr>
          <w:rFonts w:cstheme="minorHAnsi"/>
          <w:sz w:val="24"/>
          <w:szCs w:val="24"/>
        </w:rPr>
        <w:t xml:space="preserve">ce </w:t>
      </w:r>
      <w:r w:rsidRPr="000C63BD">
        <w:rPr>
          <w:rFonts w:cstheme="minorHAnsi" w:hint="eastAsia"/>
          <w:sz w:val="24"/>
          <w:szCs w:val="24"/>
        </w:rPr>
        <w:t>ś</w:t>
      </w:r>
      <w:r w:rsidRPr="000C63BD">
        <w:rPr>
          <w:rFonts w:cstheme="minorHAnsi"/>
          <w:sz w:val="24"/>
          <w:szCs w:val="24"/>
        </w:rPr>
        <w:t>wiadczenie piel</w:t>
      </w:r>
      <w:r w:rsidRPr="000C63BD">
        <w:rPr>
          <w:rFonts w:cstheme="minorHAnsi" w:hint="eastAsia"/>
          <w:sz w:val="24"/>
          <w:szCs w:val="24"/>
        </w:rPr>
        <w:t>ę</w:t>
      </w:r>
      <w:r w:rsidRPr="000C63BD">
        <w:rPr>
          <w:rFonts w:cstheme="minorHAnsi"/>
          <w:sz w:val="24"/>
          <w:szCs w:val="24"/>
        </w:rPr>
        <w:t>gnacyjne, specjalny zasi</w:t>
      </w:r>
      <w:r w:rsidRPr="000C63BD">
        <w:rPr>
          <w:rFonts w:cstheme="minorHAnsi" w:hint="eastAsia"/>
          <w:sz w:val="24"/>
          <w:szCs w:val="24"/>
        </w:rPr>
        <w:t>ł</w:t>
      </w:r>
      <w:r w:rsidRPr="000C63BD">
        <w:rPr>
          <w:rFonts w:cstheme="minorHAnsi"/>
          <w:sz w:val="24"/>
          <w:szCs w:val="24"/>
        </w:rPr>
        <w:t>ek opieku</w:t>
      </w:r>
      <w:r w:rsidRPr="000C63BD">
        <w:rPr>
          <w:rFonts w:cstheme="minorHAnsi" w:hint="eastAsia"/>
          <w:sz w:val="24"/>
          <w:szCs w:val="24"/>
        </w:rPr>
        <w:t>ń</w:t>
      </w:r>
      <w:r w:rsidRPr="000C63BD">
        <w:rPr>
          <w:rFonts w:cstheme="minorHAnsi"/>
          <w:sz w:val="24"/>
          <w:szCs w:val="24"/>
        </w:rPr>
        <w:t>czy, zasi</w:t>
      </w:r>
      <w:r w:rsidRPr="000C63BD">
        <w:rPr>
          <w:rFonts w:cstheme="minorHAnsi" w:hint="eastAsia"/>
          <w:sz w:val="24"/>
          <w:szCs w:val="24"/>
        </w:rPr>
        <w:t>ł</w:t>
      </w:r>
      <w:r w:rsidRPr="000C63BD">
        <w:rPr>
          <w:rFonts w:cstheme="minorHAnsi"/>
          <w:sz w:val="24"/>
          <w:szCs w:val="24"/>
        </w:rPr>
        <w:t>ek dla opiekuna. Składki zostały opłacone w 2018r. na kwotę 72 662,30zł dla 83 osób. Liczba opłaconych składek 696. Zespół ds. świadczeń rodzinnych realizuje również zadanie wynikające z przepisów ustawy o ustawy z dnia 27 sierpnia 2004r. o świadczeniach opieki zdrowotnej finansowanych ze środków publicznych (tekst jednolity Dz. U. 2018r. poz. 1510 ze zm.) polegające na rozliczaniu składek na ubezpieczenia za osoby pobierające zasiłek stały z pomocy społecznej oraz osoby realizujące indywidualny program zatrudnienia socjalnego lub kontrakt socjalny. Składki za te osoby zostały opłacone w 2018r. na kwotę 104 039,88 zł dla 251 osób. Liczba opłaconych składek 2067. W okresie od 01.01.2018 do 31.12.2018 Miejsko-Gminny O</w:t>
      </w:r>
      <w:r w:rsidRPr="000C63BD">
        <w:rPr>
          <w:rFonts w:cstheme="minorHAnsi" w:hint="eastAsia"/>
          <w:sz w:val="24"/>
          <w:szCs w:val="24"/>
        </w:rPr>
        <w:t>ś</w:t>
      </w:r>
      <w:r w:rsidRPr="000C63BD">
        <w:rPr>
          <w:rFonts w:cstheme="minorHAnsi"/>
          <w:sz w:val="24"/>
          <w:szCs w:val="24"/>
        </w:rPr>
        <w:t>rodek Pomocy Spo</w:t>
      </w:r>
      <w:r w:rsidRPr="000C63BD">
        <w:rPr>
          <w:rFonts w:cstheme="minorHAnsi" w:hint="eastAsia"/>
          <w:sz w:val="24"/>
          <w:szCs w:val="24"/>
        </w:rPr>
        <w:t>ł</w:t>
      </w:r>
      <w:r w:rsidRPr="000C63BD">
        <w:rPr>
          <w:rFonts w:cstheme="minorHAnsi"/>
          <w:sz w:val="24"/>
          <w:szCs w:val="24"/>
        </w:rPr>
        <w:t>ecznej w Opocznie wyda</w:t>
      </w:r>
      <w:r w:rsidRPr="000C63BD">
        <w:rPr>
          <w:rFonts w:cstheme="minorHAnsi" w:hint="eastAsia"/>
          <w:sz w:val="24"/>
          <w:szCs w:val="24"/>
        </w:rPr>
        <w:t>ł</w:t>
      </w:r>
      <w:r w:rsidRPr="000C63BD">
        <w:rPr>
          <w:rFonts w:cstheme="minorHAnsi"/>
          <w:sz w:val="24"/>
          <w:szCs w:val="24"/>
        </w:rPr>
        <w:t xml:space="preserve"> 4283 decyzji w sprawie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w tym 308 decyzji odmownych. W zwi</w:t>
      </w:r>
      <w:r w:rsidRPr="000C63BD">
        <w:rPr>
          <w:rFonts w:cstheme="minorHAnsi" w:hint="eastAsia"/>
          <w:sz w:val="24"/>
          <w:szCs w:val="24"/>
        </w:rPr>
        <w:t>ą</w:t>
      </w:r>
      <w:r w:rsidRPr="000C63BD">
        <w:rPr>
          <w:rFonts w:cstheme="minorHAnsi"/>
          <w:sz w:val="24"/>
          <w:szCs w:val="24"/>
        </w:rPr>
        <w:t>zku z uzyskaniem dochodu lub w zwi</w:t>
      </w:r>
      <w:r w:rsidRPr="000C63BD">
        <w:rPr>
          <w:rFonts w:cstheme="minorHAnsi" w:hint="eastAsia"/>
          <w:sz w:val="24"/>
          <w:szCs w:val="24"/>
        </w:rPr>
        <w:t>ą</w:t>
      </w:r>
      <w:r w:rsidRPr="000C63BD">
        <w:rPr>
          <w:rFonts w:cstheme="minorHAnsi"/>
          <w:sz w:val="24"/>
          <w:szCs w:val="24"/>
        </w:rPr>
        <w:t>zku z innym zmianami maj</w:t>
      </w:r>
      <w:r w:rsidRPr="000C63BD">
        <w:rPr>
          <w:rFonts w:cstheme="minorHAnsi" w:hint="eastAsia"/>
          <w:sz w:val="24"/>
          <w:szCs w:val="24"/>
        </w:rPr>
        <w:t>ą</w:t>
      </w:r>
      <w:r w:rsidRPr="000C63BD">
        <w:rPr>
          <w:rFonts w:cstheme="minorHAnsi"/>
          <w:sz w:val="24"/>
          <w:szCs w:val="24"/>
        </w:rPr>
        <w:t>cymi wp</w:t>
      </w:r>
      <w:r w:rsidRPr="000C63BD">
        <w:rPr>
          <w:rFonts w:cstheme="minorHAnsi" w:hint="eastAsia"/>
          <w:sz w:val="24"/>
          <w:szCs w:val="24"/>
        </w:rPr>
        <w:t>ł</w:t>
      </w:r>
      <w:r w:rsidRPr="000C63BD">
        <w:rPr>
          <w:rFonts w:cstheme="minorHAnsi"/>
          <w:sz w:val="24"/>
          <w:szCs w:val="24"/>
        </w:rPr>
        <w:t xml:space="preserve">yw na pobieranie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wydano 142 decyzje o zwrocie nienale</w:t>
      </w:r>
      <w:r w:rsidRPr="000C63BD">
        <w:rPr>
          <w:rFonts w:cstheme="minorHAnsi" w:hint="eastAsia"/>
          <w:sz w:val="24"/>
          <w:szCs w:val="24"/>
        </w:rPr>
        <w:t>ż</w:t>
      </w:r>
      <w:r w:rsidRPr="000C63BD">
        <w:rPr>
          <w:rFonts w:cstheme="minorHAnsi"/>
          <w:sz w:val="24"/>
          <w:szCs w:val="24"/>
        </w:rPr>
        <w:t xml:space="preserve">nie pobranych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Og</w:t>
      </w:r>
      <w:r w:rsidRPr="000C63BD">
        <w:rPr>
          <w:rFonts w:cstheme="minorHAnsi" w:hint="eastAsia"/>
          <w:sz w:val="24"/>
          <w:szCs w:val="24"/>
        </w:rPr>
        <w:t>ół</w:t>
      </w:r>
      <w:r w:rsidRPr="000C63BD">
        <w:rPr>
          <w:rFonts w:cstheme="minorHAnsi"/>
          <w:sz w:val="24"/>
          <w:szCs w:val="24"/>
        </w:rPr>
        <w:t xml:space="preserve">em w 2018r. odzyskano </w:t>
      </w:r>
      <w:r w:rsidRPr="000C63BD">
        <w:rPr>
          <w:rFonts w:cstheme="minorHAnsi" w:hint="eastAsia"/>
          <w:sz w:val="24"/>
          <w:szCs w:val="24"/>
        </w:rPr>
        <w:t>ś</w:t>
      </w:r>
      <w:r w:rsidRPr="000C63BD">
        <w:rPr>
          <w:rFonts w:cstheme="minorHAnsi"/>
          <w:sz w:val="24"/>
          <w:szCs w:val="24"/>
        </w:rPr>
        <w:t>wiadczenia rodzinne na kwot</w:t>
      </w:r>
      <w:r w:rsidRPr="000C63BD">
        <w:rPr>
          <w:rFonts w:cstheme="minorHAnsi" w:hint="eastAsia"/>
          <w:sz w:val="24"/>
          <w:szCs w:val="24"/>
        </w:rPr>
        <w:t>ę</w:t>
      </w:r>
      <w:r w:rsidRPr="000C63BD">
        <w:rPr>
          <w:rFonts w:cstheme="minorHAnsi"/>
          <w:sz w:val="24"/>
          <w:szCs w:val="24"/>
        </w:rPr>
        <w:t xml:space="preserve"> 57395,00zł. W 2018r. przyj</w:t>
      </w:r>
      <w:r w:rsidRPr="000C63BD">
        <w:rPr>
          <w:rFonts w:cstheme="minorHAnsi" w:hint="eastAsia"/>
          <w:sz w:val="24"/>
          <w:szCs w:val="24"/>
        </w:rPr>
        <w:t>ę</w:t>
      </w:r>
      <w:r w:rsidRPr="000C63BD">
        <w:rPr>
          <w:rFonts w:cstheme="minorHAnsi"/>
          <w:sz w:val="24"/>
          <w:szCs w:val="24"/>
        </w:rPr>
        <w:t>to 2892 wniosk</w:t>
      </w:r>
      <w:r w:rsidRPr="000C63BD">
        <w:rPr>
          <w:rFonts w:cstheme="minorHAnsi" w:hint="eastAsia"/>
          <w:sz w:val="24"/>
          <w:szCs w:val="24"/>
        </w:rPr>
        <w:t>ó</w:t>
      </w:r>
      <w:r w:rsidRPr="000C63BD">
        <w:rPr>
          <w:rFonts w:cstheme="minorHAnsi"/>
          <w:sz w:val="24"/>
          <w:szCs w:val="24"/>
        </w:rPr>
        <w:t xml:space="preserve">w o </w:t>
      </w:r>
      <w:r w:rsidRPr="000C63BD">
        <w:rPr>
          <w:rFonts w:cstheme="minorHAnsi" w:hint="eastAsia"/>
          <w:sz w:val="24"/>
          <w:szCs w:val="24"/>
        </w:rPr>
        <w:t>ś</w:t>
      </w:r>
      <w:r w:rsidRPr="000C63BD">
        <w:rPr>
          <w:rFonts w:cstheme="minorHAnsi"/>
          <w:sz w:val="24"/>
          <w:szCs w:val="24"/>
        </w:rPr>
        <w:t>wiadczenia rodzinne, w tym 28 wniosk</w:t>
      </w:r>
      <w:r w:rsidRPr="000C63BD">
        <w:rPr>
          <w:rFonts w:cstheme="minorHAnsi" w:hint="eastAsia"/>
          <w:sz w:val="24"/>
          <w:szCs w:val="24"/>
        </w:rPr>
        <w:t>ó</w:t>
      </w:r>
      <w:r w:rsidRPr="000C63BD">
        <w:rPr>
          <w:rFonts w:cstheme="minorHAnsi"/>
          <w:sz w:val="24"/>
          <w:szCs w:val="24"/>
        </w:rPr>
        <w:t>w przekazano do rozpoznania zgodnie z w</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ś</w:t>
      </w:r>
      <w:r w:rsidRPr="000C63BD">
        <w:rPr>
          <w:rFonts w:cstheme="minorHAnsi"/>
          <w:sz w:val="24"/>
          <w:szCs w:val="24"/>
        </w:rPr>
        <w:t>ciwo</w:t>
      </w:r>
      <w:r w:rsidRPr="000C63BD">
        <w:rPr>
          <w:rFonts w:cstheme="minorHAnsi" w:hint="eastAsia"/>
          <w:sz w:val="24"/>
          <w:szCs w:val="24"/>
        </w:rPr>
        <w:t>ś</w:t>
      </w:r>
      <w:r w:rsidRPr="000C63BD">
        <w:rPr>
          <w:rFonts w:cstheme="minorHAnsi"/>
          <w:sz w:val="24"/>
          <w:szCs w:val="24"/>
        </w:rPr>
        <w:t>ci</w:t>
      </w:r>
      <w:r w:rsidRPr="000C63BD">
        <w:rPr>
          <w:rFonts w:cstheme="minorHAnsi" w:hint="eastAsia"/>
          <w:sz w:val="24"/>
          <w:szCs w:val="24"/>
        </w:rPr>
        <w:t>ą</w:t>
      </w:r>
      <w:r w:rsidRPr="000C63BD">
        <w:rPr>
          <w:rFonts w:cstheme="minorHAnsi"/>
          <w:sz w:val="24"/>
          <w:szCs w:val="24"/>
        </w:rPr>
        <w:t xml:space="preserve"> rzeczow</w:t>
      </w:r>
      <w:r w:rsidRPr="000C63BD">
        <w:rPr>
          <w:rFonts w:cstheme="minorHAnsi" w:hint="eastAsia"/>
          <w:sz w:val="24"/>
          <w:szCs w:val="24"/>
        </w:rPr>
        <w:t>ą</w:t>
      </w:r>
      <w:r w:rsidRPr="000C63BD">
        <w:rPr>
          <w:rFonts w:cstheme="minorHAnsi"/>
          <w:sz w:val="24"/>
          <w:szCs w:val="24"/>
        </w:rPr>
        <w:t xml:space="preserve"> m.in. do Urz</w:t>
      </w:r>
      <w:r w:rsidRPr="000C63BD">
        <w:rPr>
          <w:rFonts w:cstheme="minorHAnsi" w:hint="eastAsia"/>
          <w:sz w:val="24"/>
          <w:szCs w:val="24"/>
        </w:rPr>
        <w:t>ę</w:t>
      </w:r>
      <w:r w:rsidRPr="000C63BD">
        <w:rPr>
          <w:rFonts w:cstheme="minorHAnsi"/>
          <w:sz w:val="24"/>
          <w:szCs w:val="24"/>
        </w:rPr>
        <w:t>du Marsza</w:t>
      </w:r>
      <w:r w:rsidRPr="000C63BD">
        <w:rPr>
          <w:rFonts w:cstheme="minorHAnsi" w:hint="eastAsia"/>
          <w:sz w:val="24"/>
          <w:szCs w:val="24"/>
        </w:rPr>
        <w:t>ł</w:t>
      </w:r>
      <w:r w:rsidRPr="000C63BD">
        <w:rPr>
          <w:rFonts w:cstheme="minorHAnsi"/>
          <w:sz w:val="24"/>
          <w:szCs w:val="24"/>
        </w:rPr>
        <w:t>kowskiego, kt</w:t>
      </w:r>
      <w:r w:rsidRPr="000C63BD">
        <w:rPr>
          <w:rFonts w:cstheme="minorHAnsi" w:hint="eastAsia"/>
          <w:sz w:val="24"/>
          <w:szCs w:val="24"/>
        </w:rPr>
        <w:t>ó</w:t>
      </w:r>
      <w:r w:rsidRPr="000C63BD">
        <w:rPr>
          <w:rFonts w:cstheme="minorHAnsi"/>
          <w:sz w:val="24"/>
          <w:szCs w:val="24"/>
        </w:rPr>
        <w:t>ry realizowa</w:t>
      </w:r>
      <w:r w:rsidRPr="000C63BD">
        <w:rPr>
          <w:rFonts w:cstheme="minorHAnsi" w:hint="eastAsia"/>
          <w:sz w:val="24"/>
          <w:szCs w:val="24"/>
        </w:rPr>
        <w:t>ł</w:t>
      </w:r>
      <w:r w:rsidRPr="000C63BD">
        <w:rPr>
          <w:rFonts w:cstheme="minorHAnsi"/>
          <w:sz w:val="24"/>
          <w:szCs w:val="24"/>
        </w:rPr>
        <w:t xml:space="preserve"> zadania zwi</w:t>
      </w:r>
      <w:r w:rsidRPr="000C63BD">
        <w:rPr>
          <w:rFonts w:cstheme="minorHAnsi" w:hint="eastAsia"/>
          <w:sz w:val="24"/>
          <w:szCs w:val="24"/>
        </w:rPr>
        <w:t>ą</w:t>
      </w:r>
      <w:r w:rsidRPr="000C63BD">
        <w:rPr>
          <w:rFonts w:cstheme="minorHAnsi"/>
          <w:sz w:val="24"/>
          <w:szCs w:val="24"/>
        </w:rPr>
        <w:t>zane z koordynacj</w:t>
      </w:r>
      <w:r w:rsidRPr="000C63BD">
        <w:rPr>
          <w:rFonts w:cstheme="minorHAnsi" w:hint="eastAsia"/>
          <w:sz w:val="24"/>
          <w:szCs w:val="24"/>
        </w:rPr>
        <w:t>ą</w:t>
      </w:r>
      <w:r w:rsidRPr="000C63BD">
        <w:rPr>
          <w:rFonts w:cstheme="minorHAnsi"/>
          <w:sz w:val="24"/>
          <w:szCs w:val="24"/>
        </w:rPr>
        <w:t xml:space="preserve"> system</w:t>
      </w:r>
      <w:r w:rsidRPr="000C63BD">
        <w:rPr>
          <w:rFonts w:cstheme="minorHAnsi" w:hint="eastAsia"/>
          <w:sz w:val="24"/>
          <w:szCs w:val="24"/>
        </w:rPr>
        <w:t>ó</w:t>
      </w:r>
      <w:r w:rsidRPr="000C63BD">
        <w:rPr>
          <w:rFonts w:cstheme="minorHAnsi"/>
          <w:sz w:val="24"/>
          <w:szCs w:val="24"/>
        </w:rPr>
        <w:t>w zabezpieczenia spo</w:t>
      </w:r>
      <w:r w:rsidRPr="000C63BD">
        <w:rPr>
          <w:rFonts w:cstheme="minorHAnsi" w:hint="eastAsia"/>
          <w:sz w:val="24"/>
          <w:szCs w:val="24"/>
        </w:rPr>
        <w:t>ł</w:t>
      </w:r>
      <w:r w:rsidRPr="000C63BD">
        <w:rPr>
          <w:rFonts w:cstheme="minorHAnsi"/>
          <w:sz w:val="24"/>
          <w:szCs w:val="24"/>
        </w:rPr>
        <w:t>ecznego. Od stycznia 2018r. zadanie koordynacji systemów zabezpieczenia społecznego zostało przekazane Wojewodzie. w 2018r. wp</w:t>
      </w:r>
      <w:r w:rsidRPr="000C63BD">
        <w:rPr>
          <w:rFonts w:cstheme="minorHAnsi" w:hint="eastAsia"/>
          <w:sz w:val="24"/>
          <w:szCs w:val="24"/>
        </w:rPr>
        <w:t>ł</w:t>
      </w:r>
      <w:r w:rsidRPr="000C63BD">
        <w:rPr>
          <w:rFonts w:cstheme="minorHAnsi"/>
          <w:sz w:val="24"/>
          <w:szCs w:val="24"/>
        </w:rPr>
        <w:t>yn</w:t>
      </w:r>
      <w:r w:rsidRPr="000C63BD">
        <w:rPr>
          <w:rFonts w:cstheme="minorHAnsi" w:hint="eastAsia"/>
          <w:sz w:val="24"/>
          <w:szCs w:val="24"/>
        </w:rPr>
        <w:t>ęł</w:t>
      </w:r>
      <w:r w:rsidRPr="000C63BD">
        <w:rPr>
          <w:rFonts w:cstheme="minorHAnsi"/>
          <w:sz w:val="24"/>
          <w:szCs w:val="24"/>
        </w:rPr>
        <w:t>o 6 wniosk</w:t>
      </w:r>
      <w:r w:rsidRPr="000C63BD">
        <w:rPr>
          <w:rFonts w:cstheme="minorHAnsi" w:hint="eastAsia"/>
          <w:sz w:val="24"/>
          <w:szCs w:val="24"/>
        </w:rPr>
        <w:t>ó</w:t>
      </w:r>
      <w:r w:rsidRPr="000C63BD">
        <w:rPr>
          <w:rFonts w:cstheme="minorHAnsi"/>
          <w:sz w:val="24"/>
          <w:szCs w:val="24"/>
        </w:rPr>
        <w:t>w w formie elektronicznej. W roku 2018r. prowadzono 28 post</w:t>
      </w:r>
      <w:r w:rsidRPr="000C63BD">
        <w:rPr>
          <w:rFonts w:cstheme="minorHAnsi" w:hint="eastAsia"/>
          <w:sz w:val="24"/>
          <w:szCs w:val="24"/>
        </w:rPr>
        <w:t>ę</w:t>
      </w:r>
      <w:r w:rsidRPr="000C63BD">
        <w:rPr>
          <w:rFonts w:cstheme="minorHAnsi"/>
          <w:sz w:val="24"/>
          <w:szCs w:val="24"/>
        </w:rPr>
        <w:t>powa</w:t>
      </w:r>
      <w:r w:rsidRPr="000C63BD">
        <w:rPr>
          <w:rFonts w:cstheme="minorHAnsi" w:hint="eastAsia"/>
          <w:sz w:val="24"/>
          <w:szCs w:val="24"/>
        </w:rPr>
        <w:t>ń</w:t>
      </w:r>
      <w:r w:rsidRPr="000C63BD">
        <w:rPr>
          <w:rFonts w:cstheme="minorHAnsi"/>
          <w:sz w:val="24"/>
          <w:szCs w:val="24"/>
        </w:rPr>
        <w:t xml:space="preserve"> w zakresie koordynacji system</w:t>
      </w:r>
      <w:r w:rsidRPr="000C63BD">
        <w:rPr>
          <w:rFonts w:cstheme="minorHAnsi" w:hint="eastAsia"/>
          <w:sz w:val="24"/>
          <w:szCs w:val="24"/>
        </w:rPr>
        <w:t>ó</w:t>
      </w:r>
      <w:r w:rsidRPr="000C63BD">
        <w:rPr>
          <w:rFonts w:cstheme="minorHAnsi"/>
          <w:sz w:val="24"/>
          <w:szCs w:val="24"/>
        </w:rPr>
        <w:t>w zabezpieczenia spo</w:t>
      </w:r>
      <w:r w:rsidRPr="000C63BD">
        <w:rPr>
          <w:rFonts w:cstheme="minorHAnsi" w:hint="eastAsia"/>
          <w:sz w:val="24"/>
          <w:szCs w:val="24"/>
        </w:rPr>
        <w:t>ł</w:t>
      </w:r>
      <w:r w:rsidRPr="000C63BD">
        <w:rPr>
          <w:rFonts w:cstheme="minorHAnsi"/>
          <w:sz w:val="24"/>
          <w:szCs w:val="24"/>
        </w:rPr>
        <w:t>ecznego oraz wydano 16 decyzji w tym zakresie.</w:t>
      </w:r>
    </w:p>
    <w:p w:rsidR="000C63BD" w:rsidRPr="000C63BD" w:rsidRDefault="000C63BD" w:rsidP="00D332C7">
      <w:pPr>
        <w:spacing w:after="0" w:line="240" w:lineRule="auto"/>
        <w:jc w:val="both"/>
        <w:rPr>
          <w:rFonts w:cstheme="minorHAnsi"/>
          <w:sz w:val="24"/>
          <w:szCs w:val="24"/>
        </w:rPr>
      </w:pPr>
      <w:r w:rsidRPr="000C63BD">
        <w:rPr>
          <w:rFonts w:cstheme="minorHAnsi" w:hint="eastAsia"/>
          <w:b/>
          <w:sz w:val="24"/>
          <w:szCs w:val="24"/>
        </w:rPr>
        <w:t>Ś</w:t>
      </w:r>
      <w:r w:rsidRPr="000C63BD">
        <w:rPr>
          <w:rFonts w:cstheme="minorHAnsi"/>
          <w:b/>
          <w:sz w:val="24"/>
          <w:szCs w:val="24"/>
        </w:rPr>
        <w:t>wiadczenia z funduszu alimentacyjnego</w:t>
      </w:r>
      <w:r w:rsidRPr="000C63BD">
        <w:rPr>
          <w:rFonts w:cstheme="minorHAnsi"/>
          <w:sz w:val="24"/>
          <w:szCs w:val="24"/>
        </w:rPr>
        <w:t xml:space="preserve"> realizowane s</w:t>
      </w:r>
      <w:r w:rsidRPr="000C63BD">
        <w:rPr>
          <w:rFonts w:cstheme="minorHAnsi" w:hint="eastAsia"/>
          <w:sz w:val="24"/>
          <w:szCs w:val="24"/>
        </w:rPr>
        <w:t>ą</w:t>
      </w:r>
      <w:r w:rsidRPr="000C63BD">
        <w:rPr>
          <w:rFonts w:cstheme="minorHAnsi"/>
          <w:sz w:val="24"/>
          <w:szCs w:val="24"/>
        </w:rPr>
        <w:t xml:space="preserve"> przez Miejsko-Gminny O</w:t>
      </w:r>
      <w:r w:rsidRPr="000C63BD">
        <w:rPr>
          <w:rFonts w:cstheme="minorHAnsi" w:hint="eastAsia"/>
          <w:sz w:val="24"/>
          <w:szCs w:val="24"/>
        </w:rPr>
        <w:t>ś</w:t>
      </w:r>
      <w:r w:rsidR="004B78A8">
        <w:rPr>
          <w:rFonts w:cstheme="minorHAnsi"/>
          <w:sz w:val="24"/>
          <w:szCs w:val="24"/>
        </w:rPr>
        <w:t xml:space="preserve">rodek </w:t>
      </w:r>
      <w:r w:rsidRPr="000C63BD">
        <w:rPr>
          <w:rFonts w:cstheme="minorHAnsi"/>
          <w:sz w:val="24"/>
          <w:szCs w:val="24"/>
        </w:rPr>
        <w:t>Pomocy Spo</w:t>
      </w:r>
      <w:r w:rsidRPr="000C63BD">
        <w:rPr>
          <w:rFonts w:cstheme="minorHAnsi" w:hint="eastAsia"/>
          <w:sz w:val="24"/>
          <w:szCs w:val="24"/>
        </w:rPr>
        <w:t>ł</w:t>
      </w:r>
      <w:r w:rsidRPr="000C63BD">
        <w:rPr>
          <w:rFonts w:cstheme="minorHAnsi"/>
          <w:sz w:val="24"/>
          <w:szCs w:val="24"/>
        </w:rPr>
        <w:t>ecznej w Opocznie na warunkach okre</w:t>
      </w:r>
      <w:r w:rsidRPr="000C63BD">
        <w:rPr>
          <w:rFonts w:cstheme="minorHAnsi" w:hint="eastAsia"/>
          <w:sz w:val="24"/>
          <w:szCs w:val="24"/>
        </w:rPr>
        <w:t>ś</w:t>
      </w:r>
      <w:r w:rsidRPr="000C63BD">
        <w:rPr>
          <w:rFonts w:cstheme="minorHAnsi"/>
          <w:sz w:val="24"/>
          <w:szCs w:val="24"/>
        </w:rPr>
        <w:t>lonych w ustawie z dnia 7 wrze</w:t>
      </w:r>
      <w:r w:rsidRPr="000C63BD">
        <w:rPr>
          <w:rFonts w:cstheme="minorHAnsi" w:hint="eastAsia"/>
          <w:sz w:val="24"/>
          <w:szCs w:val="24"/>
        </w:rPr>
        <w:t>ś</w:t>
      </w:r>
      <w:r w:rsidRPr="000C63BD">
        <w:rPr>
          <w:rFonts w:cstheme="minorHAnsi"/>
          <w:sz w:val="24"/>
          <w:szCs w:val="24"/>
        </w:rPr>
        <w:t xml:space="preserve">nia 2007r. </w:t>
      </w:r>
      <w:r w:rsidRPr="000C63BD">
        <w:rPr>
          <w:rFonts w:cstheme="minorHAnsi" w:hint="eastAsia"/>
          <w:sz w:val="24"/>
          <w:szCs w:val="24"/>
        </w:rPr>
        <w:t>Ś</w:t>
      </w:r>
      <w:r w:rsidRPr="000C63BD">
        <w:rPr>
          <w:rFonts w:cstheme="minorHAnsi"/>
          <w:sz w:val="24"/>
          <w:szCs w:val="24"/>
        </w:rPr>
        <w:t>wiadczenia z funduszu alimentacyjnego przys</w:t>
      </w:r>
      <w:r w:rsidRPr="000C63BD">
        <w:rPr>
          <w:rFonts w:cstheme="minorHAnsi" w:hint="eastAsia"/>
          <w:sz w:val="24"/>
          <w:szCs w:val="24"/>
        </w:rPr>
        <w:t>ł</w:t>
      </w:r>
      <w:r w:rsidRPr="000C63BD">
        <w:rPr>
          <w:rFonts w:cstheme="minorHAnsi"/>
          <w:sz w:val="24"/>
          <w:szCs w:val="24"/>
        </w:rPr>
        <w:t>uguj</w:t>
      </w:r>
      <w:r w:rsidRPr="000C63BD">
        <w:rPr>
          <w:rFonts w:cstheme="minorHAnsi" w:hint="eastAsia"/>
          <w:sz w:val="24"/>
          <w:szCs w:val="24"/>
        </w:rPr>
        <w:t>ą</w:t>
      </w:r>
      <w:r w:rsidRPr="000C63BD">
        <w:rPr>
          <w:rFonts w:cstheme="minorHAnsi"/>
          <w:sz w:val="24"/>
          <w:szCs w:val="24"/>
        </w:rPr>
        <w:t xml:space="preserve"> osobie uprawnionej do uko</w:t>
      </w:r>
      <w:r w:rsidRPr="000C63BD">
        <w:rPr>
          <w:rFonts w:cstheme="minorHAnsi" w:hint="eastAsia"/>
          <w:sz w:val="24"/>
          <w:szCs w:val="24"/>
        </w:rPr>
        <w:t>ń</w:t>
      </w:r>
      <w:r w:rsidRPr="000C63BD">
        <w:rPr>
          <w:rFonts w:cstheme="minorHAnsi"/>
          <w:sz w:val="24"/>
          <w:szCs w:val="24"/>
        </w:rPr>
        <w:t>czenia przez ni</w:t>
      </w:r>
      <w:r w:rsidRPr="000C63BD">
        <w:rPr>
          <w:rFonts w:cstheme="minorHAnsi" w:hint="eastAsia"/>
          <w:sz w:val="24"/>
          <w:szCs w:val="24"/>
        </w:rPr>
        <w:t>ą</w:t>
      </w:r>
      <w:r w:rsidRPr="000C63BD">
        <w:rPr>
          <w:rFonts w:cstheme="minorHAnsi"/>
          <w:sz w:val="24"/>
          <w:szCs w:val="24"/>
        </w:rPr>
        <w:t xml:space="preserve"> 18 roku </w:t>
      </w:r>
      <w:r w:rsidRPr="000C63BD">
        <w:rPr>
          <w:rFonts w:cstheme="minorHAnsi" w:hint="eastAsia"/>
          <w:sz w:val="24"/>
          <w:szCs w:val="24"/>
        </w:rPr>
        <w:t>ż</w:t>
      </w:r>
      <w:r w:rsidRPr="000C63BD">
        <w:rPr>
          <w:rFonts w:cstheme="minorHAnsi"/>
          <w:sz w:val="24"/>
          <w:szCs w:val="24"/>
        </w:rPr>
        <w:t>ycia albo w przypadku, gdy uczy si</w:t>
      </w:r>
      <w:r w:rsidRPr="000C63BD">
        <w:rPr>
          <w:rFonts w:cstheme="minorHAnsi" w:hint="eastAsia"/>
          <w:sz w:val="24"/>
          <w:szCs w:val="24"/>
        </w:rPr>
        <w:t>ę</w:t>
      </w:r>
      <w:r w:rsidRPr="000C63BD">
        <w:rPr>
          <w:rFonts w:cstheme="minorHAnsi"/>
          <w:sz w:val="24"/>
          <w:szCs w:val="24"/>
        </w:rPr>
        <w:t xml:space="preserve"> w szkole lub szkole wy</w:t>
      </w:r>
      <w:r w:rsidRPr="000C63BD">
        <w:rPr>
          <w:rFonts w:cstheme="minorHAnsi" w:hint="eastAsia"/>
          <w:sz w:val="24"/>
          <w:szCs w:val="24"/>
        </w:rPr>
        <w:t>ż</w:t>
      </w:r>
      <w:r w:rsidRPr="000C63BD">
        <w:rPr>
          <w:rFonts w:cstheme="minorHAnsi"/>
          <w:sz w:val="24"/>
          <w:szCs w:val="24"/>
        </w:rPr>
        <w:t>szej do uko</w:t>
      </w:r>
      <w:r w:rsidRPr="000C63BD">
        <w:rPr>
          <w:rFonts w:cstheme="minorHAnsi" w:hint="eastAsia"/>
          <w:sz w:val="24"/>
          <w:szCs w:val="24"/>
        </w:rPr>
        <w:t>ń</w:t>
      </w:r>
      <w:r w:rsidRPr="000C63BD">
        <w:rPr>
          <w:rFonts w:cstheme="minorHAnsi"/>
          <w:sz w:val="24"/>
          <w:szCs w:val="24"/>
        </w:rPr>
        <w:t>czenia przez ni</w:t>
      </w:r>
      <w:r w:rsidRPr="000C63BD">
        <w:rPr>
          <w:rFonts w:cstheme="minorHAnsi" w:hint="eastAsia"/>
          <w:sz w:val="24"/>
          <w:szCs w:val="24"/>
        </w:rPr>
        <w:t>ą</w:t>
      </w:r>
      <w:r w:rsidRPr="000C63BD">
        <w:rPr>
          <w:rFonts w:cstheme="minorHAnsi"/>
          <w:sz w:val="24"/>
          <w:szCs w:val="24"/>
        </w:rPr>
        <w:t xml:space="preserve"> 25 roku </w:t>
      </w:r>
      <w:r w:rsidRPr="000C63BD">
        <w:rPr>
          <w:rFonts w:cstheme="minorHAnsi" w:hint="eastAsia"/>
          <w:sz w:val="24"/>
          <w:szCs w:val="24"/>
        </w:rPr>
        <w:t>ż</w:t>
      </w:r>
      <w:r w:rsidRPr="000C63BD">
        <w:rPr>
          <w:rFonts w:cstheme="minorHAnsi"/>
          <w:sz w:val="24"/>
          <w:szCs w:val="24"/>
        </w:rPr>
        <w:t>ycia, albo w przypadku posiadania orzeczenia o znacznym stopniu niepełnosprawności bezterminowo. W 2018r. świadczenia z funduszu alimentacyjnego wypłacono w liczbie 2434 świadczeń na kwotę 873 379,37zł. z tej formy pomocy skorzystało 172 rodziny. Świadczenia zostały wypłacone dla 242 osób.</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Jednorazowe świadczenie „Za Życiem”.</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w zwi</w:t>
      </w:r>
      <w:r w:rsidRPr="000C63BD">
        <w:rPr>
          <w:rFonts w:cstheme="minorHAnsi" w:hint="eastAsia"/>
          <w:sz w:val="24"/>
          <w:szCs w:val="24"/>
        </w:rPr>
        <w:t>ą</w:t>
      </w:r>
      <w:r w:rsidRPr="000C63BD">
        <w:rPr>
          <w:rFonts w:cstheme="minorHAnsi"/>
          <w:sz w:val="24"/>
          <w:szCs w:val="24"/>
        </w:rPr>
        <w:t>zku z wej</w:t>
      </w:r>
      <w:r w:rsidRPr="000C63BD">
        <w:rPr>
          <w:rFonts w:cstheme="minorHAnsi" w:hint="eastAsia"/>
          <w:sz w:val="24"/>
          <w:szCs w:val="24"/>
        </w:rPr>
        <w:t>ś</w:t>
      </w:r>
      <w:r w:rsidRPr="000C63BD">
        <w:rPr>
          <w:rFonts w:cstheme="minorHAnsi"/>
          <w:sz w:val="24"/>
          <w:szCs w:val="24"/>
        </w:rPr>
        <w:t xml:space="preserve">ciem w </w:t>
      </w:r>
      <w:r w:rsidRPr="000C63BD">
        <w:rPr>
          <w:rFonts w:cstheme="minorHAnsi" w:hint="eastAsia"/>
          <w:sz w:val="24"/>
          <w:szCs w:val="24"/>
        </w:rPr>
        <w:t>ż</w:t>
      </w:r>
      <w:r w:rsidRPr="000C63BD">
        <w:rPr>
          <w:rFonts w:cstheme="minorHAnsi"/>
          <w:sz w:val="24"/>
          <w:szCs w:val="24"/>
        </w:rPr>
        <w:t>ycie Ustawy o wsparciu kobiet w ci</w:t>
      </w:r>
      <w:r w:rsidRPr="000C63BD">
        <w:rPr>
          <w:rFonts w:cstheme="minorHAnsi" w:hint="eastAsia"/>
          <w:sz w:val="24"/>
          <w:szCs w:val="24"/>
        </w:rPr>
        <w:t>ąż</w:t>
      </w:r>
      <w:r w:rsidR="004B78A8">
        <w:rPr>
          <w:rFonts w:cstheme="minorHAnsi"/>
          <w:sz w:val="24"/>
          <w:szCs w:val="24"/>
        </w:rPr>
        <w:t xml:space="preserve">y i rodzin </w:t>
      </w:r>
      <w:r w:rsidRPr="000C63BD">
        <w:rPr>
          <w:rFonts w:cstheme="minorHAnsi"/>
          <w:sz w:val="24"/>
          <w:szCs w:val="24"/>
        </w:rPr>
        <w:t xml:space="preserve">"Za </w:t>
      </w:r>
      <w:r w:rsidRPr="000C63BD">
        <w:rPr>
          <w:rFonts w:cstheme="minorHAnsi" w:hint="eastAsia"/>
          <w:sz w:val="24"/>
          <w:szCs w:val="24"/>
        </w:rPr>
        <w:t>ż</w:t>
      </w:r>
      <w:r w:rsidRPr="000C63BD">
        <w:rPr>
          <w:rFonts w:cstheme="minorHAnsi"/>
          <w:sz w:val="24"/>
          <w:szCs w:val="24"/>
        </w:rPr>
        <w:t>yciem" (tekst jednolity Dz. U. z 2016 r. poz. 1860, z 2018 r. poz. 1076, 2192) z tytu</w:t>
      </w:r>
      <w:r w:rsidRPr="000C63BD">
        <w:rPr>
          <w:rFonts w:cstheme="minorHAnsi" w:hint="eastAsia"/>
          <w:sz w:val="24"/>
          <w:szCs w:val="24"/>
        </w:rPr>
        <w:t>ł</w:t>
      </w:r>
      <w:r w:rsidRPr="000C63BD">
        <w:rPr>
          <w:rFonts w:cstheme="minorHAnsi"/>
          <w:sz w:val="24"/>
          <w:szCs w:val="24"/>
        </w:rPr>
        <w:t>u urodzenia si</w:t>
      </w:r>
      <w:r w:rsidRPr="000C63BD">
        <w:rPr>
          <w:rFonts w:cstheme="minorHAnsi" w:hint="eastAsia"/>
          <w:sz w:val="24"/>
          <w:szCs w:val="24"/>
        </w:rPr>
        <w:t>ę</w:t>
      </w:r>
      <w:r w:rsidRPr="000C63BD">
        <w:rPr>
          <w:rFonts w:cstheme="minorHAnsi"/>
          <w:sz w:val="24"/>
          <w:szCs w:val="24"/>
        </w:rPr>
        <w:t xml:space="preserve"> </w:t>
      </w:r>
      <w:r w:rsidRPr="000C63BD">
        <w:rPr>
          <w:rFonts w:cstheme="minorHAnsi" w:hint="eastAsia"/>
          <w:sz w:val="24"/>
          <w:szCs w:val="24"/>
        </w:rPr>
        <w:t>ż</w:t>
      </w:r>
      <w:r w:rsidRPr="000C63BD">
        <w:rPr>
          <w:rFonts w:cstheme="minorHAnsi"/>
          <w:sz w:val="24"/>
          <w:szCs w:val="24"/>
        </w:rPr>
        <w:t>ywego dziecka z ci</w:t>
      </w:r>
      <w:r w:rsidRPr="000C63BD">
        <w:rPr>
          <w:rFonts w:cstheme="minorHAnsi" w:hint="eastAsia"/>
          <w:sz w:val="24"/>
          <w:szCs w:val="24"/>
        </w:rPr>
        <w:t>ęż</w:t>
      </w:r>
      <w:r w:rsidRPr="000C63BD">
        <w:rPr>
          <w:rFonts w:cstheme="minorHAnsi"/>
          <w:sz w:val="24"/>
          <w:szCs w:val="24"/>
        </w:rPr>
        <w:t>kim i nieodwracalnym upo</w:t>
      </w:r>
      <w:r w:rsidRPr="000C63BD">
        <w:rPr>
          <w:rFonts w:cstheme="minorHAnsi" w:hint="eastAsia"/>
          <w:sz w:val="24"/>
          <w:szCs w:val="24"/>
        </w:rPr>
        <w:t>ś</w:t>
      </w:r>
      <w:r w:rsidRPr="000C63BD">
        <w:rPr>
          <w:rFonts w:cstheme="minorHAnsi"/>
          <w:sz w:val="24"/>
          <w:szCs w:val="24"/>
        </w:rPr>
        <w:t>ledzeniem albo nieuleczaln</w:t>
      </w:r>
      <w:r w:rsidRPr="000C63BD">
        <w:rPr>
          <w:rFonts w:cstheme="minorHAnsi" w:hint="eastAsia"/>
          <w:sz w:val="24"/>
          <w:szCs w:val="24"/>
        </w:rPr>
        <w:t>ą</w:t>
      </w:r>
      <w:r w:rsidRPr="000C63BD">
        <w:rPr>
          <w:rFonts w:cstheme="minorHAnsi"/>
          <w:sz w:val="24"/>
          <w:szCs w:val="24"/>
        </w:rPr>
        <w:t xml:space="preserve"> chorob</w:t>
      </w:r>
      <w:r w:rsidRPr="000C63BD">
        <w:rPr>
          <w:rFonts w:cstheme="minorHAnsi" w:hint="eastAsia"/>
          <w:sz w:val="24"/>
          <w:szCs w:val="24"/>
        </w:rPr>
        <w:t>ą</w:t>
      </w:r>
      <w:r w:rsidRPr="000C63BD">
        <w:rPr>
          <w:rFonts w:cstheme="minorHAnsi"/>
          <w:sz w:val="24"/>
          <w:szCs w:val="24"/>
        </w:rPr>
        <w:t xml:space="preserve"> zagra</w:t>
      </w:r>
      <w:r w:rsidRPr="000C63BD">
        <w:rPr>
          <w:rFonts w:cstheme="minorHAnsi" w:hint="eastAsia"/>
          <w:sz w:val="24"/>
          <w:szCs w:val="24"/>
        </w:rPr>
        <w:t>ż</w:t>
      </w:r>
      <w:r w:rsidRPr="000C63BD">
        <w:rPr>
          <w:rFonts w:cstheme="minorHAnsi"/>
          <w:sz w:val="24"/>
          <w:szCs w:val="24"/>
        </w:rPr>
        <w:t>aj</w:t>
      </w:r>
      <w:r w:rsidRPr="000C63BD">
        <w:rPr>
          <w:rFonts w:cstheme="minorHAnsi" w:hint="eastAsia"/>
          <w:sz w:val="24"/>
          <w:szCs w:val="24"/>
        </w:rPr>
        <w:t>ą</w:t>
      </w:r>
      <w:r w:rsidRPr="000C63BD">
        <w:rPr>
          <w:rFonts w:cstheme="minorHAnsi"/>
          <w:sz w:val="24"/>
          <w:szCs w:val="24"/>
        </w:rPr>
        <w:t>c</w:t>
      </w:r>
      <w:r w:rsidRPr="000C63BD">
        <w:rPr>
          <w:rFonts w:cstheme="minorHAnsi" w:hint="eastAsia"/>
          <w:sz w:val="24"/>
          <w:szCs w:val="24"/>
        </w:rPr>
        <w:t>ą</w:t>
      </w:r>
      <w:r w:rsidRPr="000C63BD">
        <w:rPr>
          <w:rFonts w:cstheme="minorHAnsi"/>
          <w:sz w:val="24"/>
          <w:szCs w:val="24"/>
        </w:rPr>
        <w:t xml:space="preserve"> </w:t>
      </w:r>
      <w:r w:rsidRPr="000C63BD">
        <w:rPr>
          <w:rFonts w:cstheme="minorHAnsi" w:hint="eastAsia"/>
          <w:sz w:val="24"/>
          <w:szCs w:val="24"/>
        </w:rPr>
        <w:t>ż</w:t>
      </w:r>
      <w:r w:rsidRPr="000C63BD">
        <w:rPr>
          <w:rFonts w:cstheme="minorHAnsi"/>
          <w:sz w:val="24"/>
          <w:szCs w:val="24"/>
        </w:rPr>
        <w:t>yciu, kt</w:t>
      </w:r>
      <w:r w:rsidRPr="000C63BD">
        <w:rPr>
          <w:rFonts w:cstheme="minorHAnsi" w:hint="eastAsia"/>
          <w:sz w:val="24"/>
          <w:szCs w:val="24"/>
        </w:rPr>
        <w:t>ó</w:t>
      </w:r>
      <w:r w:rsidRPr="000C63BD">
        <w:rPr>
          <w:rFonts w:cstheme="minorHAnsi"/>
          <w:sz w:val="24"/>
          <w:szCs w:val="24"/>
        </w:rPr>
        <w:t>re powsta</w:t>
      </w:r>
      <w:r w:rsidRPr="000C63BD">
        <w:rPr>
          <w:rFonts w:cstheme="minorHAnsi" w:hint="eastAsia"/>
          <w:sz w:val="24"/>
          <w:szCs w:val="24"/>
        </w:rPr>
        <w:t>ł</w:t>
      </w:r>
      <w:r w:rsidRPr="000C63BD">
        <w:rPr>
          <w:rFonts w:cstheme="minorHAnsi"/>
          <w:sz w:val="24"/>
          <w:szCs w:val="24"/>
        </w:rPr>
        <w:t>y w prenatalnym okresie rozwoju dziecka lub w czasie porodu, przys</w:t>
      </w:r>
      <w:r w:rsidRPr="000C63BD">
        <w:rPr>
          <w:rFonts w:cstheme="minorHAnsi" w:hint="eastAsia"/>
          <w:sz w:val="24"/>
          <w:szCs w:val="24"/>
        </w:rPr>
        <w:t>ł</w:t>
      </w:r>
      <w:r w:rsidRPr="000C63BD">
        <w:rPr>
          <w:rFonts w:cstheme="minorHAnsi"/>
          <w:sz w:val="24"/>
          <w:szCs w:val="24"/>
        </w:rPr>
        <w:t xml:space="preserve">uguje jednorazowe </w:t>
      </w:r>
      <w:r w:rsidRPr="000C63BD">
        <w:rPr>
          <w:rFonts w:cstheme="minorHAnsi" w:hint="eastAsia"/>
          <w:sz w:val="24"/>
          <w:szCs w:val="24"/>
        </w:rPr>
        <w:t>ś</w:t>
      </w:r>
      <w:r w:rsidRPr="000C63BD">
        <w:rPr>
          <w:rFonts w:cstheme="minorHAnsi"/>
          <w:sz w:val="24"/>
          <w:szCs w:val="24"/>
        </w:rPr>
        <w:t>wiadczenie w wysoko</w:t>
      </w:r>
      <w:r w:rsidRPr="000C63BD">
        <w:rPr>
          <w:rFonts w:cstheme="minorHAnsi" w:hint="eastAsia"/>
          <w:sz w:val="24"/>
          <w:szCs w:val="24"/>
        </w:rPr>
        <w:t>ś</w:t>
      </w:r>
      <w:r w:rsidRPr="000C63BD">
        <w:rPr>
          <w:rFonts w:cstheme="minorHAnsi"/>
          <w:sz w:val="24"/>
          <w:szCs w:val="24"/>
        </w:rPr>
        <w:t>ci 4000,00z</w:t>
      </w:r>
      <w:r w:rsidRPr="000C63BD">
        <w:rPr>
          <w:rFonts w:cstheme="minorHAnsi" w:hint="eastAsia"/>
          <w:sz w:val="24"/>
          <w:szCs w:val="24"/>
        </w:rPr>
        <w:t>ł</w:t>
      </w:r>
      <w:r w:rsidRPr="000C63BD">
        <w:rPr>
          <w:rFonts w:cstheme="minorHAnsi"/>
          <w:sz w:val="24"/>
          <w:szCs w:val="24"/>
        </w:rPr>
        <w:t xml:space="preserve">. </w:t>
      </w:r>
      <w:r w:rsidRPr="000C63BD">
        <w:rPr>
          <w:rFonts w:cstheme="minorHAnsi" w:hint="eastAsia"/>
          <w:sz w:val="24"/>
          <w:szCs w:val="24"/>
        </w:rPr>
        <w:t>Ś</w:t>
      </w:r>
      <w:r w:rsidRPr="000C63BD">
        <w:rPr>
          <w:rFonts w:cstheme="minorHAnsi"/>
          <w:sz w:val="24"/>
          <w:szCs w:val="24"/>
        </w:rPr>
        <w:t>wiadczenie realizowane jest przez Miejsko-Gminny O</w:t>
      </w:r>
      <w:r w:rsidRPr="000C63BD">
        <w:rPr>
          <w:rFonts w:cstheme="minorHAnsi" w:hint="eastAsia"/>
          <w:sz w:val="24"/>
          <w:szCs w:val="24"/>
        </w:rPr>
        <w:t>ś</w:t>
      </w:r>
      <w:r w:rsidRPr="000C63BD">
        <w:rPr>
          <w:rFonts w:cstheme="minorHAnsi"/>
          <w:sz w:val="24"/>
          <w:szCs w:val="24"/>
        </w:rPr>
        <w:t>rodek Pomocy Spo</w:t>
      </w:r>
      <w:r w:rsidRPr="000C63BD">
        <w:rPr>
          <w:rFonts w:cstheme="minorHAnsi" w:hint="eastAsia"/>
          <w:sz w:val="24"/>
          <w:szCs w:val="24"/>
        </w:rPr>
        <w:t>ł</w:t>
      </w:r>
      <w:r w:rsidRPr="000C63BD">
        <w:rPr>
          <w:rFonts w:cstheme="minorHAnsi"/>
          <w:sz w:val="24"/>
          <w:szCs w:val="24"/>
        </w:rPr>
        <w:t>ecznej w Opocznie. W 2018r. wypłacono dwa świadczenia w kwocie 8000,00zł. z tego wsparcia skorzysta</w:t>
      </w:r>
      <w:r w:rsidRPr="000C63BD">
        <w:rPr>
          <w:rFonts w:cstheme="minorHAnsi" w:hint="eastAsia"/>
          <w:sz w:val="24"/>
          <w:szCs w:val="24"/>
        </w:rPr>
        <w:t>ł</w:t>
      </w:r>
      <w:r w:rsidRPr="000C63BD">
        <w:rPr>
          <w:rFonts w:cstheme="minorHAnsi"/>
          <w:sz w:val="24"/>
          <w:szCs w:val="24"/>
        </w:rPr>
        <w:t>y dwie rodziny.</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Świadczenia wychowawcze.</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Od 1 kwietnia 2016r. O</w:t>
      </w:r>
      <w:r w:rsidRPr="000C63BD">
        <w:rPr>
          <w:rFonts w:cstheme="minorHAnsi" w:hint="eastAsia"/>
          <w:sz w:val="24"/>
          <w:szCs w:val="24"/>
        </w:rPr>
        <w:t>ś</w:t>
      </w:r>
      <w:r w:rsidRPr="000C63BD">
        <w:rPr>
          <w:rFonts w:cstheme="minorHAnsi"/>
          <w:sz w:val="24"/>
          <w:szCs w:val="24"/>
        </w:rPr>
        <w:t>rodek realizuje ustaw</w:t>
      </w:r>
      <w:r w:rsidRPr="000C63BD">
        <w:rPr>
          <w:rFonts w:cstheme="minorHAnsi" w:hint="eastAsia"/>
          <w:sz w:val="24"/>
          <w:szCs w:val="24"/>
        </w:rPr>
        <w:t>ę</w:t>
      </w:r>
      <w:r w:rsidRPr="000C63BD">
        <w:rPr>
          <w:rFonts w:cstheme="minorHAnsi"/>
          <w:sz w:val="24"/>
          <w:szCs w:val="24"/>
        </w:rPr>
        <w:t xml:space="preserve"> o pomocy pa</w:t>
      </w:r>
      <w:r w:rsidRPr="000C63BD">
        <w:rPr>
          <w:rFonts w:cstheme="minorHAnsi" w:hint="eastAsia"/>
          <w:sz w:val="24"/>
          <w:szCs w:val="24"/>
        </w:rPr>
        <w:t>ń</w:t>
      </w:r>
      <w:r w:rsidR="004B78A8">
        <w:rPr>
          <w:rFonts w:cstheme="minorHAnsi"/>
          <w:sz w:val="24"/>
          <w:szCs w:val="24"/>
        </w:rPr>
        <w:t xml:space="preserve">stwa w wychowaniu dzieci tzw. </w:t>
      </w:r>
      <w:r w:rsidRPr="000C63BD">
        <w:rPr>
          <w:rFonts w:cstheme="minorHAnsi"/>
          <w:sz w:val="24"/>
          <w:szCs w:val="24"/>
        </w:rPr>
        <w:t>500+.  W 2018r. roku do O</w:t>
      </w:r>
      <w:r w:rsidRPr="000C63BD">
        <w:rPr>
          <w:rFonts w:cstheme="minorHAnsi" w:hint="eastAsia"/>
          <w:sz w:val="24"/>
          <w:szCs w:val="24"/>
        </w:rPr>
        <w:t>ś</w:t>
      </w:r>
      <w:r w:rsidRPr="000C63BD">
        <w:rPr>
          <w:rFonts w:cstheme="minorHAnsi"/>
          <w:sz w:val="24"/>
          <w:szCs w:val="24"/>
        </w:rPr>
        <w:t>rodka wp</w:t>
      </w:r>
      <w:r w:rsidRPr="000C63BD">
        <w:rPr>
          <w:rFonts w:cstheme="minorHAnsi" w:hint="eastAsia"/>
          <w:sz w:val="24"/>
          <w:szCs w:val="24"/>
        </w:rPr>
        <w:t>ł</w:t>
      </w:r>
      <w:r w:rsidRPr="000C63BD">
        <w:rPr>
          <w:rFonts w:cstheme="minorHAnsi"/>
          <w:sz w:val="24"/>
          <w:szCs w:val="24"/>
        </w:rPr>
        <w:t>yn</w:t>
      </w:r>
      <w:r w:rsidRPr="000C63BD">
        <w:rPr>
          <w:rFonts w:cstheme="minorHAnsi" w:hint="eastAsia"/>
          <w:sz w:val="24"/>
          <w:szCs w:val="24"/>
        </w:rPr>
        <w:t>ęł</w:t>
      </w:r>
      <w:r w:rsidRPr="000C63BD">
        <w:rPr>
          <w:rFonts w:cstheme="minorHAnsi"/>
          <w:sz w:val="24"/>
          <w:szCs w:val="24"/>
        </w:rPr>
        <w:t xml:space="preserve">y 3371 wnioski o przyznanie </w:t>
      </w:r>
      <w:r w:rsidRPr="000C63BD">
        <w:rPr>
          <w:rFonts w:cstheme="minorHAnsi" w:hint="eastAsia"/>
          <w:sz w:val="24"/>
          <w:szCs w:val="24"/>
        </w:rPr>
        <w:t>ś</w:t>
      </w:r>
      <w:r w:rsidRPr="000C63BD">
        <w:rPr>
          <w:rFonts w:cstheme="minorHAnsi"/>
          <w:sz w:val="24"/>
          <w:szCs w:val="24"/>
        </w:rPr>
        <w:t>wiadczenia 500+, z czego w formie elektronicznej 880 wniosków tj. ponad 26%. 2832 wniosk</w:t>
      </w:r>
      <w:r w:rsidRPr="000C63BD">
        <w:rPr>
          <w:rFonts w:cstheme="minorHAnsi" w:hint="eastAsia"/>
          <w:sz w:val="24"/>
          <w:szCs w:val="24"/>
        </w:rPr>
        <w:t>ó</w:t>
      </w:r>
      <w:r w:rsidRPr="000C63BD">
        <w:rPr>
          <w:rFonts w:cstheme="minorHAnsi"/>
          <w:sz w:val="24"/>
          <w:szCs w:val="24"/>
        </w:rPr>
        <w:t>w zosta</w:t>
      </w:r>
      <w:r w:rsidRPr="000C63BD">
        <w:rPr>
          <w:rFonts w:cstheme="minorHAnsi" w:hint="eastAsia"/>
          <w:sz w:val="24"/>
          <w:szCs w:val="24"/>
        </w:rPr>
        <w:t>ł</w:t>
      </w:r>
      <w:r w:rsidRPr="000C63BD">
        <w:rPr>
          <w:rFonts w:cstheme="minorHAnsi"/>
          <w:sz w:val="24"/>
          <w:szCs w:val="24"/>
        </w:rPr>
        <w:t>o za</w:t>
      </w:r>
      <w:r w:rsidRPr="000C63BD">
        <w:rPr>
          <w:rFonts w:cstheme="minorHAnsi" w:hint="eastAsia"/>
          <w:sz w:val="24"/>
          <w:szCs w:val="24"/>
        </w:rPr>
        <w:t>ł</w:t>
      </w:r>
      <w:r w:rsidRPr="000C63BD">
        <w:rPr>
          <w:rFonts w:cstheme="minorHAnsi"/>
          <w:sz w:val="24"/>
          <w:szCs w:val="24"/>
        </w:rPr>
        <w:t>atwionych pozytywnie. 63 wnioski zosta</w:t>
      </w:r>
      <w:r w:rsidRPr="000C63BD">
        <w:rPr>
          <w:rFonts w:cstheme="minorHAnsi" w:hint="eastAsia"/>
          <w:sz w:val="24"/>
          <w:szCs w:val="24"/>
        </w:rPr>
        <w:t>ł</w:t>
      </w:r>
      <w:r w:rsidRPr="000C63BD">
        <w:rPr>
          <w:rFonts w:cstheme="minorHAnsi"/>
          <w:sz w:val="24"/>
          <w:szCs w:val="24"/>
        </w:rPr>
        <w:t>y przekazane wed</w:t>
      </w:r>
      <w:r w:rsidRPr="000C63BD">
        <w:rPr>
          <w:rFonts w:cstheme="minorHAnsi" w:hint="eastAsia"/>
          <w:sz w:val="24"/>
          <w:szCs w:val="24"/>
        </w:rPr>
        <w:t>ł</w:t>
      </w:r>
      <w:r w:rsidRPr="000C63BD">
        <w:rPr>
          <w:rFonts w:cstheme="minorHAnsi"/>
          <w:sz w:val="24"/>
          <w:szCs w:val="24"/>
        </w:rPr>
        <w:t>ug w</w:t>
      </w:r>
      <w:r w:rsidRPr="000C63BD">
        <w:rPr>
          <w:rFonts w:cstheme="minorHAnsi" w:hint="eastAsia"/>
          <w:sz w:val="24"/>
          <w:szCs w:val="24"/>
        </w:rPr>
        <w:t>ł</w:t>
      </w:r>
      <w:r w:rsidRPr="000C63BD">
        <w:rPr>
          <w:rFonts w:cstheme="minorHAnsi"/>
          <w:sz w:val="24"/>
          <w:szCs w:val="24"/>
        </w:rPr>
        <w:t>a</w:t>
      </w:r>
      <w:r w:rsidRPr="000C63BD">
        <w:rPr>
          <w:rFonts w:cstheme="minorHAnsi" w:hint="eastAsia"/>
          <w:sz w:val="24"/>
          <w:szCs w:val="24"/>
        </w:rPr>
        <w:t>ś</w:t>
      </w:r>
      <w:r w:rsidRPr="000C63BD">
        <w:rPr>
          <w:rFonts w:cstheme="minorHAnsi"/>
          <w:sz w:val="24"/>
          <w:szCs w:val="24"/>
        </w:rPr>
        <w:t>ciwo</w:t>
      </w:r>
      <w:r w:rsidRPr="000C63BD">
        <w:rPr>
          <w:rFonts w:cstheme="minorHAnsi" w:hint="eastAsia"/>
          <w:sz w:val="24"/>
          <w:szCs w:val="24"/>
        </w:rPr>
        <w:t>ś</w:t>
      </w:r>
      <w:r w:rsidRPr="000C63BD">
        <w:rPr>
          <w:rFonts w:cstheme="minorHAnsi"/>
          <w:sz w:val="24"/>
          <w:szCs w:val="24"/>
        </w:rPr>
        <w:t>ci. 47 wnioski zosta</w:t>
      </w:r>
      <w:r w:rsidRPr="000C63BD">
        <w:rPr>
          <w:rFonts w:cstheme="minorHAnsi" w:hint="eastAsia"/>
          <w:sz w:val="24"/>
          <w:szCs w:val="24"/>
        </w:rPr>
        <w:t>ł</w:t>
      </w:r>
      <w:r w:rsidRPr="000C63BD">
        <w:rPr>
          <w:rFonts w:cstheme="minorHAnsi"/>
          <w:sz w:val="24"/>
          <w:szCs w:val="24"/>
        </w:rPr>
        <w:t>y pozostawione bez rozpoznania na skutek nieuzupe</w:t>
      </w:r>
      <w:r w:rsidRPr="000C63BD">
        <w:rPr>
          <w:rFonts w:cstheme="minorHAnsi" w:hint="eastAsia"/>
          <w:sz w:val="24"/>
          <w:szCs w:val="24"/>
        </w:rPr>
        <w:t>ł</w:t>
      </w:r>
      <w:r w:rsidRPr="000C63BD">
        <w:rPr>
          <w:rFonts w:cstheme="minorHAnsi"/>
          <w:sz w:val="24"/>
          <w:szCs w:val="24"/>
        </w:rPr>
        <w:t>nienia przez wnioskodawc</w:t>
      </w:r>
      <w:r w:rsidRPr="000C63BD">
        <w:rPr>
          <w:rFonts w:cstheme="minorHAnsi" w:hint="eastAsia"/>
          <w:sz w:val="24"/>
          <w:szCs w:val="24"/>
        </w:rPr>
        <w:t>ę</w:t>
      </w:r>
      <w:r w:rsidRPr="000C63BD">
        <w:rPr>
          <w:rFonts w:cstheme="minorHAnsi"/>
          <w:sz w:val="24"/>
          <w:szCs w:val="24"/>
        </w:rPr>
        <w:t xml:space="preserve"> dokumentacji. 143 wnioski dotyczy</w:t>
      </w:r>
      <w:r w:rsidRPr="000C63BD">
        <w:rPr>
          <w:rFonts w:cstheme="minorHAnsi" w:hint="eastAsia"/>
          <w:sz w:val="24"/>
          <w:szCs w:val="24"/>
        </w:rPr>
        <w:t>ł</w:t>
      </w:r>
      <w:r w:rsidRPr="000C63BD">
        <w:rPr>
          <w:rFonts w:cstheme="minorHAnsi"/>
          <w:sz w:val="24"/>
          <w:szCs w:val="24"/>
        </w:rPr>
        <w:t xml:space="preserve">y zmiany sytuacji rodzinnej lub dochodowej rodziny nie </w:t>
      </w:r>
      <w:r w:rsidRPr="000C63BD">
        <w:rPr>
          <w:rFonts w:cstheme="minorHAnsi"/>
          <w:sz w:val="24"/>
          <w:szCs w:val="24"/>
        </w:rPr>
        <w:lastRenderedPageBreak/>
        <w:t>maj</w:t>
      </w:r>
      <w:r w:rsidRPr="000C63BD">
        <w:rPr>
          <w:rFonts w:cstheme="minorHAnsi" w:hint="eastAsia"/>
          <w:sz w:val="24"/>
          <w:szCs w:val="24"/>
        </w:rPr>
        <w:t>ą</w:t>
      </w:r>
      <w:r w:rsidRPr="000C63BD">
        <w:rPr>
          <w:rFonts w:cstheme="minorHAnsi"/>
          <w:sz w:val="24"/>
          <w:szCs w:val="24"/>
        </w:rPr>
        <w:t>cej wp</w:t>
      </w:r>
      <w:r w:rsidRPr="000C63BD">
        <w:rPr>
          <w:rFonts w:cstheme="minorHAnsi" w:hint="eastAsia"/>
          <w:sz w:val="24"/>
          <w:szCs w:val="24"/>
        </w:rPr>
        <w:t>ł</w:t>
      </w:r>
      <w:r w:rsidRPr="000C63BD">
        <w:rPr>
          <w:rFonts w:cstheme="minorHAnsi"/>
          <w:sz w:val="24"/>
          <w:szCs w:val="24"/>
        </w:rPr>
        <w:t>yw na konieczno</w:t>
      </w:r>
      <w:r w:rsidRPr="000C63BD">
        <w:rPr>
          <w:rFonts w:cstheme="minorHAnsi" w:hint="eastAsia"/>
          <w:sz w:val="24"/>
          <w:szCs w:val="24"/>
        </w:rPr>
        <w:t>ść</w:t>
      </w:r>
      <w:r w:rsidRPr="000C63BD">
        <w:rPr>
          <w:rFonts w:cstheme="minorHAnsi"/>
          <w:sz w:val="24"/>
          <w:szCs w:val="24"/>
        </w:rPr>
        <w:t xml:space="preserve"> wydania decyzji. Wydano 2832 decyzje przyznaj</w:t>
      </w:r>
      <w:r w:rsidRPr="000C63BD">
        <w:rPr>
          <w:rFonts w:cstheme="minorHAnsi" w:hint="eastAsia"/>
          <w:sz w:val="24"/>
          <w:szCs w:val="24"/>
        </w:rPr>
        <w:t>ą</w:t>
      </w:r>
      <w:r w:rsidRPr="000C63BD">
        <w:rPr>
          <w:rFonts w:cstheme="minorHAnsi"/>
          <w:sz w:val="24"/>
          <w:szCs w:val="24"/>
        </w:rPr>
        <w:t xml:space="preserve">ce </w:t>
      </w:r>
      <w:r w:rsidRPr="000C63BD">
        <w:rPr>
          <w:rFonts w:cstheme="minorHAnsi" w:hint="eastAsia"/>
          <w:sz w:val="24"/>
          <w:szCs w:val="24"/>
        </w:rPr>
        <w:t>ś</w:t>
      </w:r>
      <w:r w:rsidRPr="000C63BD">
        <w:rPr>
          <w:rFonts w:cstheme="minorHAnsi"/>
          <w:sz w:val="24"/>
          <w:szCs w:val="24"/>
        </w:rPr>
        <w:t xml:space="preserve">wiadczenia dla 2810 rodzin. Wydano 165 decyzji odmownych w sprawie </w:t>
      </w:r>
      <w:r w:rsidRPr="000C63BD">
        <w:rPr>
          <w:rFonts w:cstheme="minorHAnsi" w:hint="eastAsia"/>
          <w:sz w:val="24"/>
          <w:szCs w:val="24"/>
        </w:rPr>
        <w:t>ś</w:t>
      </w:r>
      <w:r w:rsidRPr="000C63BD">
        <w:rPr>
          <w:rFonts w:cstheme="minorHAnsi"/>
          <w:sz w:val="24"/>
          <w:szCs w:val="24"/>
        </w:rPr>
        <w:t xml:space="preserve">wiadczenia wychowawczego. </w:t>
      </w:r>
      <w:r w:rsidRPr="000C63BD">
        <w:rPr>
          <w:rFonts w:cstheme="minorHAnsi" w:hint="eastAsia"/>
          <w:sz w:val="24"/>
          <w:szCs w:val="24"/>
        </w:rPr>
        <w:t>Łą</w:t>
      </w:r>
      <w:r w:rsidRPr="000C63BD">
        <w:rPr>
          <w:rFonts w:cstheme="minorHAnsi"/>
          <w:sz w:val="24"/>
          <w:szCs w:val="24"/>
        </w:rPr>
        <w:t xml:space="preserve">cznie </w:t>
      </w:r>
      <w:r w:rsidRPr="000C63BD">
        <w:rPr>
          <w:rFonts w:cstheme="minorHAnsi" w:hint="eastAsia"/>
          <w:sz w:val="24"/>
          <w:szCs w:val="24"/>
        </w:rPr>
        <w:t>ś</w:t>
      </w:r>
      <w:r w:rsidRPr="000C63BD">
        <w:rPr>
          <w:rFonts w:cstheme="minorHAnsi"/>
          <w:sz w:val="24"/>
          <w:szCs w:val="24"/>
        </w:rPr>
        <w:t>wiadczenie wyp</w:t>
      </w:r>
      <w:r w:rsidRPr="000C63BD">
        <w:rPr>
          <w:rFonts w:cstheme="minorHAnsi" w:hint="eastAsia"/>
          <w:sz w:val="24"/>
          <w:szCs w:val="24"/>
        </w:rPr>
        <w:t>ł</w:t>
      </w:r>
      <w:r w:rsidRPr="000C63BD">
        <w:rPr>
          <w:rFonts w:cstheme="minorHAnsi"/>
          <w:sz w:val="24"/>
          <w:szCs w:val="24"/>
        </w:rPr>
        <w:t>acono dla 4326 dzieci. Analiza por</w:t>
      </w:r>
      <w:r w:rsidRPr="000C63BD">
        <w:rPr>
          <w:rFonts w:cstheme="minorHAnsi" w:hint="eastAsia"/>
          <w:sz w:val="24"/>
          <w:szCs w:val="24"/>
        </w:rPr>
        <w:t>ó</w:t>
      </w:r>
      <w:r w:rsidRPr="000C63BD">
        <w:rPr>
          <w:rFonts w:cstheme="minorHAnsi"/>
          <w:sz w:val="24"/>
          <w:szCs w:val="24"/>
        </w:rPr>
        <w:t>wnawcza w zakresie realizacji programu 500 + w latach 2017-2018 Liczba dzieci tzw. pierwszych w 2018r na które zostało przyznane świadczenie wychowawcze- 1846. Na drugie i każde kolejne dziecko 2480.</w:t>
      </w:r>
      <w:r w:rsidRPr="000C63BD">
        <w:rPr>
          <w:rFonts w:eastAsia="CIDFont+F1" w:cstheme="minorHAnsi"/>
          <w:sz w:val="24"/>
          <w:szCs w:val="24"/>
        </w:rPr>
        <w:t xml:space="preserve"> </w:t>
      </w:r>
      <w:r w:rsidRPr="000C63BD">
        <w:rPr>
          <w:rFonts w:cstheme="minorHAnsi"/>
          <w:sz w:val="24"/>
          <w:szCs w:val="24"/>
        </w:rPr>
        <w:t>W roku 2018r. wyp</w:t>
      </w:r>
      <w:r w:rsidRPr="000C63BD">
        <w:rPr>
          <w:rFonts w:cstheme="minorHAnsi" w:hint="eastAsia"/>
          <w:sz w:val="24"/>
          <w:szCs w:val="24"/>
        </w:rPr>
        <w:t>ł</w:t>
      </w:r>
      <w:r w:rsidRPr="000C63BD">
        <w:rPr>
          <w:rFonts w:cstheme="minorHAnsi"/>
          <w:sz w:val="24"/>
          <w:szCs w:val="24"/>
        </w:rPr>
        <w:t xml:space="preserve">acono </w:t>
      </w:r>
      <w:r w:rsidRPr="000C63BD">
        <w:rPr>
          <w:rFonts w:cstheme="minorHAnsi" w:hint="eastAsia"/>
          <w:sz w:val="24"/>
          <w:szCs w:val="24"/>
        </w:rPr>
        <w:t>łą</w:t>
      </w:r>
      <w:r w:rsidRPr="000C63BD">
        <w:rPr>
          <w:rFonts w:cstheme="minorHAnsi"/>
          <w:sz w:val="24"/>
          <w:szCs w:val="24"/>
        </w:rPr>
        <w:t xml:space="preserve">cznie 46003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wychowawczych na </w:t>
      </w:r>
      <w:r w:rsidRPr="000C63BD">
        <w:rPr>
          <w:rFonts w:cstheme="minorHAnsi" w:hint="eastAsia"/>
          <w:sz w:val="24"/>
          <w:szCs w:val="24"/>
        </w:rPr>
        <w:t>łą</w:t>
      </w:r>
      <w:r w:rsidRPr="000C63BD">
        <w:rPr>
          <w:rFonts w:cstheme="minorHAnsi"/>
          <w:sz w:val="24"/>
          <w:szCs w:val="24"/>
        </w:rPr>
        <w:t>czn</w:t>
      </w:r>
      <w:r w:rsidRPr="000C63BD">
        <w:rPr>
          <w:rFonts w:cstheme="minorHAnsi" w:hint="eastAsia"/>
          <w:sz w:val="24"/>
          <w:szCs w:val="24"/>
        </w:rPr>
        <w:t>ą</w:t>
      </w:r>
      <w:r w:rsidRPr="000C63BD">
        <w:rPr>
          <w:rFonts w:cstheme="minorHAnsi"/>
          <w:sz w:val="24"/>
          <w:szCs w:val="24"/>
        </w:rPr>
        <w:t xml:space="preserve"> kwot</w:t>
      </w:r>
      <w:r w:rsidRPr="000C63BD">
        <w:rPr>
          <w:rFonts w:cstheme="minorHAnsi" w:hint="eastAsia"/>
          <w:sz w:val="24"/>
          <w:szCs w:val="24"/>
        </w:rPr>
        <w:t>ę</w:t>
      </w:r>
      <w:r w:rsidRPr="000C63BD">
        <w:rPr>
          <w:rFonts w:cstheme="minorHAnsi"/>
          <w:sz w:val="24"/>
          <w:szCs w:val="24"/>
        </w:rPr>
        <w:t xml:space="preserve"> 22 894 916,15zł. Koszty obs</w:t>
      </w:r>
      <w:r w:rsidRPr="000C63BD">
        <w:rPr>
          <w:rFonts w:cstheme="minorHAnsi" w:hint="eastAsia"/>
          <w:sz w:val="24"/>
          <w:szCs w:val="24"/>
        </w:rPr>
        <w:t>ł</w:t>
      </w:r>
      <w:r w:rsidRPr="000C63BD">
        <w:rPr>
          <w:rFonts w:cstheme="minorHAnsi"/>
          <w:sz w:val="24"/>
          <w:szCs w:val="24"/>
        </w:rPr>
        <w:t>ugi tego zadania wynios</w:t>
      </w:r>
      <w:r w:rsidRPr="000C63BD">
        <w:rPr>
          <w:rFonts w:cstheme="minorHAnsi" w:hint="eastAsia"/>
          <w:sz w:val="24"/>
          <w:szCs w:val="24"/>
        </w:rPr>
        <w:t>ł</w:t>
      </w:r>
      <w:r w:rsidRPr="000C63BD">
        <w:rPr>
          <w:rFonts w:cstheme="minorHAnsi"/>
          <w:sz w:val="24"/>
          <w:szCs w:val="24"/>
        </w:rPr>
        <w:t>y 356 549,06zł. W 2018r. wydano 76 decyzji orzekaj</w:t>
      </w:r>
      <w:r w:rsidRPr="000C63BD">
        <w:rPr>
          <w:rFonts w:cstheme="minorHAnsi" w:hint="eastAsia"/>
          <w:sz w:val="24"/>
          <w:szCs w:val="24"/>
        </w:rPr>
        <w:t>ą</w:t>
      </w:r>
      <w:r w:rsidRPr="000C63BD">
        <w:rPr>
          <w:rFonts w:cstheme="minorHAnsi"/>
          <w:sz w:val="24"/>
          <w:szCs w:val="24"/>
        </w:rPr>
        <w:t>cych zwrot nienale</w:t>
      </w:r>
      <w:r w:rsidRPr="000C63BD">
        <w:rPr>
          <w:rFonts w:cstheme="minorHAnsi" w:hint="eastAsia"/>
          <w:sz w:val="24"/>
          <w:szCs w:val="24"/>
        </w:rPr>
        <w:t>ż</w:t>
      </w:r>
      <w:r w:rsidRPr="000C63BD">
        <w:rPr>
          <w:rFonts w:cstheme="minorHAnsi"/>
          <w:sz w:val="24"/>
          <w:szCs w:val="24"/>
        </w:rPr>
        <w:t xml:space="preserve">nie pobranych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wychowawczych. Kwota odzyskanych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wynios</w:t>
      </w:r>
      <w:r w:rsidRPr="000C63BD">
        <w:rPr>
          <w:rFonts w:cstheme="minorHAnsi" w:hint="eastAsia"/>
          <w:sz w:val="24"/>
          <w:szCs w:val="24"/>
        </w:rPr>
        <w:t>ł</w:t>
      </w:r>
      <w:r w:rsidRPr="000C63BD">
        <w:rPr>
          <w:rFonts w:cstheme="minorHAnsi"/>
          <w:sz w:val="24"/>
          <w:szCs w:val="24"/>
        </w:rPr>
        <w:t xml:space="preserve">a </w:t>
      </w:r>
      <w:r w:rsidRPr="000C63BD">
        <w:rPr>
          <w:rFonts w:cstheme="minorHAnsi" w:hint="eastAsia"/>
          <w:sz w:val="24"/>
          <w:szCs w:val="24"/>
        </w:rPr>
        <w:t>–</w:t>
      </w:r>
      <w:r w:rsidRPr="000C63BD">
        <w:rPr>
          <w:rFonts w:cstheme="minorHAnsi"/>
          <w:sz w:val="24"/>
          <w:szCs w:val="24"/>
        </w:rPr>
        <w:t xml:space="preserve"> 79 805,34zł. w 2018r. wydano 18 decyzji w zakresie koordynacji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wychowawczych w tym zakresie prowadzono r</w:t>
      </w:r>
      <w:r w:rsidRPr="000C63BD">
        <w:rPr>
          <w:rFonts w:cstheme="minorHAnsi" w:hint="eastAsia"/>
          <w:sz w:val="24"/>
          <w:szCs w:val="24"/>
        </w:rPr>
        <w:t>ó</w:t>
      </w:r>
      <w:r w:rsidRPr="000C63BD">
        <w:rPr>
          <w:rFonts w:cstheme="minorHAnsi"/>
          <w:sz w:val="24"/>
          <w:szCs w:val="24"/>
        </w:rPr>
        <w:t>wnie</w:t>
      </w:r>
      <w:r w:rsidRPr="000C63BD">
        <w:rPr>
          <w:rFonts w:cstheme="minorHAnsi" w:hint="eastAsia"/>
          <w:sz w:val="24"/>
          <w:szCs w:val="24"/>
        </w:rPr>
        <w:t>ż</w:t>
      </w:r>
      <w:r w:rsidRPr="000C63BD">
        <w:rPr>
          <w:rFonts w:cstheme="minorHAnsi"/>
          <w:sz w:val="24"/>
          <w:szCs w:val="24"/>
        </w:rPr>
        <w:t xml:space="preserve"> 34 post</w:t>
      </w:r>
      <w:r w:rsidRPr="000C63BD">
        <w:rPr>
          <w:rFonts w:cstheme="minorHAnsi" w:hint="eastAsia"/>
          <w:sz w:val="24"/>
          <w:szCs w:val="24"/>
        </w:rPr>
        <w:t>ę</w:t>
      </w:r>
      <w:r w:rsidRPr="000C63BD">
        <w:rPr>
          <w:rFonts w:cstheme="minorHAnsi"/>
          <w:sz w:val="24"/>
          <w:szCs w:val="24"/>
        </w:rPr>
        <w:t>powania.</w:t>
      </w:r>
    </w:p>
    <w:p w:rsidR="000C63BD" w:rsidRPr="000C63BD" w:rsidRDefault="000C63BD" w:rsidP="00D332C7">
      <w:pPr>
        <w:spacing w:after="0" w:line="240" w:lineRule="auto"/>
        <w:jc w:val="both"/>
        <w:rPr>
          <w:rFonts w:cstheme="minorHAnsi"/>
          <w:b/>
          <w:sz w:val="24"/>
          <w:szCs w:val="24"/>
        </w:rPr>
      </w:pPr>
      <w:r w:rsidRPr="000C63BD">
        <w:rPr>
          <w:rFonts w:cstheme="minorHAnsi"/>
          <w:b/>
          <w:sz w:val="24"/>
          <w:szCs w:val="24"/>
        </w:rPr>
        <w:t>Świadczenie „Dobry Start”</w:t>
      </w:r>
    </w:p>
    <w:p w:rsidR="000C63BD" w:rsidRPr="000C63BD" w:rsidRDefault="000C63BD" w:rsidP="00D332C7">
      <w:pPr>
        <w:spacing w:after="0" w:line="240" w:lineRule="auto"/>
        <w:jc w:val="both"/>
        <w:rPr>
          <w:rFonts w:cstheme="minorHAnsi"/>
          <w:sz w:val="24"/>
          <w:szCs w:val="24"/>
        </w:rPr>
      </w:pPr>
      <w:r w:rsidRPr="000C63BD">
        <w:rPr>
          <w:rFonts w:cstheme="minorHAnsi"/>
          <w:sz w:val="24"/>
          <w:szCs w:val="24"/>
        </w:rPr>
        <w:t>Od wrze</w:t>
      </w:r>
      <w:r w:rsidRPr="000C63BD">
        <w:rPr>
          <w:rFonts w:cstheme="minorHAnsi" w:hint="eastAsia"/>
          <w:sz w:val="24"/>
          <w:szCs w:val="24"/>
        </w:rPr>
        <w:t>ś</w:t>
      </w:r>
      <w:r w:rsidRPr="000C63BD">
        <w:rPr>
          <w:rFonts w:cstheme="minorHAnsi"/>
          <w:sz w:val="24"/>
          <w:szCs w:val="24"/>
        </w:rPr>
        <w:t>nia 2018r. O</w:t>
      </w:r>
      <w:r w:rsidRPr="000C63BD">
        <w:rPr>
          <w:rFonts w:cstheme="minorHAnsi" w:hint="eastAsia"/>
          <w:sz w:val="24"/>
          <w:szCs w:val="24"/>
        </w:rPr>
        <w:t>ś</w:t>
      </w:r>
      <w:r w:rsidRPr="000C63BD">
        <w:rPr>
          <w:rFonts w:cstheme="minorHAnsi"/>
          <w:sz w:val="24"/>
          <w:szCs w:val="24"/>
        </w:rPr>
        <w:t xml:space="preserve">rodek realizuje program </w:t>
      </w:r>
      <w:r w:rsidRPr="000C63BD">
        <w:rPr>
          <w:rFonts w:cstheme="minorHAnsi" w:hint="eastAsia"/>
          <w:sz w:val="24"/>
          <w:szCs w:val="24"/>
        </w:rPr>
        <w:t>„</w:t>
      </w:r>
      <w:r w:rsidRPr="000C63BD">
        <w:rPr>
          <w:rFonts w:cstheme="minorHAnsi"/>
          <w:sz w:val="24"/>
          <w:szCs w:val="24"/>
        </w:rPr>
        <w:t>Dobry Start</w:t>
      </w:r>
      <w:r w:rsidRPr="000C63BD">
        <w:rPr>
          <w:rFonts w:cstheme="minorHAnsi" w:hint="eastAsia"/>
          <w:sz w:val="24"/>
          <w:szCs w:val="24"/>
        </w:rPr>
        <w:t>”</w:t>
      </w:r>
      <w:r w:rsidR="004B78A8">
        <w:rPr>
          <w:rFonts w:cstheme="minorHAnsi"/>
          <w:sz w:val="24"/>
          <w:szCs w:val="24"/>
        </w:rPr>
        <w:t xml:space="preserve"> Zadanie to jest zadaniem </w:t>
      </w:r>
      <w:r w:rsidRPr="000C63BD">
        <w:rPr>
          <w:rFonts w:cstheme="minorHAnsi"/>
          <w:sz w:val="24"/>
          <w:szCs w:val="24"/>
        </w:rPr>
        <w:t>zleconym z zakresu administracji rz</w:t>
      </w:r>
      <w:r w:rsidRPr="000C63BD">
        <w:rPr>
          <w:rFonts w:cstheme="minorHAnsi" w:hint="eastAsia"/>
          <w:sz w:val="24"/>
          <w:szCs w:val="24"/>
        </w:rPr>
        <w:t>ą</w:t>
      </w:r>
      <w:r w:rsidRPr="000C63BD">
        <w:rPr>
          <w:rFonts w:cstheme="minorHAnsi"/>
          <w:sz w:val="24"/>
          <w:szCs w:val="24"/>
        </w:rPr>
        <w:t>dowej.</w:t>
      </w:r>
      <w:r w:rsidRPr="000C63BD">
        <w:rPr>
          <w:rFonts w:eastAsia="CIDFont+F1" w:cstheme="minorHAnsi" w:hint="eastAsia"/>
          <w:sz w:val="24"/>
          <w:szCs w:val="24"/>
        </w:rPr>
        <w:t xml:space="preserve"> </w:t>
      </w:r>
      <w:r w:rsidRPr="000C63BD">
        <w:rPr>
          <w:rFonts w:cstheme="minorHAnsi" w:hint="eastAsia"/>
          <w:sz w:val="24"/>
          <w:szCs w:val="24"/>
        </w:rPr>
        <w:t>Ś</w:t>
      </w:r>
      <w:r w:rsidRPr="000C63BD">
        <w:rPr>
          <w:rFonts w:cstheme="minorHAnsi"/>
          <w:sz w:val="24"/>
          <w:szCs w:val="24"/>
        </w:rPr>
        <w:t>wiadczenie dobry start przys</w:t>
      </w:r>
      <w:r w:rsidRPr="000C63BD">
        <w:rPr>
          <w:rFonts w:cstheme="minorHAnsi" w:hint="eastAsia"/>
          <w:sz w:val="24"/>
          <w:szCs w:val="24"/>
        </w:rPr>
        <w:t>ł</w:t>
      </w:r>
      <w:r w:rsidRPr="000C63BD">
        <w:rPr>
          <w:rFonts w:cstheme="minorHAnsi"/>
          <w:sz w:val="24"/>
          <w:szCs w:val="24"/>
        </w:rPr>
        <w:t>uguje wy</w:t>
      </w:r>
      <w:r w:rsidRPr="000C63BD">
        <w:rPr>
          <w:rFonts w:cstheme="minorHAnsi" w:hint="eastAsia"/>
          <w:sz w:val="24"/>
          <w:szCs w:val="24"/>
        </w:rPr>
        <w:t>łą</w:t>
      </w:r>
      <w:r w:rsidRPr="000C63BD">
        <w:rPr>
          <w:rFonts w:cstheme="minorHAnsi"/>
          <w:sz w:val="24"/>
          <w:szCs w:val="24"/>
        </w:rPr>
        <w:t>cznie dzieciom ucz</w:t>
      </w:r>
      <w:r w:rsidRPr="000C63BD">
        <w:rPr>
          <w:rFonts w:cstheme="minorHAnsi" w:hint="eastAsia"/>
          <w:sz w:val="24"/>
          <w:szCs w:val="24"/>
        </w:rPr>
        <w:t>ą</w:t>
      </w:r>
      <w:r w:rsidRPr="000C63BD">
        <w:rPr>
          <w:rFonts w:cstheme="minorHAnsi"/>
          <w:sz w:val="24"/>
          <w:szCs w:val="24"/>
        </w:rPr>
        <w:t>cym si</w:t>
      </w:r>
      <w:r w:rsidRPr="000C63BD">
        <w:rPr>
          <w:rFonts w:cstheme="minorHAnsi" w:hint="eastAsia"/>
          <w:sz w:val="24"/>
          <w:szCs w:val="24"/>
        </w:rPr>
        <w:t>ę</w:t>
      </w:r>
      <w:r w:rsidRPr="000C63BD">
        <w:rPr>
          <w:rFonts w:cstheme="minorHAnsi"/>
          <w:sz w:val="24"/>
          <w:szCs w:val="24"/>
        </w:rPr>
        <w:t xml:space="preserve"> w szkole a szko</w:t>
      </w:r>
      <w:r w:rsidRPr="000C63BD">
        <w:rPr>
          <w:rFonts w:cstheme="minorHAnsi" w:hint="eastAsia"/>
          <w:sz w:val="24"/>
          <w:szCs w:val="24"/>
        </w:rPr>
        <w:t>ł</w:t>
      </w:r>
      <w:r w:rsidRPr="000C63BD">
        <w:rPr>
          <w:rFonts w:cstheme="minorHAnsi"/>
          <w:sz w:val="24"/>
          <w:szCs w:val="24"/>
        </w:rPr>
        <w:t>a w rozumieniu przepis</w:t>
      </w:r>
      <w:r w:rsidRPr="000C63BD">
        <w:rPr>
          <w:rFonts w:cstheme="minorHAnsi" w:hint="eastAsia"/>
          <w:sz w:val="24"/>
          <w:szCs w:val="24"/>
        </w:rPr>
        <w:t>ó</w:t>
      </w:r>
      <w:r w:rsidRPr="000C63BD">
        <w:rPr>
          <w:rFonts w:cstheme="minorHAnsi"/>
          <w:sz w:val="24"/>
          <w:szCs w:val="24"/>
        </w:rPr>
        <w:t>w rozporz</w:t>
      </w:r>
      <w:r w:rsidRPr="000C63BD">
        <w:rPr>
          <w:rFonts w:cstheme="minorHAnsi" w:hint="eastAsia"/>
          <w:sz w:val="24"/>
          <w:szCs w:val="24"/>
        </w:rPr>
        <w:t>ą</w:t>
      </w:r>
      <w:r w:rsidRPr="000C63BD">
        <w:rPr>
          <w:rFonts w:cstheme="minorHAnsi"/>
          <w:sz w:val="24"/>
          <w:szCs w:val="24"/>
        </w:rPr>
        <w:t>dzenia oznacza szko</w:t>
      </w:r>
      <w:r w:rsidRPr="000C63BD">
        <w:rPr>
          <w:rFonts w:cstheme="minorHAnsi" w:hint="eastAsia"/>
          <w:sz w:val="24"/>
          <w:szCs w:val="24"/>
        </w:rPr>
        <w:t>łę</w:t>
      </w:r>
      <w:r w:rsidRPr="000C63BD">
        <w:rPr>
          <w:rFonts w:cstheme="minorHAnsi"/>
          <w:sz w:val="24"/>
          <w:szCs w:val="24"/>
        </w:rPr>
        <w:t xml:space="preserve"> podstawow</w:t>
      </w:r>
      <w:r w:rsidRPr="000C63BD">
        <w:rPr>
          <w:rFonts w:cstheme="minorHAnsi" w:hint="eastAsia"/>
          <w:sz w:val="24"/>
          <w:szCs w:val="24"/>
        </w:rPr>
        <w:t>ą</w:t>
      </w:r>
      <w:r w:rsidRPr="000C63BD">
        <w:rPr>
          <w:rFonts w:cstheme="minorHAnsi"/>
          <w:sz w:val="24"/>
          <w:szCs w:val="24"/>
        </w:rPr>
        <w:t>, dotychczasowe gimnazjum, szko</w:t>
      </w:r>
      <w:r w:rsidRPr="000C63BD">
        <w:rPr>
          <w:rFonts w:cstheme="minorHAnsi" w:hint="eastAsia"/>
          <w:sz w:val="24"/>
          <w:szCs w:val="24"/>
        </w:rPr>
        <w:t>łę</w:t>
      </w:r>
      <w:r w:rsidRPr="000C63BD">
        <w:rPr>
          <w:rFonts w:cstheme="minorHAnsi"/>
          <w:sz w:val="24"/>
          <w:szCs w:val="24"/>
        </w:rPr>
        <w:t xml:space="preserve"> ponadpodstawow</w:t>
      </w:r>
      <w:r w:rsidRPr="000C63BD">
        <w:rPr>
          <w:rFonts w:cstheme="minorHAnsi" w:hint="eastAsia"/>
          <w:sz w:val="24"/>
          <w:szCs w:val="24"/>
        </w:rPr>
        <w:t>ą</w:t>
      </w:r>
      <w:r w:rsidRPr="000C63BD">
        <w:rPr>
          <w:rFonts w:cstheme="minorHAnsi"/>
          <w:sz w:val="24"/>
          <w:szCs w:val="24"/>
        </w:rPr>
        <w:t xml:space="preserve"> i dotychczasow</w:t>
      </w:r>
      <w:r w:rsidRPr="000C63BD">
        <w:rPr>
          <w:rFonts w:cstheme="minorHAnsi" w:hint="eastAsia"/>
          <w:sz w:val="24"/>
          <w:szCs w:val="24"/>
        </w:rPr>
        <w:t>ą</w:t>
      </w:r>
      <w:r w:rsidRPr="000C63BD">
        <w:rPr>
          <w:rFonts w:cstheme="minorHAnsi"/>
          <w:sz w:val="24"/>
          <w:szCs w:val="24"/>
        </w:rPr>
        <w:t xml:space="preserve"> szko</w:t>
      </w:r>
      <w:r w:rsidRPr="000C63BD">
        <w:rPr>
          <w:rFonts w:cstheme="minorHAnsi" w:hint="eastAsia"/>
          <w:sz w:val="24"/>
          <w:szCs w:val="24"/>
        </w:rPr>
        <w:t>łę</w:t>
      </w:r>
      <w:r w:rsidRPr="000C63BD">
        <w:rPr>
          <w:rFonts w:cstheme="minorHAnsi"/>
          <w:sz w:val="24"/>
          <w:szCs w:val="24"/>
        </w:rPr>
        <w:t xml:space="preserve"> ponadgimnazjaln</w:t>
      </w:r>
      <w:r w:rsidRPr="000C63BD">
        <w:rPr>
          <w:rFonts w:cstheme="minorHAnsi" w:hint="eastAsia"/>
          <w:sz w:val="24"/>
          <w:szCs w:val="24"/>
        </w:rPr>
        <w:t>ą</w:t>
      </w:r>
      <w:r w:rsidRPr="000C63BD">
        <w:rPr>
          <w:rFonts w:cstheme="minorHAnsi"/>
          <w:sz w:val="24"/>
          <w:szCs w:val="24"/>
        </w:rPr>
        <w:t>, z wyj</w:t>
      </w:r>
      <w:r w:rsidRPr="000C63BD">
        <w:rPr>
          <w:rFonts w:cstheme="minorHAnsi" w:hint="eastAsia"/>
          <w:sz w:val="24"/>
          <w:szCs w:val="24"/>
        </w:rPr>
        <w:t>ą</w:t>
      </w:r>
      <w:r w:rsidRPr="000C63BD">
        <w:rPr>
          <w:rFonts w:cstheme="minorHAnsi"/>
          <w:sz w:val="24"/>
          <w:szCs w:val="24"/>
        </w:rPr>
        <w:t>tkiem szko</w:t>
      </w:r>
      <w:r w:rsidRPr="000C63BD">
        <w:rPr>
          <w:rFonts w:cstheme="minorHAnsi" w:hint="eastAsia"/>
          <w:sz w:val="24"/>
          <w:szCs w:val="24"/>
        </w:rPr>
        <w:t>ł</w:t>
      </w:r>
      <w:r w:rsidRPr="000C63BD">
        <w:rPr>
          <w:rFonts w:cstheme="minorHAnsi"/>
          <w:sz w:val="24"/>
          <w:szCs w:val="24"/>
        </w:rPr>
        <w:t>y policealnej i szko</w:t>
      </w:r>
      <w:r w:rsidRPr="000C63BD">
        <w:rPr>
          <w:rFonts w:cstheme="minorHAnsi" w:hint="eastAsia"/>
          <w:sz w:val="24"/>
          <w:szCs w:val="24"/>
        </w:rPr>
        <w:t>ł</w:t>
      </w:r>
      <w:r w:rsidRPr="000C63BD">
        <w:rPr>
          <w:rFonts w:cstheme="minorHAnsi"/>
          <w:sz w:val="24"/>
          <w:szCs w:val="24"/>
        </w:rPr>
        <w:t>y dla doros</w:t>
      </w:r>
      <w:r w:rsidRPr="000C63BD">
        <w:rPr>
          <w:rFonts w:cstheme="minorHAnsi" w:hint="eastAsia"/>
          <w:sz w:val="24"/>
          <w:szCs w:val="24"/>
        </w:rPr>
        <w:t>ł</w:t>
      </w:r>
      <w:r w:rsidRPr="000C63BD">
        <w:rPr>
          <w:rFonts w:cstheme="minorHAnsi"/>
          <w:sz w:val="24"/>
          <w:szCs w:val="24"/>
        </w:rPr>
        <w:t>ych, szko</w:t>
      </w:r>
      <w:r w:rsidRPr="000C63BD">
        <w:rPr>
          <w:rFonts w:cstheme="minorHAnsi" w:hint="eastAsia"/>
          <w:sz w:val="24"/>
          <w:szCs w:val="24"/>
        </w:rPr>
        <w:t>łę</w:t>
      </w:r>
      <w:r w:rsidRPr="000C63BD">
        <w:rPr>
          <w:rFonts w:cstheme="minorHAnsi"/>
          <w:sz w:val="24"/>
          <w:szCs w:val="24"/>
        </w:rPr>
        <w:t xml:space="preserve"> artystyczn</w:t>
      </w:r>
      <w:r w:rsidRPr="000C63BD">
        <w:rPr>
          <w:rFonts w:cstheme="minorHAnsi" w:hint="eastAsia"/>
          <w:sz w:val="24"/>
          <w:szCs w:val="24"/>
        </w:rPr>
        <w:t>ą</w:t>
      </w:r>
      <w:r w:rsidRPr="000C63BD">
        <w:rPr>
          <w:rFonts w:cstheme="minorHAnsi"/>
          <w:sz w:val="24"/>
          <w:szCs w:val="24"/>
        </w:rPr>
        <w:t>, w kt</w:t>
      </w:r>
      <w:r w:rsidRPr="000C63BD">
        <w:rPr>
          <w:rFonts w:cstheme="minorHAnsi" w:hint="eastAsia"/>
          <w:sz w:val="24"/>
          <w:szCs w:val="24"/>
        </w:rPr>
        <w:t>ó</w:t>
      </w:r>
      <w:r w:rsidRPr="000C63BD">
        <w:rPr>
          <w:rFonts w:cstheme="minorHAnsi"/>
          <w:sz w:val="24"/>
          <w:szCs w:val="24"/>
        </w:rPr>
        <w:t>rej jest realizowany obowi</w:t>
      </w:r>
      <w:r w:rsidRPr="000C63BD">
        <w:rPr>
          <w:rFonts w:cstheme="minorHAnsi" w:hint="eastAsia"/>
          <w:sz w:val="24"/>
          <w:szCs w:val="24"/>
        </w:rPr>
        <w:t>ą</w:t>
      </w:r>
      <w:r w:rsidRPr="000C63BD">
        <w:rPr>
          <w:rFonts w:cstheme="minorHAnsi"/>
          <w:sz w:val="24"/>
          <w:szCs w:val="24"/>
        </w:rPr>
        <w:t>zek szkolny lub nauki, a tak</w:t>
      </w:r>
      <w:r w:rsidRPr="000C63BD">
        <w:rPr>
          <w:rFonts w:cstheme="minorHAnsi" w:hint="eastAsia"/>
          <w:sz w:val="24"/>
          <w:szCs w:val="24"/>
        </w:rPr>
        <w:t>ż</w:t>
      </w:r>
      <w:r w:rsidRPr="000C63BD">
        <w:rPr>
          <w:rFonts w:cstheme="minorHAnsi"/>
          <w:sz w:val="24"/>
          <w:szCs w:val="24"/>
        </w:rPr>
        <w:t>e m</w:t>
      </w:r>
      <w:r w:rsidRPr="000C63BD">
        <w:rPr>
          <w:rFonts w:cstheme="minorHAnsi" w:hint="eastAsia"/>
          <w:sz w:val="24"/>
          <w:szCs w:val="24"/>
        </w:rPr>
        <w:t>ł</w:t>
      </w:r>
      <w:r w:rsidRPr="000C63BD">
        <w:rPr>
          <w:rFonts w:cstheme="minorHAnsi"/>
          <w:sz w:val="24"/>
          <w:szCs w:val="24"/>
        </w:rPr>
        <w:t>odzie</w:t>
      </w:r>
      <w:r w:rsidRPr="000C63BD">
        <w:rPr>
          <w:rFonts w:cstheme="minorHAnsi" w:hint="eastAsia"/>
          <w:sz w:val="24"/>
          <w:szCs w:val="24"/>
        </w:rPr>
        <w:t>ż</w:t>
      </w:r>
      <w:r w:rsidRPr="000C63BD">
        <w:rPr>
          <w:rFonts w:cstheme="minorHAnsi"/>
          <w:sz w:val="24"/>
          <w:szCs w:val="24"/>
        </w:rPr>
        <w:t>owy o</w:t>
      </w:r>
      <w:r w:rsidRPr="000C63BD">
        <w:rPr>
          <w:rFonts w:cstheme="minorHAnsi" w:hint="eastAsia"/>
          <w:sz w:val="24"/>
          <w:szCs w:val="24"/>
        </w:rPr>
        <w:t>ś</w:t>
      </w:r>
      <w:r w:rsidRPr="000C63BD">
        <w:rPr>
          <w:rFonts w:cstheme="minorHAnsi"/>
          <w:sz w:val="24"/>
          <w:szCs w:val="24"/>
        </w:rPr>
        <w:t>rodek socjoterapii, specjalny o</w:t>
      </w:r>
      <w:r w:rsidRPr="000C63BD">
        <w:rPr>
          <w:rFonts w:cstheme="minorHAnsi" w:hint="eastAsia"/>
          <w:sz w:val="24"/>
          <w:szCs w:val="24"/>
        </w:rPr>
        <w:t>ś</w:t>
      </w:r>
      <w:r w:rsidRPr="000C63BD">
        <w:rPr>
          <w:rFonts w:cstheme="minorHAnsi"/>
          <w:sz w:val="24"/>
          <w:szCs w:val="24"/>
        </w:rPr>
        <w:t>rodek szkolno-wychowawczy, specjalny o</w:t>
      </w:r>
      <w:r w:rsidRPr="000C63BD">
        <w:rPr>
          <w:rFonts w:cstheme="minorHAnsi" w:hint="eastAsia"/>
          <w:sz w:val="24"/>
          <w:szCs w:val="24"/>
        </w:rPr>
        <w:t>ś</w:t>
      </w:r>
      <w:r w:rsidR="004B78A8">
        <w:rPr>
          <w:rFonts w:cstheme="minorHAnsi"/>
          <w:sz w:val="24"/>
          <w:szCs w:val="24"/>
        </w:rPr>
        <w:t xml:space="preserve">rodek </w:t>
      </w:r>
      <w:r w:rsidRPr="000C63BD">
        <w:rPr>
          <w:rFonts w:cstheme="minorHAnsi"/>
          <w:sz w:val="24"/>
          <w:szCs w:val="24"/>
        </w:rPr>
        <w:t>wychowawczy, o</w:t>
      </w:r>
      <w:r w:rsidRPr="000C63BD">
        <w:rPr>
          <w:rFonts w:cstheme="minorHAnsi" w:hint="eastAsia"/>
          <w:sz w:val="24"/>
          <w:szCs w:val="24"/>
        </w:rPr>
        <w:t>ś</w:t>
      </w:r>
      <w:r w:rsidRPr="000C63BD">
        <w:rPr>
          <w:rFonts w:cstheme="minorHAnsi"/>
          <w:sz w:val="24"/>
          <w:szCs w:val="24"/>
        </w:rPr>
        <w:t>rodek rewalidacyjno-wychowawczy. Do programu w roku 2018r. zakwalifikowa</w:t>
      </w:r>
      <w:r w:rsidRPr="000C63BD">
        <w:rPr>
          <w:rFonts w:cstheme="minorHAnsi" w:hint="eastAsia"/>
          <w:sz w:val="24"/>
          <w:szCs w:val="24"/>
        </w:rPr>
        <w:t>ł</w:t>
      </w:r>
      <w:r w:rsidRPr="000C63BD">
        <w:rPr>
          <w:rFonts w:cstheme="minorHAnsi"/>
          <w:sz w:val="24"/>
          <w:szCs w:val="24"/>
        </w:rPr>
        <w:t>o si</w:t>
      </w:r>
      <w:r w:rsidRPr="000C63BD">
        <w:rPr>
          <w:rFonts w:cstheme="minorHAnsi" w:hint="eastAsia"/>
          <w:sz w:val="24"/>
          <w:szCs w:val="24"/>
        </w:rPr>
        <w:t>ę</w:t>
      </w:r>
      <w:r w:rsidRPr="000C63BD">
        <w:rPr>
          <w:rFonts w:cstheme="minorHAnsi"/>
          <w:sz w:val="24"/>
          <w:szCs w:val="24"/>
        </w:rPr>
        <w:t xml:space="preserve"> 4372 dzieci z terenu gminy Opoczno. </w:t>
      </w:r>
      <w:r w:rsidRPr="000C63BD">
        <w:rPr>
          <w:rFonts w:cstheme="minorHAnsi" w:hint="eastAsia"/>
          <w:sz w:val="24"/>
          <w:szCs w:val="24"/>
        </w:rPr>
        <w:t>Łą</w:t>
      </w:r>
      <w:r w:rsidRPr="000C63BD">
        <w:rPr>
          <w:rFonts w:cstheme="minorHAnsi"/>
          <w:sz w:val="24"/>
          <w:szCs w:val="24"/>
        </w:rPr>
        <w:t>czna kwota wyp</w:t>
      </w:r>
      <w:r w:rsidRPr="000C63BD">
        <w:rPr>
          <w:rFonts w:cstheme="minorHAnsi" w:hint="eastAsia"/>
          <w:sz w:val="24"/>
          <w:szCs w:val="24"/>
        </w:rPr>
        <w:t>ł</w:t>
      </w:r>
      <w:r w:rsidRPr="000C63BD">
        <w:rPr>
          <w:rFonts w:cstheme="minorHAnsi"/>
          <w:sz w:val="24"/>
          <w:szCs w:val="24"/>
        </w:rPr>
        <w:t xml:space="preserve">aconych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wynios</w:t>
      </w:r>
      <w:r w:rsidRPr="000C63BD">
        <w:rPr>
          <w:rFonts w:cstheme="minorHAnsi" w:hint="eastAsia"/>
          <w:sz w:val="24"/>
          <w:szCs w:val="24"/>
        </w:rPr>
        <w:t>ł</w:t>
      </w:r>
      <w:r w:rsidRPr="000C63BD">
        <w:rPr>
          <w:rFonts w:cstheme="minorHAnsi"/>
          <w:sz w:val="24"/>
          <w:szCs w:val="24"/>
        </w:rPr>
        <w:t>a- 1 310 700,00 zł. Koszty obs</w:t>
      </w:r>
      <w:r w:rsidRPr="000C63BD">
        <w:rPr>
          <w:rFonts w:cstheme="minorHAnsi" w:hint="eastAsia"/>
          <w:sz w:val="24"/>
          <w:szCs w:val="24"/>
        </w:rPr>
        <w:t>ł</w:t>
      </w:r>
      <w:r w:rsidRPr="000C63BD">
        <w:rPr>
          <w:rFonts w:cstheme="minorHAnsi"/>
          <w:sz w:val="24"/>
          <w:szCs w:val="24"/>
        </w:rPr>
        <w:t>ugi tego zadania wynios</w:t>
      </w:r>
      <w:r w:rsidRPr="000C63BD">
        <w:rPr>
          <w:rFonts w:cstheme="minorHAnsi" w:hint="eastAsia"/>
          <w:sz w:val="24"/>
          <w:szCs w:val="24"/>
        </w:rPr>
        <w:t>ł</w:t>
      </w:r>
      <w:r w:rsidRPr="000C63BD">
        <w:rPr>
          <w:rFonts w:cstheme="minorHAnsi"/>
          <w:sz w:val="24"/>
          <w:szCs w:val="24"/>
        </w:rPr>
        <w:t>y</w:t>
      </w:r>
    </w:p>
    <w:p w:rsidR="000C63BD" w:rsidRDefault="000C63BD" w:rsidP="00D332C7">
      <w:pPr>
        <w:spacing w:after="0" w:line="240" w:lineRule="auto"/>
        <w:jc w:val="both"/>
        <w:rPr>
          <w:rFonts w:cstheme="minorHAnsi"/>
          <w:sz w:val="24"/>
          <w:szCs w:val="24"/>
        </w:rPr>
      </w:pPr>
      <w:r w:rsidRPr="000C63BD">
        <w:rPr>
          <w:rFonts w:cstheme="minorHAnsi" w:hint="eastAsia"/>
          <w:sz w:val="24"/>
          <w:szCs w:val="24"/>
        </w:rPr>
        <w:t>–</w:t>
      </w:r>
      <w:r w:rsidRPr="000C63BD">
        <w:rPr>
          <w:rFonts w:cstheme="minorHAnsi"/>
          <w:sz w:val="24"/>
          <w:szCs w:val="24"/>
        </w:rPr>
        <w:t xml:space="preserve"> 43860,00 zł. W 2018r. roku wydano 3 decyzje orzekaj</w:t>
      </w:r>
      <w:r w:rsidRPr="000C63BD">
        <w:rPr>
          <w:rFonts w:cstheme="minorHAnsi" w:hint="eastAsia"/>
          <w:sz w:val="24"/>
          <w:szCs w:val="24"/>
        </w:rPr>
        <w:t>ą</w:t>
      </w:r>
      <w:r w:rsidRPr="000C63BD">
        <w:rPr>
          <w:rFonts w:cstheme="minorHAnsi"/>
          <w:sz w:val="24"/>
          <w:szCs w:val="24"/>
        </w:rPr>
        <w:t>ce zwrot nienale</w:t>
      </w:r>
      <w:r w:rsidRPr="000C63BD">
        <w:rPr>
          <w:rFonts w:cstheme="minorHAnsi" w:hint="eastAsia"/>
          <w:sz w:val="24"/>
          <w:szCs w:val="24"/>
        </w:rPr>
        <w:t>ż</w:t>
      </w:r>
      <w:r w:rsidRPr="000C63BD">
        <w:rPr>
          <w:rFonts w:cstheme="minorHAnsi"/>
          <w:sz w:val="24"/>
          <w:szCs w:val="24"/>
        </w:rPr>
        <w:t xml:space="preserve">nie pobranych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rodzinnych. </w:t>
      </w:r>
      <w:r w:rsidRPr="000C63BD">
        <w:rPr>
          <w:rFonts w:cstheme="minorHAnsi" w:hint="eastAsia"/>
          <w:sz w:val="24"/>
          <w:szCs w:val="24"/>
        </w:rPr>
        <w:t>Łą</w:t>
      </w:r>
      <w:r w:rsidRPr="000C63BD">
        <w:rPr>
          <w:rFonts w:cstheme="minorHAnsi"/>
          <w:sz w:val="24"/>
          <w:szCs w:val="24"/>
        </w:rPr>
        <w:t xml:space="preserve">czna kwota odzyskanych </w:t>
      </w:r>
      <w:r w:rsidRPr="000C63BD">
        <w:rPr>
          <w:rFonts w:cstheme="minorHAnsi" w:hint="eastAsia"/>
          <w:sz w:val="24"/>
          <w:szCs w:val="24"/>
        </w:rPr>
        <w:t>ś</w:t>
      </w:r>
      <w:r w:rsidRPr="000C63BD">
        <w:rPr>
          <w:rFonts w:cstheme="minorHAnsi"/>
          <w:sz w:val="24"/>
          <w:szCs w:val="24"/>
        </w:rPr>
        <w:t>wiadcze</w:t>
      </w:r>
      <w:r w:rsidRPr="000C63BD">
        <w:rPr>
          <w:rFonts w:cstheme="minorHAnsi" w:hint="eastAsia"/>
          <w:sz w:val="24"/>
          <w:szCs w:val="24"/>
        </w:rPr>
        <w:t>ń</w:t>
      </w:r>
      <w:r w:rsidRPr="000C63BD">
        <w:rPr>
          <w:rFonts w:cstheme="minorHAnsi"/>
          <w:sz w:val="24"/>
          <w:szCs w:val="24"/>
        </w:rPr>
        <w:t xml:space="preserve"> wynios</w:t>
      </w:r>
      <w:r w:rsidRPr="000C63BD">
        <w:rPr>
          <w:rFonts w:cstheme="minorHAnsi" w:hint="eastAsia"/>
          <w:sz w:val="24"/>
          <w:szCs w:val="24"/>
        </w:rPr>
        <w:t>ł</w:t>
      </w:r>
      <w:r w:rsidRPr="000C63BD">
        <w:rPr>
          <w:rFonts w:cstheme="minorHAnsi"/>
          <w:sz w:val="24"/>
          <w:szCs w:val="24"/>
        </w:rPr>
        <w:t xml:space="preserve">a </w:t>
      </w:r>
      <w:r w:rsidRPr="000C63BD">
        <w:rPr>
          <w:rFonts w:cstheme="minorHAnsi" w:hint="eastAsia"/>
          <w:sz w:val="24"/>
          <w:szCs w:val="24"/>
        </w:rPr>
        <w:t>–</w:t>
      </w:r>
      <w:r w:rsidRPr="000C63BD">
        <w:rPr>
          <w:rFonts w:cstheme="minorHAnsi"/>
          <w:sz w:val="24"/>
          <w:szCs w:val="24"/>
        </w:rPr>
        <w:t xml:space="preserve"> 900,00zł.</w:t>
      </w:r>
    </w:p>
    <w:p w:rsidR="00FF0093" w:rsidRDefault="00FF0093" w:rsidP="00D332C7">
      <w:pPr>
        <w:spacing w:after="0" w:line="240" w:lineRule="auto"/>
        <w:jc w:val="both"/>
        <w:rPr>
          <w:rFonts w:cstheme="minorHAnsi"/>
          <w:sz w:val="24"/>
          <w:szCs w:val="24"/>
        </w:rPr>
      </w:pPr>
    </w:p>
    <w:p w:rsidR="000C63BD" w:rsidRPr="00042A61" w:rsidRDefault="00EF4BB6" w:rsidP="00D332C7">
      <w:pPr>
        <w:pStyle w:val="Nagwek2"/>
        <w:spacing w:before="0" w:line="240" w:lineRule="auto"/>
        <w:jc w:val="both"/>
        <w:rPr>
          <w:b/>
          <w:color w:val="auto"/>
          <w:sz w:val="32"/>
          <w:szCs w:val="32"/>
        </w:rPr>
      </w:pPr>
      <w:bookmarkStart w:id="43" w:name="_Toc8375323"/>
      <w:r w:rsidRPr="00042A61">
        <w:rPr>
          <w:b/>
          <w:color w:val="auto"/>
          <w:sz w:val="32"/>
          <w:szCs w:val="32"/>
        </w:rPr>
        <w:t>Projekty konkursowe</w:t>
      </w:r>
      <w:bookmarkEnd w:id="43"/>
    </w:p>
    <w:p w:rsidR="00EF4BB6" w:rsidRDefault="00EF4BB6" w:rsidP="00D332C7">
      <w:pPr>
        <w:spacing w:after="0" w:line="240" w:lineRule="auto"/>
        <w:jc w:val="both"/>
        <w:rPr>
          <w:rFonts w:cstheme="minorHAnsi"/>
          <w:b/>
          <w:sz w:val="24"/>
          <w:szCs w:val="24"/>
        </w:rPr>
      </w:pPr>
    </w:p>
    <w:p w:rsidR="00EF4BB6" w:rsidRPr="00D1076D" w:rsidRDefault="00EF4BB6" w:rsidP="00D332C7">
      <w:pPr>
        <w:spacing w:after="0" w:line="240" w:lineRule="auto"/>
        <w:ind w:firstLine="708"/>
        <w:jc w:val="both"/>
        <w:rPr>
          <w:rFonts w:cstheme="minorHAnsi"/>
          <w:b/>
          <w:sz w:val="24"/>
          <w:szCs w:val="24"/>
        </w:rPr>
      </w:pPr>
      <w:r w:rsidRPr="00D1076D">
        <w:rPr>
          <w:rFonts w:cstheme="minorHAnsi"/>
          <w:b/>
          <w:sz w:val="24"/>
          <w:szCs w:val="24"/>
        </w:rPr>
        <w:t>W 2018r. Miejsko Gminny Ośrodek Pomocy Społecznej w Opocznie realizował następujące projekty</w:t>
      </w:r>
      <w:r>
        <w:rPr>
          <w:rFonts w:cstheme="minorHAnsi"/>
          <w:b/>
          <w:sz w:val="24"/>
          <w:szCs w:val="24"/>
        </w:rPr>
        <w:t xml:space="preserve"> </w:t>
      </w:r>
      <w:r w:rsidRPr="00D1076D">
        <w:rPr>
          <w:rFonts w:cstheme="minorHAnsi"/>
          <w:b/>
          <w:sz w:val="24"/>
          <w:szCs w:val="24"/>
        </w:rPr>
        <w:t>konkursowe:</w:t>
      </w:r>
    </w:p>
    <w:p w:rsidR="00EF4BB6" w:rsidRPr="00D1076D" w:rsidRDefault="00EF4BB6" w:rsidP="00D332C7">
      <w:pPr>
        <w:spacing w:after="0" w:line="240" w:lineRule="auto"/>
        <w:jc w:val="both"/>
        <w:rPr>
          <w:rFonts w:cstheme="minorHAnsi"/>
          <w:sz w:val="24"/>
          <w:szCs w:val="24"/>
        </w:rPr>
      </w:pPr>
      <w:r w:rsidRPr="00D1076D">
        <w:rPr>
          <w:rFonts w:cstheme="minorHAnsi"/>
          <w:b/>
          <w:sz w:val="24"/>
          <w:szCs w:val="24"/>
        </w:rPr>
        <w:t>„Lepsze Jutro”</w:t>
      </w:r>
      <w:r w:rsidRPr="00D1076D">
        <w:rPr>
          <w:rFonts w:cstheme="minorHAnsi"/>
          <w:sz w:val="24"/>
          <w:szCs w:val="24"/>
        </w:rPr>
        <w:t xml:space="preserve"> współfinansowany ze Europejskiego Funduszu Społecznego w ramach Regionalnego</w:t>
      </w:r>
      <w:r>
        <w:rPr>
          <w:rFonts w:cstheme="minorHAnsi"/>
          <w:sz w:val="24"/>
          <w:szCs w:val="24"/>
        </w:rPr>
        <w:t xml:space="preserve"> </w:t>
      </w:r>
      <w:r w:rsidRPr="00D1076D">
        <w:rPr>
          <w:rFonts w:cstheme="minorHAnsi"/>
          <w:sz w:val="24"/>
          <w:szCs w:val="24"/>
        </w:rPr>
        <w:t>Programu Operacyjnego Województwa Łódzkiego na lata 2014 - 2020. Wniosek został pozytywnie</w:t>
      </w:r>
      <w:r>
        <w:rPr>
          <w:rFonts w:cstheme="minorHAnsi"/>
          <w:sz w:val="24"/>
          <w:szCs w:val="24"/>
        </w:rPr>
        <w:t xml:space="preserve"> </w:t>
      </w:r>
      <w:r w:rsidRPr="00D1076D">
        <w:rPr>
          <w:rFonts w:cstheme="minorHAnsi"/>
          <w:sz w:val="24"/>
          <w:szCs w:val="24"/>
        </w:rPr>
        <w:t>zaopiniowany przez Wojewódzki Urząd Pracy w Łodzi. Wartość projektu 712 191,63 PLN, w tym :</w:t>
      </w:r>
    </w:p>
    <w:p w:rsidR="00EF4BB6" w:rsidRDefault="00EF4BB6" w:rsidP="00D332C7">
      <w:pPr>
        <w:spacing w:after="0" w:line="240" w:lineRule="auto"/>
        <w:jc w:val="both"/>
        <w:rPr>
          <w:rFonts w:cstheme="minorHAnsi"/>
          <w:sz w:val="24"/>
          <w:szCs w:val="24"/>
        </w:rPr>
      </w:pPr>
      <w:r w:rsidRPr="00D1076D">
        <w:rPr>
          <w:rFonts w:cstheme="minorHAnsi"/>
          <w:sz w:val="24"/>
          <w:szCs w:val="24"/>
        </w:rPr>
        <w:t xml:space="preserve">przyznane dofinansowanie: 605 345,63 PLN </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wkład własny: 106 846,00 PLN.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Wsparciem zostało objętych 65 osób, klientów MGOPS, w wieku 18-64 lata, zagrożonych ubóstwem</w:t>
      </w:r>
      <w:r>
        <w:rPr>
          <w:rFonts w:cstheme="minorHAnsi"/>
          <w:sz w:val="24"/>
          <w:szCs w:val="24"/>
        </w:rPr>
        <w:t xml:space="preserve"> </w:t>
      </w:r>
      <w:r w:rsidRPr="00D1076D">
        <w:rPr>
          <w:rFonts w:cstheme="minorHAnsi"/>
          <w:sz w:val="24"/>
          <w:szCs w:val="24"/>
        </w:rPr>
        <w:t>lub wykluczeniem społecznym. Celem głównym projektu jest przywrócenie zdolności do zatrudnienia</w:t>
      </w:r>
      <w:r>
        <w:rPr>
          <w:rFonts w:cstheme="minorHAnsi"/>
          <w:sz w:val="24"/>
          <w:szCs w:val="24"/>
        </w:rPr>
        <w:t xml:space="preserve"> </w:t>
      </w:r>
      <w:r w:rsidRPr="00D1076D">
        <w:rPr>
          <w:rFonts w:cstheme="minorHAnsi"/>
          <w:sz w:val="24"/>
          <w:szCs w:val="24"/>
        </w:rPr>
        <w:t>tych osób. Działania podejmowane w projekcie zrodziły się na gruncie wiedzy o problemach klientów</w:t>
      </w:r>
      <w:r>
        <w:rPr>
          <w:rFonts w:cstheme="minorHAnsi"/>
          <w:sz w:val="24"/>
          <w:szCs w:val="24"/>
        </w:rPr>
        <w:t xml:space="preserve"> </w:t>
      </w:r>
      <w:r w:rsidRPr="00D1076D">
        <w:rPr>
          <w:rFonts w:cstheme="minorHAnsi"/>
          <w:sz w:val="24"/>
          <w:szCs w:val="24"/>
        </w:rPr>
        <w:t>ośrodka i miały być dla alternatywą oraz pewnego rodzaju szansą na pozytywną zmianę w ich</w:t>
      </w:r>
      <w:r>
        <w:rPr>
          <w:rFonts w:cstheme="minorHAnsi"/>
          <w:sz w:val="24"/>
          <w:szCs w:val="24"/>
        </w:rPr>
        <w:t xml:space="preserve"> </w:t>
      </w:r>
      <w:r w:rsidRPr="00D1076D">
        <w:rPr>
          <w:rFonts w:cstheme="minorHAnsi"/>
          <w:sz w:val="24"/>
          <w:szCs w:val="24"/>
        </w:rPr>
        <w:t>dotychczasowym życiu.</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 okresie od 01.01.2018r. do 31.12.2018r. w ramach projektu zrealizowano następujące formy</w:t>
      </w:r>
      <w:r>
        <w:rPr>
          <w:rFonts w:cstheme="minorHAnsi"/>
          <w:sz w:val="24"/>
          <w:szCs w:val="24"/>
        </w:rPr>
        <w:t xml:space="preserve"> </w:t>
      </w:r>
      <w:r w:rsidRPr="00D1076D">
        <w:rPr>
          <w:rFonts w:cstheme="minorHAnsi"/>
          <w:sz w:val="24"/>
          <w:szCs w:val="24"/>
        </w:rPr>
        <w:t>wsparcia: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1. Kompleksowe wsparcie pracownika socjalnego w ramach pracy socjalnej,</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2. Usługa w formie porad i konsultacji prawnych</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3. Usługa w formie konsultacji i porad specjalistycznych (psychologicznych)polegająca na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poradach i konsultacjach psychologicznych, na prowadzeniu terapii i grup wsparcia dla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uczestników projektu.</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lastRenderedPageBreak/>
        <w:t>4. Trening kompetencji i umiejętności społecznych, w tym: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Warsztaty „Trening dorosłości” dla 7 osób</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Autoprezentacja przed pracodawcą – dla 7 osób</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Trening kompetencji społecznych – dla 7 osób</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Ścieżka edukacyjna – zwrot kosztów za naukę, dojazdy, noclegi i podręczniki dla osób podwyższających swoje wykształcenie na poziomie gimnazjalnym, ponadgimnazjalnym i wyższym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kurs prawa jazdy kat. B, - dla 27 osób</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nauka języka obcego – dla 5 osób</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5. Zasiłki celowe i pomoc w naturze – wypłacone w kwocie – 69996,00 zł (wkład własny)</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xml:space="preserve">6. Warsztaty </w:t>
      </w:r>
      <w:proofErr w:type="spellStart"/>
      <w:r w:rsidRPr="00D1076D">
        <w:rPr>
          <w:rFonts w:cstheme="minorHAnsi"/>
          <w:sz w:val="24"/>
          <w:szCs w:val="24"/>
        </w:rPr>
        <w:t>korekcyjno</w:t>
      </w:r>
      <w:proofErr w:type="spellEnd"/>
      <w:r w:rsidRPr="00D1076D">
        <w:rPr>
          <w:rFonts w:cstheme="minorHAnsi"/>
          <w:sz w:val="24"/>
          <w:szCs w:val="24"/>
        </w:rPr>
        <w:t>–edukacyjne dla sprawców przemocy – 7 osób</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7. Program Aktywizacja i Integracja dla 17 osób, w tym :</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prace społecznie użyteczne,</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Warsztaty:</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„Jak efektywnie zarządzać czasem”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„Trening kompetencji społecznych”</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„Zarządzanie budżetem domowym”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„Trening kompetencji społecznych”</w:t>
      </w:r>
    </w:p>
    <w:p w:rsidR="00EF4BB6" w:rsidRDefault="00EF4BB6" w:rsidP="00D332C7">
      <w:pPr>
        <w:spacing w:after="0" w:line="240" w:lineRule="auto"/>
        <w:jc w:val="both"/>
        <w:rPr>
          <w:rFonts w:cstheme="minorHAnsi"/>
          <w:b/>
          <w:sz w:val="24"/>
          <w:szCs w:val="24"/>
        </w:rPr>
      </w:pPr>
    </w:p>
    <w:p w:rsidR="00EF4BB6" w:rsidRPr="00D1076D" w:rsidRDefault="00EF4BB6" w:rsidP="00D332C7">
      <w:pPr>
        <w:spacing w:after="0" w:line="240" w:lineRule="auto"/>
        <w:jc w:val="both"/>
        <w:rPr>
          <w:rFonts w:cstheme="minorHAnsi"/>
          <w:sz w:val="24"/>
          <w:szCs w:val="24"/>
        </w:rPr>
      </w:pPr>
      <w:r w:rsidRPr="00D1076D">
        <w:rPr>
          <w:rFonts w:cstheme="minorHAnsi"/>
          <w:b/>
          <w:sz w:val="24"/>
          <w:szCs w:val="24"/>
        </w:rPr>
        <w:t>„W rodzinie siła”</w:t>
      </w:r>
      <w:r w:rsidRPr="00D1076D">
        <w:rPr>
          <w:rFonts w:cstheme="minorHAnsi"/>
          <w:sz w:val="24"/>
          <w:szCs w:val="24"/>
        </w:rPr>
        <w:t xml:space="preserve"> (pierwsza edycja) współfinansowany ze Europejskiego Funduszu Społecznego</w:t>
      </w:r>
      <w:r>
        <w:rPr>
          <w:rFonts w:cstheme="minorHAnsi"/>
          <w:sz w:val="24"/>
          <w:szCs w:val="24"/>
        </w:rPr>
        <w:t xml:space="preserve"> </w:t>
      </w:r>
      <w:r w:rsidRPr="00D1076D">
        <w:rPr>
          <w:rFonts w:cstheme="minorHAnsi"/>
          <w:sz w:val="24"/>
          <w:szCs w:val="24"/>
        </w:rPr>
        <w:t>w ramach Regionalnego Programu Operacyjnego Województwa Łódzkiego na lata 2014 - 2020.</w:t>
      </w:r>
      <w:r>
        <w:rPr>
          <w:rFonts w:cstheme="minorHAnsi"/>
          <w:sz w:val="24"/>
          <w:szCs w:val="24"/>
        </w:rPr>
        <w:t xml:space="preserve"> </w:t>
      </w:r>
      <w:r w:rsidRPr="00D1076D">
        <w:rPr>
          <w:rFonts w:cstheme="minorHAnsi"/>
          <w:sz w:val="24"/>
          <w:szCs w:val="24"/>
        </w:rPr>
        <w:t>Instytucją pośredniczącą był Wojewódzki Urząd Pracy w Łodzi. Wartość projektu 545 212,40 PLN,</w:t>
      </w:r>
      <w:r>
        <w:rPr>
          <w:rFonts w:cstheme="minorHAnsi"/>
          <w:sz w:val="24"/>
          <w:szCs w:val="24"/>
        </w:rPr>
        <w:t xml:space="preserve"> </w:t>
      </w:r>
      <w:r w:rsidRPr="00D1076D">
        <w:rPr>
          <w:rFonts w:cstheme="minorHAnsi"/>
          <w:sz w:val="24"/>
          <w:szCs w:val="24"/>
        </w:rPr>
        <w:t>w tym :</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przyznane dofinansowanie: 452 056,40 PLN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wkład własny: 93 156,00 PLN.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Wsparciem zostało objętych 60 rodzin (w rodzinach tych wychowuje się 143 dzieci), klientów</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MGOPS, skierowanych do pracy z asystentem rodziny.</w:t>
      </w:r>
      <w:r>
        <w:rPr>
          <w:rFonts w:cstheme="minorHAnsi"/>
          <w:sz w:val="24"/>
          <w:szCs w:val="24"/>
        </w:rPr>
        <w:t xml:space="preserve"> </w:t>
      </w:r>
      <w:r w:rsidRPr="00D1076D">
        <w:rPr>
          <w:rFonts w:cstheme="minorHAnsi"/>
          <w:sz w:val="24"/>
          <w:szCs w:val="24"/>
        </w:rPr>
        <w:t>W okresie od 01.01.2018r. do 30.06.2018r. w ramach projektu zrealizowano następujące formy</w:t>
      </w:r>
      <w:r>
        <w:rPr>
          <w:rFonts w:cstheme="minorHAnsi"/>
          <w:sz w:val="24"/>
          <w:szCs w:val="24"/>
        </w:rPr>
        <w:t xml:space="preserve"> </w:t>
      </w:r>
      <w:r w:rsidRPr="00D1076D">
        <w:rPr>
          <w:rFonts w:cstheme="minorHAnsi"/>
          <w:sz w:val="24"/>
          <w:szCs w:val="24"/>
        </w:rPr>
        <w:t>wsparcia: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1. Kompleksowe wsparcie asystenta rodziny - zatrudniono 2 asystentów rodziny</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2. Warsztaty „Szkoła dla rodziców i rodzeństwo bez rywalizacji”</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3. Usługa w formie porad prawnych polegająca na np. napisaniu pism procesowych oraz</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na pomocy w załatwieniu ważnych spraw prawnych związanych z ich życiem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rodzinnym.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4. Usługa w formie konsultacji i porad specjalistycznych (psychologicznych)polegająca na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poradach i konsultacjach psychologicznych, na prowadzeniu terapii i grup wsparcia dla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uczestników projektu.</w:t>
      </w:r>
      <w:r>
        <w:rPr>
          <w:rFonts w:cstheme="minorHAnsi"/>
          <w:sz w:val="24"/>
          <w:szCs w:val="24"/>
        </w:rPr>
        <w:t xml:space="preserve"> </w:t>
      </w:r>
      <w:r w:rsidRPr="00D1076D">
        <w:rPr>
          <w:rFonts w:cstheme="minorHAnsi"/>
          <w:sz w:val="24"/>
          <w:szCs w:val="24"/>
        </w:rPr>
        <w:t>Trening umiejętności interpersonalnych – prawidłowa komunikacja w rodzinie,</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6. Warsztaty „Podnoszenie poczucia własnej wartości”,</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7. Warsztaty kulinarne dla osób dorosłych i młodzieży.</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Na zakończenie projektu zorganizowano piknik rodzinny, na który zaproszono wszystkie rodziny,</w:t>
      </w:r>
      <w:r>
        <w:rPr>
          <w:rFonts w:cstheme="minorHAnsi"/>
          <w:sz w:val="24"/>
          <w:szCs w:val="24"/>
        </w:rPr>
        <w:t xml:space="preserve"> </w:t>
      </w:r>
      <w:r w:rsidRPr="00D1076D">
        <w:rPr>
          <w:rFonts w:cstheme="minorHAnsi"/>
          <w:sz w:val="24"/>
          <w:szCs w:val="24"/>
        </w:rPr>
        <w:t>które uczestniczyły w projekcie. Podczas imprezy odbyły się gry i konkursy dla dzieci oraz całych</w:t>
      </w:r>
      <w:r>
        <w:rPr>
          <w:rFonts w:cstheme="minorHAnsi"/>
          <w:sz w:val="24"/>
          <w:szCs w:val="24"/>
        </w:rPr>
        <w:t xml:space="preserve"> </w:t>
      </w:r>
      <w:r w:rsidRPr="00D1076D">
        <w:rPr>
          <w:rFonts w:cstheme="minorHAnsi"/>
          <w:sz w:val="24"/>
          <w:szCs w:val="24"/>
        </w:rPr>
        <w:t>rodzin. Spotkanie miało oprawę muzyczną, zakończone było grillem oraz przekazaniem upominków</w:t>
      </w:r>
      <w:r>
        <w:rPr>
          <w:rFonts w:cstheme="minorHAnsi"/>
          <w:sz w:val="24"/>
          <w:szCs w:val="24"/>
        </w:rPr>
        <w:t xml:space="preserve"> </w:t>
      </w:r>
      <w:r w:rsidRPr="00D1076D">
        <w:rPr>
          <w:rFonts w:cstheme="minorHAnsi"/>
          <w:sz w:val="24"/>
          <w:szCs w:val="24"/>
        </w:rPr>
        <w:t>i paczek dla dzieci.</w:t>
      </w:r>
    </w:p>
    <w:p w:rsidR="00EF4BB6" w:rsidRPr="00D1076D" w:rsidRDefault="00EF4BB6" w:rsidP="00D332C7">
      <w:pPr>
        <w:spacing w:after="0" w:line="240" w:lineRule="auto"/>
        <w:jc w:val="both"/>
        <w:rPr>
          <w:rFonts w:cstheme="minorHAnsi"/>
          <w:sz w:val="24"/>
          <w:szCs w:val="24"/>
        </w:rPr>
      </w:pPr>
    </w:p>
    <w:p w:rsidR="00EF4BB6" w:rsidRPr="00D1076D" w:rsidRDefault="00EF4BB6" w:rsidP="00D332C7">
      <w:pPr>
        <w:spacing w:after="0" w:line="240" w:lineRule="auto"/>
        <w:jc w:val="both"/>
        <w:rPr>
          <w:rFonts w:cstheme="minorHAnsi"/>
          <w:sz w:val="24"/>
          <w:szCs w:val="24"/>
        </w:rPr>
      </w:pPr>
      <w:r w:rsidRPr="00D1076D">
        <w:rPr>
          <w:rFonts w:cstheme="minorHAnsi"/>
          <w:b/>
          <w:sz w:val="24"/>
          <w:szCs w:val="24"/>
        </w:rPr>
        <w:t>„CUS – Centrum Usług Społecznych dla mieszkańców powiatu opoczyńskiego”</w:t>
      </w:r>
      <w:r w:rsidRPr="00D1076D">
        <w:rPr>
          <w:rFonts w:cstheme="minorHAnsi"/>
          <w:sz w:val="24"/>
          <w:szCs w:val="24"/>
        </w:rPr>
        <w:t xml:space="preserve"> współfinansowany</w:t>
      </w:r>
      <w:r>
        <w:rPr>
          <w:rFonts w:cstheme="minorHAnsi"/>
          <w:sz w:val="24"/>
          <w:szCs w:val="24"/>
        </w:rPr>
        <w:t xml:space="preserve"> </w:t>
      </w:r>
      <w:r w:rsidRPr="00D1076D">
        <w:rPr>
          <w:rFonts w:cstheme="minorHAnsi"/>
          <w:sz w:val="24"/>
          <w:szCs w:val="24"/>
        </w:rPr>
        <w:t>ze Europejskiego Funduszu Społecznego w ramach Regionalnego Programu Operacyjnego</w:t>
      </w:r>
      <w:r>
        <w:rPr>
          <w:rFonts w:cstheme="minorHAnsi"/>
          <w:sz w:val="24"/>
          <w:szCs w:val="24"/>
        </w:rPr>
        <w:t xml:space="preserve"> </w:t>
      </w:r>
      <w:r w:rsidRPr="00D1076D">
        <w:rPr>
          <w:rFonts w:cstheme="minorHAnsi"/>
          <w:sz w:val="24"/>
          <w:szCs w:val="24"/>
        </w:rPr>
        <w:t xml:space="preserve">Województwa Łódzkiego na lata 2014 - 2020. Instytucją </w:t>
      </w:r>
      <w:r w:rsidRPr="00D1076D">
        <w:rPr>
          <w:rFonts w:cstheme="minorHAnsi"/>
          <w:sz w:val="24"/>
          <w:szCs w:val="24"/>
        </w:rPr>
        <w:lastRenderedPageBreak/>
        <w:t>pośredniczącą był Wojewódzki Urząd Pracy</w:t>
      </w:r>
      <w:r>
        <w:rPr>
          <w:rFonts w:cstheme="minorHAnsi"/>
          <w:sz w:val="24"/>
          <w:szCs w:val="24"/>
        </w:rPr>
        <w:t xml:space="preserve"> </w:t>
      </w:r>
      <w:r w:rsidRPr="00D1076D">
        <w:rPr>
          <w:rFonts w:cstheme="minorHAnsi"/>
          <w:sz w:val="24"/>
          <w:szCs w:val="24"/>
        </w:rPr>
        <w:t>w Łodzi. Wartość projektu ogółem 2 590 729,03 PLN, w tym :</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przyznane dofinansowanie: 2 326 504,63 PLN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wkład własny: 264 224,40 PLN.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Projekt realizowany jest w partnerstwie, gdzie Liderem jest Gmina Opoczno/ Miejsko- Gminny</w:t>
      </w:r>
      <w:r>
        <w:rPr>
          <w:rFonts w:cstheme="minorHAnsi"/>
          <w:sz w:val="24"/>
          <w:szCs w:val="24"/>
        </w:rPr>
        <w:t xml:space="preserve"> </w:t>
      </w:r>
      <w:r w:rsidRPr="00D1076D">
        <w:rPr>
          <w:rFonts w:cstheme="minorHAnsi"/>
          <w:sz w:val="24"/>
          <w:szCs w:val="24"/>
        </w:rPr>
        <w:t>Ośrodek Pomocy Społecznej a Partnerami są: Powiat Opoczyński, Gmina Drzewica, Fundacja „Dar dla</w:t>
      </w:r>
      <w:r>
        <w:rPr>
          <w:rFonts w:cstheme="minorHAnsi"/>
          <w:sz w:val="24"/>
          <w:szCs w:val="24"/>
        </w:rPr>
        <w:t xml:space="preserve"> </w:t>
      </w:r>
      <w:r w:rsidRPr="00D1076D">
        <w:rPr>
          <w:rFonts w:cstheme="minorHAnsi"/>
          <w:sz w:val="24"/>
          <w:szCs w:val="24"/>
        </w:rPr>
        <w:t>Potrzebujących” z Mroczkowa Gościnnego oraz Fundacja „Uśmiech Dziecka to Nasz Cel”.</w:t>
      </w:r>
      <w:r>
        <w:rPr>
          <w:rFonts w:cstheme="minorHAnsi"/>
          <w:sz w:val="24"/>
          <w:szCs w:val="24"/>
        </w:rPr>
        <w:t xml:space="preserve"> </w:t>
      </w:r>
      <w:r w:rsidRPr="00D1076D">
        <w:rPr>
          <w:rFonts w:cstheme="minorHAnsi"/>
          <w:sz w:val="24"/>
          <w:szCs w:val="24"/>
        </w:rPr>
        <w:t>Projekt swoimi działaniami obejmuje osoby należące do jednej z niżej wymienionych grup:</w:t>
      </w:r>
      <w:r>
        <w:rPr>
          <w:rFonts w:cstheme="minorHAnsi"/>
          <w:sz w:val="24"/>
          <w:szCs w:val="24"/>
        </w:rPr>
        <w:t xml:space="preserve"> </w:t>
      </w:r>
      <w:r w:rsidRPr="00D1076D">
        <w:rPr>
          <w:rFonts w:cstheme="minorHAnsi"/>
          <w:sz w:val="24"/>
          <w:szCs w:val="24"/>
        </w:rPr>
        <w:t>osoby niesamodzielne, które ze względu na wiek, stan zdrowia lub niepełnosprawność wymagają</w:t>
      </w:r>
      <w:r>
        <w:rPr>
          <w:rFonts w:cstheme="minorHAnsi"/>
          <w:sz w:val="24"/>
          <w:szCs w:val="24"/>
        </w:rPr>
        <w:t xml:space="preserve"> </w:t>
      </w:r>
      <w:r w:rsidRPr="00D1076D">
        <w:rPr>
          <w:rFonts w:cstheme="minorHAnsi"/>
          <w:sz w:val="24"/>
          <w:szCs w:val="24"/>
        </w:rPr>
        <w:t>opieki czy też wsparcia, dzieci i młodzież do 18 roku życia zagrożone ubóstwem i wykluczeniem</w:t>
      </w:r>
      <w:r>
        <w:rPr>
          <w:rFonts w:cstheme="minorHAnsi"/>
          <w:sz w:val="24"/>
          <w:szCs w:val="24"/>
        </w:rPr>
        <w:t xml:space="preserve"> </w:t>
      </w:r>
      <w:r w:rsidRPr="00D1076D">
        <w:rPr>
          <w:rFonts w:cstheme="minorHAnsi"/>
          <w:sz w:val="24"/>
          <w:szCs w:val="24"/>
        </w:rPr>
        <w:t>społecznym, osoby należące do otoczenia osób niesamodzielnych (opiekunowie faktyczni).</w:t>
      </w:r>
      <w:r>
        <w:rPr>
          <w:rFonts w:cstheme="minorHAnsi"/>
          <w:sz w:val="24"/>
          <w:szCs w:val="24"/>
        </w:rPr>
        <w:t xml:space="preserve"> </w:t>
      </w:r>
      <w:r w:rsidRPr="00D1076D">
        <w:rPr>
          <w:rFonts w:cstheme="minorHAnsi"/>
          <w:sz w:val="24"/>
          <w:szCs w:val="24"/>
        </w:rPr>
        <w:t>W ramach projektu Ośrodek realizuje zadania dla mieszkańców Gminy Opoczno:</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Usługi opiekuńcze w miejscu zamieszkania dla 40 osób - zatrudnione w ramach projektu opiekunki</w:t>
      </w:r>
      <w:r>
        <w:rPr>
          <w:rFonts w:cstheme="minorHAnsi"/>
          <w:sz w:val="24"/>
          <w:szCs w:val="24"/>
        </w:rPr>
        <w:t xml:space="preserve"> </w:t>
      </w:r>
      <w:r w:rsidRPr="00D1076D">
        <w:rPr>
          <w:rFonts w:cstheme="minorHAnsi"/>
          <w:sz w:val="24"/>
          <w:szCs w:val="24"/>
        </w:rPr>
        <w:t>domowe, świadczą usługi opiekuńcze na rzecz osób niesamodzielnych i niepełnosprawnych z terenu</w:t>
      </w:r>
      <w:r>
        <w:rPr>
          <w:rFonts w:cstheme="minorHAnsi"/>
          <w:sz w:val="24"/>
          <w:szCs w:val="24"/>
        </w:rPr>
        <w:t xml:space="preserve"> </w:t>
      </w:r>
      <w:r w:rsidRPr="00D1076D">
        <w:rPr>
          <w:rFonts w:cstheme="minorHAnsi"/>
          <w:sz w:val="24"/>
          <w:szCs w:val="24"/>
        </w:rPr>
        <w:t>Gminy Opoczno.</w:t>
      </w:r>
      <w:r>
        <w:rPr>
          <w:rFonts w:cstheme="minorHAnsi"/>
          <w:sz w:val="24"/>
          <w:szCs w:val="24"/>
        </w:rPr>
        <w:t xml:space="preserve"> </w:t>
      </w:r>
      <w:r w:rsidRPr="00D1076D">
        <w:rPr>
          <w:rFonts w:cstheme="minorHAnsi"/>
          <w:sz w:val="24"/>
          <w:szCs w:val="24"/>
        </w:rPr>
        <w:t>Specjalistyczne usługi opiekuńcze dla 20 osób - rehabilitacja fizyczna i usprawnianie</w:t>
      </w:r>
      <w:r>
        <w:rPr>
          <w:rFonts w:cstheme="minorHAnsi"/>
          <w:sz w:val="24"/>
          <w:szCs w:val="24"/>
        </w:rPr>
        <w:t xml:space="preserve"> </w:t>
      </w:r>
      <w:r w:rsidRPr="00D1076D">
        <w:rPr>
          <w:rFonts w:cstheme="minorHAnsi"/>
          <w:sz w:val="24"/>
          <w:szCs w:val="24"/>
        </w:rPr>
        <w:t>zaburzonych funkcji organizmu.</w:t>
      </w:r>
      <w:r>
        <w:rPr>
          <w:rFonts w:cstheme="minorHAnsi"/>
          <w:sz w:val="24"/>
          <w:szCs w:val="24"/>
        </w:rPr>
        <w:t xml:space="preserve"> </w:t>
      </w:r>
      <w:r w:rsidRPr="00D1076D">
        <w:rPr>
          <w:rFonts w:cstheme="minorHAnsi"/>
          <w:sz w:val="24"/>
          <w:szCs w:val="24"/>
        </w:rPr>
        <w:t>Klub Seniora- miejsce spotkań dla 30 osób w wieku 60+, którego głównym celem jest integracja</w:t>
      </w:r>
      <w:r>
        <w:rPr>
          <w:rFonts w:cstheme="minorHAnsi"/>
          <w:sz w:val="24"/>
          <w:szCs w:val="24"/>
        </w:rPr>
        <w:t xml:space="preserve"> </w:t>
      </w:r>
      <w:r w:rsidRPr="00D1076D">
        <w:rPr>
          <w:rFonts w:cstheme="minorHAnsi"/>
          <w:sz w:val="24"/>
          <w:szCs w:val="24"/>
        </w:rPr>
        <w:t>środowiskowa tych osób i przeciwdziałanie marginalizacji . w ramach swoich zadań Klub oferuje</w:t>
      </w:r>
      <w:r>
        <w:rPr>
          <w:rFonts w:cstheme="minorHAnsi"/>
          <w:sz w:val="24"/>
          <w:szCs w:val="24"/>
        </w:rPr>
        <w:t xml:space="preserve"> </w:t>
      </w:r>
      <w:r w:rsidRPr="00D1076D">
        <w:rPr>
          <w:rFonts w:cstheme="minorHAnsi"/>
          <w:sz w:val="24"/>
          <w:szCs w:val="24"/>
        </w:rPr>
        <w:t>zajęcia kulinarne, zajęcia z rękodzieła, gimnastykę usprawniającą, różnego rodzaju imprezy</w:t>
      </w:r>
    </w:p>
    <w:p w:rsidR="00EF4BB6" w:rsidRDefault="00EF4BB6" w:rsidP="00D332C7">
      <w:pPr>
        <w:spacing w:after="0" w:line="240" w:lineRule="auto"/>
        <w:jc w:val="both"/>
        <w:rPr>
          <w:rFonts w:cstheme="minorHAnsi"/>
          <w:sz w:val="24"/>
          <w:szCs w:val="24"/>
        </w:rPr>
      </w:pPr>
      <w:r w:rsidRPr="00D1076D">
        <w:rPr>
          <w:rFonts w:cstheme="minorHAnsi"/>
          <w:sz w:val="24"/>
          <w:szCs w:val="24"/>
        </w:rPr>
        <w:t>integracyjne i wycieczki turystyczne. Ponadto uczestnicy mogą korzystać z darmowych biletów do kina</w:t>
      </w:r>
      <w:r>
        <w:rPr>
          <w:rFonts w:cstheme="minorHAnsi"/>
          <w:sz w:val="24"/>
          <w:szCs w:val="24"/>
        </w:rPr>
        <w:t xml:space="preserve"> </w:t>
      </w:r>
      <w:r w:rsidRPr="00D1076D">
        <w:rPr>
          <w:rFonts w:cstheme="minorHAnsi"/>
          <w:sz w:val="24"/>
          <w:szCs w:val="24"/>
        </w:rPr>
        <w:t>87</w:t>
      </w:r>
      <w:r>
        <w:rPr>
          <w:rFonts w:cstheme="minorHAnsi"/>
          <w:sz w:val="24"/>
          <w:szCs w:val="24"/>
        </w:rPr>
        <w:t xml:space="preserve"> </w:t>
      </w:r>
      <w:r w:rsidRPr="00D1076D">
        <w:rPr>
          <w:rFonts w:cstheme="minorHAnsi"/>
          <w:sz w:val="24"/>
          <w:szCs w:val="24"/>
        </w:rPr>
        <w:t>i karnetów na basen. Na potrzeby beneficjentów zatrudniono na umowy cywilno-prawne prawnika,</w:t>
      </w:r>
      <w:r>
        <w:rPr>
          <w:rFonts w:cstheme="minorHAnsi"/>
          <w:sz w:val="24"/>
          <w:szCs w:val="24"/>
        </w:rPr>
        <w:t xml:space="preserve"> </w:t>
      </w:r>
      <w:r w:rsidRPr="00D1076D">
        <w:rPr>
          <w:rFonts w:cstheme="minorHAnsi"/>
          <w:sz w:val="24"/>
          <w:szCs w:val="24"/>
        </w:rPr>
        <w:t>psychologa, lekarza i pielęgniarkę.</w:t>
      </w:r>
    </w:p>
    <w:p w:rsidR="00EF4BB6" w:rsidRPr="00D1076D" w:rsidRDefault="00EF4BB6" w:rsidP="00D332C7">
      <w:pPr>
        <w:spacing w:after="0" w:line="240" w:lineRule="auto"/>
        <w:jc w:val="both"/>
        <w:rPr>
          <w:rFonts w:cstheme="minorHAnsi"/>
          <w:sz w:val="24"/>
          <w:szCs w:val="24"/>
        </w:rPr>
      </w:pPr>
    </w:p>
    <w:p w:rsidR="00EF4BB6" w:rsidRPr="00D1076D" w:rsidRDefault="00EF4BB6" w:rsidP="00D332C7">
      <w:pPr>
        <w:spacing w:after="0" w:line="240" w:lineRule="auto"/>
        <w:jc w:val="both"/>
        <w:rPr>
          <w:rFonts w:cstheme="minorHAnsi"/>
          <w:sz w:val="24"/>
          <w:szCs w:val="24"/>
        </w:rPr>
      </w:pPr>
      <w:r w:rsidRPr="00581B3D">
        <w:rPr>
          <w:rFonts w:cstheme="minorHAnsi"/>
          <w:b/>
          <w:sz w:val="24"/>
          <w:szCs w:val="24"/>
        </w:rPr>
        <w:t>„Reorganizacja MGOPS w Opocznie”</w:t>
      </w:r>
      <w:r w:rsidRPr="00D1076D">
        <w:rPr>
          <w:rFonts w:cstheme="minorHAnsi"/>
          <w:sz w:val="24"/>
          <w:szCs w:val="24"/>
        </w:rPr>
        <w:t xml:space="preserve"> projekt współfinansowany ze środków Europejskiego</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Funduszu Społecznego w ramach Programu Operacyjnego Wiedza Edukacja Rozwój, Oś Priorytetowa</w:t>
      </w:r>
      <w:r>
        <w:rPr>
          <w:rFonts w:cstheme="minorHAnsi"/>
          <w:sz w:val="24"/>
          <w:szCs w:val="24"/>
        </w:rPr>
        <w:t xml:space="preserve"> </w:t>
      </w:r>
      <w:r w:rsidRPr="00D1076D">
        <w:rPr>
          <w:rFonts w:cstheme="minorHAnsi"/>
          <w:sz w:val="24"/>
          <w:szCs w:val="24"/>
        </w:rPr>
        <w:t>II Efektywne Polityki Publiczne dla rynku pracy, gospodarki i edukacji. Instytucją pośredniczącą jest</w:t>
      </w:r>
      <w:r>
        <w:rPr>
          <w:rFonts w:cstheme="minorHAnsi"/>
          <w:sz w:val="24"/>
          <w:szCs w:val="24"/>
        </w:rPr>
        <w:t xml:space="preserve"> </w:t>
      </w:r>
      <w:r w:rsidRPr="00D1076D">
        <w:rPr>
          <w:rFonts w:cstheme="minorHAnsi"/>
          <w:sz w:val="24"/>
          <w:szCs w:val="24"/>
        </w:rPr>
        <w:t>Ministerstwo Rodziny, Pracy i Polityki Społecznej w Warszawie. Wartość dofinansowania projektu:</w:t>
      </w:r>
      <w:r>
        <w:rPr>
          <w:rFonts w:cstheme="minorHAnsi"/>
          <w:sz w:val="24"/>
          <w:szCs w:val="24"/>
        </w:rPr>
        <w:t xml:space="preserve"> </w:t>
      </w:r>
      <w:r w:rsidRPr="00D1076D">
        <w:rPr>
          <w:rFonts w:cstheme="minorHAnsi"/>
          <w:sz w:val="24"/>
          <w:szCs w:val="24"/>
        </w:rPr>
        <w:t>432 075,00 PLN.</w:t>
      </w:r>
      <w:r>
        <w:rPr>
          <w:rFonts w:cstheme="minorHAnsi"/>
          <w:sz w:val="24"/>
          <w:szCs w:val="24"/>
        </w:rPr>
        <w:t xml:space="preserve"> </w:t>
      </w:r>
      <w:r w:rsidRPr="00D1076D">
        <w:rPr>
          <w:rFonts w:cstheme="minorHAnsi"/>
          <w:sz w:val="24"/>
          <w:szCs w:val="24"/>
        </w:rPr>
        <w:t>Od 01.04.2018r. Miejsko-Gminny Ośrodek Pomocy Społecznej w Opocznie, realizuje projekt „</w:t>
      </w:r>
      <w:r>
        <w:rPr>
          <w:rFonts w:cstheme="minorHAnsi"/>
          <w:sz w:val="24"/>
          <w:szCs w:val="24"/>
        </w:rPr>
        <w:t xml:space="preserve"> </w:t>
      </w:r>
      <w:r w:rsidRPr="00D1076D">
        <w:rPr>
          <w:rFonts w:cstheme="minorHAnsi"/>
          <w:sz w:val="24"/>
          <w:szCs w:val="24"/>
        </w:rPr>
        <w:t>Reorganizacja MGOPS w Opocznie” . Projekt jest współfinansowany ze środków Unii Europejskiej</w:t>
      </w:r>
      <w:r>
        <w:rPr>
          <w:rFonts w:cstheme="minorHAnsi"/>
          <w:sz w:val="24"/>
          <w:szCs w:val="24"/>
        </w:rPr>
        <w:t xml:space="preserve"> </w:t>
      </w:r>
      <w:r w:rsidRPr="00D1076D">
        <w:rPr>
          <w:rFonts w:cstheme="minorHAnsi"/>
          <w:sz w:val="24"/>
          <w:szCs w:val="24"/>
        </w:rPr>
        <w:t>w ramach Programu Operacyjnego Wiedza Edukacja Rozwój.</w:t>
      </w:r>
      <w:r>
        <w:rPr>
          <w:rFonts w:cstheme="minorHAnsi"/>
          <w:sz w:val="24"/>
          <w:szCs w:val="24"/>
        </w:rPr>
        <w:t xml:space="preserve"> </w:t>
      </w:r>
      <w:r w:rsidRPr="00D1076D">
        <w:rPr>
          <w:rFonts w:cstheme="minorHAnsi"/>
          <w:sz w:val="24"/>
          <w:szCs w:val="24"/>
        </w:rPr>
        <w:t>W ramach projektu zmieniono strukturę organizacyjną Ośrodka, wprowadzono nowy Regulamin</w:t>
      </w:r>
      <w:r>
        <w:rPr>
          <w:rFonts w:cstheme="minorHAnsi"/>
          <w:sz w:val="24"/>
          <w:szCs w:val="24"/>
        </w:rPr>
        <w:t xml:space="preserve"> </w:t>
      </w:r>
      <w:r w:rsidRPr="00D1076D">
        <w:rPr>
          <w:rFonts w:cstheme="minorHAnsi"/>
          <w:sz w:val="24"/>
          <w:szCs w:val="24"/>
        </w:rPr>
        <w:t>Organizacyjny. Zgodnie z nim oddzielono pracę socjalna od świadczeń przyznawanych decyzją</w:t>
      </w:r>
      <w:r>
        <w:rPr>
          <w:rFonts w:cstheme="minorHAnsi"/>
          <w:sz w:val="24"/>
          <w:szCs w:val="24"/>
        </w:rPr>
        <w:t xml:space="preserve"> </w:t>
      </w:r>
      <w:r w:rsidRPr="00D1076D">
        <w:rPr>
          <w:rFonts w:cstheme="minorHAnsi"/>
          <w:sz w:val="24"/>
          <w:szCs w:val="24"/>
        </w:rPr>
        <w:t>administracyjną. Czterech specjalistów pracy socjalnej, zatrudnionych w Ośrodku zostało</w:t>
      </w:r>
      <w:r>
        <w:rPr>
          <w:rFonts w:cstheme="minorHAnsi"/>
          <w:sz w:val="24"/>
          <w:szCs w:val="24"/>
        </w:rPr>
        <w:t xml:space="preserve"> </w:t>
      </w:r>
      <w:r w:rsidRPr="00D1076D">
        <w:rPr>
          <w:rFonts w:cstheme="minorHAnsi"/>
          <w:sz w:val="24"/>
          <w:szCs w:val="24"/>
        </w:rPr>
        <w:t>zatrudnionych na nowo utworzonych stanowiskach i otrzymało nowe zakresy obowiązków tj.:</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1. Stanowisko ds. pierwszego kontaktu,</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2. Stanowisko ds. pracy socjalnej,</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3. Stanowisko ds. świadczeń przyznawanych decyzją,</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4. Stanowisko ds. usług.</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Zatrudniono również psychologa.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 ramach projektu dla nowo utworzonych stanowisk zakupiono: 5 komputerów, 5 biurek, 5</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foteli obrotowych, 4 szafy, stolik i 3 krzesła, 5 telefonów komórkowych.</w:t>
      </w:r>
      <w:r>
        <w:rPr>
          <w:rFonts w:cstheme="minorHAnsi"/>
          <w:sz w:val="24"/>
          <w:szCs w:val="24"/>
        </w:rPr>
        <w:t xml:space="preserve"> </w:t>
      </w:r>
      <w:r w:rsidRPr="00D1076D">
        <w:rPr>
          <w:rFonts w:cstheme="minorHAnsi"/>
          <w:sz w:val="24"/>
          <w:szCs w:val="24"/>
        </w:rPr>
        <w:t>Ponadto wyłoniono w trybie zapytania ofertowego, wykonawcę warsztatów dla pracowników</w:t>
      </w:r>
      <w:r>
        <w:rPr>
          <w:rFonts w:cstheme="minorHAnsi"/>
          <w:sz w:val="24"/>
          <w:szCs w:val="24"/>
        </w:rPr>
        <w:t xml:space="preserve"> </w:t>
      </w:r>
      <w:r w:rsidRPr="00D1076D">
        <w:rPr>
          <w:rFonts w:cstheme="minorHAnsi"/>
          <w:sz w:val="24"/>
          <w:szCs w:val="24"/>
        </w:rPr>
        <w:t>socjalnych zatrudnionych w Ośrodku:</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1. „ Budowanie zespołów pracowniczych w instytucjach pomocy społecznej”</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2. „ w zgodzie ze sobą i innymi, jak dbać o dobre relacje w zespole pracy socjalnej”</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lastRenderedPageBreak/>
        <w:t>3. „ Jak animować społeczne środowisko lokalne”</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4. „ Przemoc domowa”</w:t>
      </w:r>
    </w:p>
    <w:p w:rsidR="00EF4BB6" w:rsidRPr="00D1076D" w:rsidRDefault="00EF4BB6" w:rsidP="00D332C7">
      <w:pPr>
        <w:spacing w:after="0" w:line="240" w:lineRule="auto"/>
        <w:jc w:val="both"/>
        <w:rPr>
          <w:rFonts w:cstheme="minorHAnsi"/>
          <w:sz w:val="24"/>
          <w:szCs w:val="24"/>
        </w:rPr>
      </w:pPr>
    </w:p>
    <w:p w:rsidR="00EF4BB6" w:rsidRPr="00D1076D" w:rsidRDefault="00EF4BB6" w:rsidP="00D332C7">
      <w:pPr>
        <w:spacing w:after="0" w:line="240" w:lineRule="auto"/>
        <w:jc w:val="both"/>
        <w:rPr>
          <w:rFonts w:cstheme="minorHAnsi"/>
          <w:sz w:val="24"/>
          <w:szCs w:val="24"/>
        </w:rPr>
      </w:pPr>
      <w:r w:rsidRPr="00D1076D">
        <w:rPr>
          <w:rFonts w:cstheme="minorHAnsi"/>
          <w:b/>
          <w:sz w:val="24"/>
          <w:szCs w:val="24"/>
        </w:rPr>
        <w:t>„W rodzinie siła” (druga edycja)</w:t>
      </w:r>
      <w:r w:rsidRPr="00D1076D">
        <w:rPr>
          <w:rFonts w:cstheme="minorHAnsi"/>
          <w:sz w:val="24"/>
          <w:szCs w:val="24"/>
        </w:rPr>
        <w:t xml:space="preserve"> współfinansowany ze Europejskiego Funduszu Społecznego</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 ramach Regionalnego Programu Operacyjnego Województwa Łódzkiego na lata 2014 - 2020.</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Instytucją pośredniczącą był Wojewódzki Urząd Pracy w Łodzi. Wartość projektu 1 343 673,51 PLN,</w:t>
      </w:r>
      <w:r>
        <w:rPr>
          <w:rFonts w:cstheme="minorHAnsi"/>
          <w:sz w:val="24"/>
          <w:szCs w:val="24"/>
        </w:rPr>
        <w:t xml:space="preserve"> </w:t>
      </w:r>
      <w:r w:rsidRPr="00D1076D">
        <w:rPr>
          <w:rFonts w:cstheme="minorHAnsi"/>
          <w:sz w:val="24"/>
          <w:szCs w:val="24"/>
        </w:rPr>
        <w:t>88</w:t>
      </w:r>
      <w:r>
        <w:rPr>
          <w:rFonts w:cstheme="minorHAnsi"/>
          <w:sz w:val="24"/>
          <w:szCs w:val="24"/>
        </w:rPr>
        <w:t xml:space="preserve"> </w:t>
      </w:r>
      <w:r w:rsidRPr="00D1076D">
        <w:rPr>
          <w:rFonts w:cstheme="minorHAnsi"/>
          <w:sz w:val="24"/>
          <w:szCs w:val="24"/>
        </w:rPr>
        <w:t>w tym :</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przyznane dofinansowanie: 1 142 073,51 PLN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wkład własny: 93 156,00 PLN.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Wsparciem zostało objętych 60 rodzin (docelowo projekt przewiduje wsparcie dla 90 rodzin),</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klientów MGOPS, skierowanych do pracy z asystentem rodziny.</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Projekt realizowany jest od 01.09.2018r. w ramach projektu zatrudniono 3 asystentów rodziny oraz</w:t>
      </w:r>
      <w:r>
        <w:rPr>
          <w:rFonts w:cstheme="minorHAnsi"/>
          <w:sz w:val="24"/>
          <w:szCs w:val="24"/>
        </w:rPr>
        <w:t xml:space="preserve"> </w:t>
      </w:r>
      <w:r w:rsidRPr="00D1076D">
        <w:rPr>
          <w:rFonts w:cstheme="minorHAnsi"/>
          <w:sz w:val="24"/>
          <w:szCs w:val="24"/>
        </w:rPr>
        <w:t>pedagoga, którzy zapewniali kompleksowe wsparcie dla rodzin borykających się z problemami</w:t>
      </w:r>
      <w:r>
        <w:rPr>
          <w:rFonts w:cstheme="minorHAnsi"/>
          <w:sz w:val="24"/>
          <w:szCs w:val="24"/>
        </w:rPr>
        <w:t xml:space="preserve"> </w:t>
      </w:r>
      <w:r w:rsidRPr="00D1076D">
        <w:rPr>
          <w:rFonts w:cstheme="minorHAnsi"/>
          <w:sz w:val="24"/>
          <w:szCs w:val="24"/>
        </w:rPr>
        <w:t>opiekuńczo wychowawczymi. Ponadto zaplanowano następujące formy wsparcia: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1 Warsztaty „Szkoła dla rodziców biologicznych”</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2 Usługa w formie porad prawnych polegająca na np. napisaniu pism procesowych oraz</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na pomocy, w załatwieniu ważnych spraw prawnych związanych z ich życiem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rodzinnym.</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3 Usługa w formie konsultacji i porad specjalistycznych (psychologicznych)polegająca na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poradach i konsultacjach psychologicznych, na prowadzeniu terapii i grup wsparcia dla</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uczestników projektu,</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4 Trening umiejętności interpersonalnych – prawidłowa komunikacja w rodzinie,</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 xml:space="preserve">5 Warsztaty </w:t>
      </w:r>
      <w:proofErr w:type="spellStart"/>
      <w:r w:rsidRPr="00D1076D">
        <w:rPr>
          <w:rFonts w:cstheme="minorHAnsi"/>
          <w:sz w:val="24"/>
          <w:szCs w:val="24"/>
        </w:rPr>
        <w:t>korekcyjno</w:t>
      </w:r>
      <w:proofErr w:type="spellEnd"/>
      <w:r w:rsidRPr="00D1076D">
        <w:rPr>
          <w:rFonts w:cstheme="minorHAnsi"/>
          <w:sz w:val="24"/>
          <w:szCs w:val="24"/>
        </w:rPr>
        <w:t xml:space="preserve"> – edukacyjne dla sprawców przemocy,</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6 Warsztaty kulinarne dla osób dorosłych i młodzieży,</w:t>
      </w:r>
    </w:p>
    <w:p w:rsidR="00EF4BB6" w:rsidRPr="00D1076D" w:rsidRDefault="00EF4BB6" w:rsidP="00D332C7">
      <w:pPr>
        <w:spacing w:after="0" w:line="240" w:lineRule="auto"/>
        <w:jc w:val="both"/>
        <w:rPr>
          <w:rFonts w:cstheme="minorHAnsi"/>
          <w:sz w:val="24"/>
          <w:szCs w:val="24"/>
        </w:rPr>
      </w:pPr>
      <w:r w:rsidRPr="00D1076D">
        <w:rPr>
          <w:rFonts w:cstheme="minorHAnsi"/>
          <w:sz w:val="24"/>
          <w:szCs w:val="24"/>
        </w:rPr>
        <w:t>7 Grupy wsparcia dla rodzin z różnymi problemami społecznymi</w:t>
      </w:r>
    </w:p>
    <w:p w:rsidR="00EF4BB6" w:rsidRDefault="00EF4BB6" w:rsidP="00D332C7">
      <w:pPr>
        <w:spacing w:after="0" w:line="240" w:lineRule="auto"/>
        <w:jc w:val="both"/>
        <w:rPr>
          <w:rFonts w:cstheme="minorHAnsi"/>
          <w:sz w:val="24"/>
          <w:szCs w:val="24"/>
        </w:rPr>
      </w:pPr>
      <w:r w:rsidRPr="00D1076D">
        <w:rPr>
          <w:rFonts w:cstheme="minorHAnsi"/>
          <w:sz w:val="24"/>
          <w:szCs w:val="24"/>
        </w:rPr>
        <w:t>Projekt będzie realizowany do 31.08.2021r. i wpisuje się w założenia Gminnego Programu Wspierania</w:t>
      </w:r>
      <w:r>
        <w:rPr>
          <w:rFonts w:cstheme="minorHAnsi"/>
          <w:sz w:val="24"/>
          <w:szCs w:val="24"/>
        </w:rPr>
        <w:t xml:space="preserve"> </w:t>
      </w:r>
      <w:r w:rsidRPr="00D1076D">
        <w:rPr>
          <w:rFonts w:cstheme="minorHAnsi"/>
          <w:sz w:val="24"/>
          <w:szCs w:val="24"/>
        </w:rPr>
        <w:t>Rodziny dla Gminy Opoczno na lata 2019-2021.</w:t>
      </w:r>
      <w:r>
        <w:rPr>
          <w:rFonts w:cstheme="minorHAnsi"/>
          <w:sz w:val="24"/>
          <w:szCs w:val="24"/>
        </w:rPr>
        <w:t xml:space="preserve"> </w:t>
      </w:r>
      <w:r w:rsidRPr="00D1076D">
        <w:rPr>
          <w:rFonts w:cstheme="minorHAnsi"/>
          <w:sz w:val="24"/>
          <w:szCs w:val="24"/>
        </w:rPr>
        <w:t>Istotną wartością dodaną w projektach realizowanych przez MGOPS w Opocznie jest poprawa</w:t>
      </w:r>
      <w:r>
        <w:rPr>
          <w:rFonts w:cstheme="minorHAnsi"/>
          <w:sz w:val="24"/>
          <w:szCs w:val="24"/>
        </w:rPr>
        <w:t xml:space="preserve"> </w:t>
      </w:r>
      <w:r w:rsidRPr="00D1076D">
        <w:rPr>
          <w:rFonts w:cstheme="minorHAnsi"/>
          <w:sz w:val="24"/>
          <w:szCs w:val="24"/>
        </w:rPr>
        <w:t>wizerunku instytucji oraz pokazanie złożoności zadań pracowników pomocy społecznej, pracowników</w:t>
      </w:r>
      <w:r>
        <w:rPr>
          <w:rFonts w:cstheme="minorHAnsi"/>
          <w:sz w:val="24"/>
          <w:szCs w:val="24"/>
        </w:rPr>
        <w:t xml:space="preserve"> </w:t>
      </w:r>
      <w:r w:rsidRPr="00D1076D">
        <w:rPr>
          <w:rFonts w:cstheme="minorHAnsi"/>
          <w:sz w:val="24"/>
          <w:szCs w:val="24"/>
        </w:rPr>
        <w:t>socjalnych oraz asystentów rodziny.</w:t>
      </w:r>
    </w:p>
    <w:p w:rsidR="00FF0093" w:rsidRPr="00D1076D" w:rsidRDefault="00FF0093" w:rsidP="00D332C7">
      <w:pPr>
        <w:spacing w:after="0" w:line="240" w:lineRule="auto"/>
        <w:jc w:val="both"/>
        <w:rPr>
          <w:rFonts w:cstheme="minorHAnsi"/>
          <w:sz w:val="24"/>
          <w:szCs w:val="24"/>
        </w:rPr>
      </w:pPr>
    </w:p>
    <w:p w:rsidR="00851058" w:rsidRDefault="00851058" w:rsidP="00D332C7">
      <w:pPr>
        <w:pStyle w:val="Nagwek1"/>
        <w:spacing w:before="0" w:line="240" w:lineRule="auto"/>
        <w:jc w:val="both"/>
        <w:rPr>
          <w:b/>
          <w:color w:val="auto"/>
          <w:sz w:val="36"/>
          <w:szCs w:val="36"/>
        </w:rPr>
      </w:pPr>
      <w:bookmarkStart w:id="44" w:name="_Toc8375324"/>
      <w:r w:rsidRPr="00042A61">
        <w:rPr>
          <w:b/>
          <w:color w:val="auto"/>
          <w:sz w:val="36"/>
          <w:szCs w:val="36"/>
        </w:rPr>
        <w:t>INWESTYCJE</w:t>
      </w:r>
      <w:bookmarkEnd w:id="44"/>
    </w:p>
    <w:p w:rsidR="003324B2" w:rsidRDefault="003324B2" w:rsidP="00D332C7">
      <w:pPr>
        <w:spacing w:after="0" w:line="240" w:lineRule="auto"/>
        <w:ind w:firstLine="708"/>
        <w:jc w:val="both"/>
        <w:rPr>
          <w:rFonts w:cstheme="minorHAnsi"/>
          <w:sz w:val="24"/>
          <w:szCs w:val="24"/>
        </w:rPr>
      </w:pPr>
    </w:p>
    <w:p w:rsidR="00802485" w:rsidRPr="00F376E7" w:rsidRDefault="00802485" w:rsidP="00D332C7">
      <w:pPr>
        <w:spacing w:after="0" w:line="240" w:lineRule="auto"/>
        <w:ind w:firstLine="708"/>
        <w:jc w:val="both"/>
        <w:rPr>
          <w:rFonts w:cstheme="minorHAnsi"/>
          <w:sz w:val="24"/>
          <w:szCs w:val="24"/>
        </w:rPr>
      </w:pPr>
      <w:r w:rsidRPr="00F376E7">
        <w:rPr>
          <w:rFonts w:cstheme="minorHAnsi"/>
          <w:sz w:val="24"/>
          <w:szCs w:val="24"/>
        </w:rPr>
        <w:t>Obecnie na terenie gminy Opoczno zlokalizowane są drogi ogółem długości 600 km w tym o nawierzchni bitumicznej dł. 140 km, nawierzchni gruntowej 460 km ( razem z wszystkimi drogami dojazdowymi do pól).</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 xml:space="preserve">W 2018r. zakończono rozbudowę ul. Biernackiego i ul. Słowackiego w zakresie </w:t>
      </w:r>
      <w:proofErr w:type="spellStart"/>
      <w:r w:rsidRPr="00F376E7">
        <w:rPr>
          <w:rFonts w:cstheme="minorHAnsi"/>
          <w:sz w:val="24"/>
          <w:szCs w:val="24"/>
        </w:rPr>
        <w:t>zieleńcy</w:t>
      </w:r>
      <w:proofErr w:type="spellEnd"/>
      <w:r w:rsidRPr="00F376E7">
        <w:rPr>
          <w:rFonts w:cstheme="minorHAnsi"/>
          <w:sz w:val="24"/>
          <w:szCs w:val="24"/>
        </w:rPr>
        <w:t xml:space="preserve"> i </w:t>
      </w:r>
      <w:proofErr w:type="spellStart"/>
      <w:r w:rsidRPr="00F376E7">
        <w:rPr>
          <w:rFonts w:cstheme="minorHAnsi"/>
          <w:sz w:val="24"/>
          <w:szCs w:val="24"/>
        </w:rPr>
        <w:t>nasadzeń</w:t>
      </w:r>
      <w:proofErr w:type="spellEnd"/>
      <w:r w:rsidRPr="00F376E7">
        <w:rPr>
          <w:rFonts w:cstheme="minorHAnsi"/>
          <w:sz w:val="24"/>
          <w:szCs w:val="24"/>
        </w:rPr>
        <w:t xml:space="preserve"> drzew za kwotę 29 318 zł. Ogółem dokonano rozbudowy w/w ulic długości 1167m w zakresie nowej nawierzchni bitumicznej, wysp segregujących ruch, poszerzenia jezdni, prawo-skrętów, nowej lokalizacji zatok autobusowych, miejsc postojowych, nowej nawierzchni zjazdów, obustronnych chodników z pasażem spacerowym, nowym oświetleniem ulicznym, kanalizacją deszczową, całkowitą rozbudową skrzyżowania z ul. Słowackiego i przebudową gazociągu. Realizacja zadania umożliwiła poprawę stanu istniejącej infrastruktury podziemnej tj. kanalizacji deszczowej, sieci elektroenergetycznej, oświetlenia ulicznego oraz spowodowała poprawę estetyki ulic i otoczenia. Stworzone zostały możliwości realizacji </w:t>
      </w:r>
      <w:r w:rsidRPr="00F376E7">
        <w:rPr>
          <w:rFonts w:cstheme="minorHAnsi"/>
          <w:sz w:val="24"/>
          <w:szCs w:val="24"/>
        </w:rPr>
        <w:lastRenderedPageBreak/>
        <w:t>kolejnych przedsięwzięć. Wykonany został montaż siłowni zewnętrznych  dostępnych z ul. Biernackiego i przebudowa łączników dla pieszych z kostki betonowej i oświetleniem do ul. Skłodowskiej za kwotę 63 984 zł. Na rozbudowę ul. Biernackiego i Słowackiego za kwotę 4.223.545 zł gmina pozyskała dotację Urzędu Wojewódzkiego w Łodzi w kwocie 1.766.467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Zakończono rozbudowę ul. Granicznej z włączeniem w ul. Inowłodzką poprzez Jana Pawła II za kwotę 1 903 712 zł. W wyniku realizacji zadania wybudowany został odcinek drogi o długości 380m w ul. Granicznej i 130m w ul. Jana Pawła II o nawierzchni bitumicznej, zjazdy i chodniki z kostki betonowej, kanalizacja deszczowa. Przebudowana została istniejąca linia kablowa SN 15kV oraz sieć gazowa niskiego ciśnienia.</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Dokonano rozbudowy ul. Piotrkowskiej na odcinku od ul. Krasickiego do ul. Leśnej dł.750 m wraz z kanalizacją deszczową i odwodnieniem, nawierzchnią asfaltową, chodnikami i zjazdami, rozwiązaniem kolizji za kwotę 3 462 645 zł w tym dotacja ŁUW w kwocie 1 515 244 zł, pożyczka WFOŚ i GW w Łodzi w kwocie 730 031 zł. Zrealizowana została przebudowa ul. Przedszkolnej dł. 109 m, nawierzchnia i chodniki z kostki brukowej za kwotę 187 677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 trakcie realizacji pozostaje przebudowa ul. Leśnej od ul. Krasickiego do Północnej dł.245 m, nawierzchnia z kostki brukowej za kwotę 382 680 zł, przebudowa ul. Chopina na osiedlu Trąbki za kwotę 1 751 000 zł w zakresie kanalizacji deszczowej, jezdni asfaltowej, chodników i wjazdów do posesji, przebudowa ul. Wałowej na dł.596 m za kwotę 923 093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dokumentacje techniczne budowy ul. Brzozowej na osiedlu Ustronie, przebudowy ul. Szkolnej i Ogrodowej, przebudowy ul. Chopina na osiedlu Trąbki, ulepszenia pobocza z kostki brukowej w Libiszowie Kolonii, rozbudowy drogi Brzustówek Sikorniki za kwotę 126 586 zł. W trakcie realizacji pozostaje dokumentacja techniczna budowy ścieżki pieszo-rowerowej z oświetleniem od ul. Przedszkolnej do zalewu ze zmianą organizacji ruchu w ul. Mickiewicza i Przedszkolnej za kwotę 44 280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Dokonano zagospodarowania terenu zalewu w zakresie ścieżki pieszo-rowerowej dł.1300 m o nawierzchni asfaltowej, kostki brukowej pod scenę, boisko do piłki plażowej, zejście do przystani, pomost przystani dla kajaków i łodzi, oświetlenie i monitoring, ławki, siłownie za kwotę 1 653 477 zł. Dotacja Ministra Sportu 523 800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Zakończono  przebudowę sali Urzędu Stanu Cywilnego w budynku głównym Urzędu Miejskiego w Opocznie za kwotę 575 904 zł w zakresie remontu sali w kolorystyce biel, odcienie szarości, srebrny, wymiany istniejących materiałów wykończeniowych i wyposażenia, instalacji elektrycznej, nagłośnieniowej, kamer video, montażu klimatyzacji, powiększenia sali o pomieszczenia biurowe oraz wykonano węzeł cieplny dla potrzeb Urzędu Miejskiego za kwotę 97 785 zł i dokumentację techniczną rozbudowy Urzędu za kwotę 67 527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I etap rozbudowy remizy OSP i pomieszczeń świetlicowych w Kraszkowie za kwotę 514 379 zł oraz jadłodajnię przy Pl. Kościuszki 6 za kwotę 173 711 zł. W trakcie realizacji pozostaje I etap modernizacji Targowiska Miejskiego w zakresie infrastruktury wodno-kanalizacyjnej, nawierzchni, instalacji elektrycznej. Poniesione koszty 875 942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Zrealizowano oświetlenie uliczne w ul. Piłsudskiego na osiedlu Milenijnym, w ul. Wałowej, ul. Żeromskiego oraz w miejscowościach Libiszów, Wola Załężna, Sobawiny za kwotę 238 704 zł oraz place zabaw przy szkole w Wygnanowie między blokami ul. Kopernika 12 i 14 w Klinach, Ostrowie za kwotę 96 387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Ponadto wykonano ogrodzenie przy szkole w Bukowcu Op., placu zabaw w Modrzewiu, świetlicy w Bielowicach za kwotę 41 663 zł oraz chodnik do placu zabaw w Antoniowie za kwotę 11 292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 xml:space="preserve">Zrealizowano dokumentacje techniczne przepustu skrzyniowego w ul. Puchały, oświetlenia drogi w Woli Załężnej </w:t>
      </w:r>
      <w:proofErr w:type="spellStart"/>
      <w:r w:rsidRPr="00F376E7">
        <w:rPr>
          <w:rFonts w:cstheme="minorHAnsi"/>
          <w:sz w:val="24"/>
          <w:szCs w:val="24"/>
        </w:rPr>
        <w:t>Podzameczek</w:t>
      </w:r>
      <w:proofErr w:type="spellEnd"/>
      <w:r w:rsidRPr="00F376E7">
        <w:rPr>
          <w:rFonts w:cstheme="minorHAnsi"/>
          <w:sz w:val="24"/>
          <w:szCs w:val="24"/>
        </w:rPr>
        <w:t>, Stużnie za kwotę 16 846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lastRenderedPageBreak/>
        <w:t xml:space="preserve">W ramach rewitalizacji zabytkowego centrum Opoczna dokonano rozbudowy ul. Szewskiej w zakresie parkingu na 22 stanowiska postojowe samochodów osobowych i 1 stanowisko dla autobusu z drogami manewrowymi, chodnikami i ogrodzeniem za kwotę 629 965 zł oraz przebudowy ul. </w:t>
      </w:r>
      <w:proofErr w:type="spellStart"/>
      <w:r w:rsidRPr="00F376E7">
        <w:rPr>
          <w:rFonts w:cstheme="minorHAnsi"/>
          <w:sz w:val="24"/>
          <w:szCs w:val="24"/>
        </w:rPr>
        <w:t>Kołomurnej</w:t>
      </w:r>
      <w:proofErr w:type="spellEnd"/>
      <w:r w:rsidRPr="00F376E7">
        <w:rPr>
          <w:rFonts w:cstheme="minorHAnsi"/>
          <w:sz w:val="24"/>
          <w:szCs w:val="24"/>
        </w:rPr>
        <w:t xml:space="preserve"> o nawierzchni z kostki brukowej za kwotę 256 257 zł. Przetargi na modernizację Muzeum, Biblioteki, budynku pl. Kościuszki 20 w formule zaprojektuj i wybuduj unieważniono z powodu przekroczenia zaplanowanych środków finansowych. </w:t>
      </w:r>
    </w:p>
    <w:p w:rsidR="00802485" w:rsidRPr="00722E74" w:rsidRDefault="00802485" w:rsidP="00D332C7">
      <w:pPr>
        <w:spacing w:after="0" w:line="240" w:lineRule="auto"/>
        <w:jc w:val="both"/>
        <w:rPr>
          <w:rFonts w:cstheme="minorHAnsi"/>
          <w:b/>
          <w:sz w:val="24"/>
          <w:szCs w:val="24"/>
        </w:rPr>
      </w:pPr>
      <w:r w:rsidRPr="00722E74">
        <w:rPr>
          <w:rFonts w:cstheme="minorHAnsi"/>
          <w:b/>
          <w:sz w:val="24"/>
          <w:szCs w:val="24"/>
        </w:rPr>
        <w:t xml:space="preserve"> Informacja o zadaniach zrealizowanych  w ramach bieżącego utrzymania dróg  w 2018  r.</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 xml:space="preserve">Wykonano  remont cząstkowy dróg bitumicznych na terenie miasta i gminy na kwotę 116 791 zł. </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Zrealizowano usługi transportowo – sprzętowe na terenie miasta i gminy Opoczno  (koparki, samochody ciężarowe) do przewozu materiałów, plantowania, równania terenu i odmulenia rowów przydrożnych na kwotę  157 437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usługi w zakresie napraw dróg gruntowych polegające na profilowaniu nawierzchni i zagęszczeniu podłoża (równiaka, walec) na terenie miasta i gminy Opoczno  na kwotę 73 679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Zrealizowano dostawę materiałów kamiennych (kruszywo drogowe) na potrzeby bieżącego utrzymania dróg gruntowych w mieście i gminie Opoczno na kwotę   136 553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Zrealizowano dostawę materiałów typu piasek, żwir, szlaka wraz z załadunkiem, transportem i rozładunkiem na wskazaną przez Zamawiającego budowę na terenie miasta i gminy Opoczno na kwotę 70 263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 xml:space="preserve">Wykonany został remont dróg  w m. Kraśnica, Stużno Kol. Sielec, Kruszewiec Kol., Bielowice, Wygnanów, Modrzewek, Dzielna, Sobawiny, ul. Mokra, ul. Sienkiewicza, ul. Łazienna, ul. Piotrkowska  dł. 8293 m polegający na podwójnym powierzchniowym utrwalaniu nawierzchni  z destruktu i kruszywa grysami i emulsją asfaltową za kwotę 1 319 743 zł. </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odmulenie rowów przydrożnych dł. 885m, udrożnienie i montaż przepustów na terenie Gminy Opoczno (Libiszów, Modrzew, Kruszewiec) za kwotę 28 225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odwodnienie drogi w m. Ostrów za kwotę 10 024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remont chodnika z przeznaczeniem na ścieżkę rowerową na ul. Partyzantów dł. 113 m oraz opaski przy krawężnikowej na ul. Kopernika dł. 60 m za kwotę 54 303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oznakowanie poziome dróg na terenie miasta i gminy na kwotę 28 626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Zrealizowano dostawę znaków pionowych oraz elementów bezpieczeństwa ruchu drogowego dla Gminy Opoczno na kwotę 16 818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Opracowano projekt stałej organizacji ruchu dla drogi gminnej nr 107459E ul. Jodłowej oraz ulic przyległych (kwadrat ulic: Akacjowa -  Świerkowa -Modrzewiowa -Lipowa) na osiedlu Ustronie w Opocznie oraz wykonano zakres rzeczowy  za kwotę  17 220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Wykonano  dokumentację projektowo - kosztorysową przebudowy drogi wewnętrznej w m. Sitowa gm. Opoczno  w zakresie odwodnienia drogi oraz rem</w:t>
      </w:r>
      <w:r w:rsidR="004B78A8">
        <w:rPr>
          <w:rFonts w:cstheme="minorHAnsi"/>
          <w:sz w:val="24"/>
          <w:szCs w:val="24"/>
        </w:rPr>
        <w:t>ontu zjazdów za kwotę 20 000 zł.</w:t>
      </w:r>
    </w:p>
    <w:p w:rsidR="00802485" w:rsidRPr="00F376E7" w:rsidRDefault="00802485" w:rsidP="00D332C7">
      <w:pPr>
        <w:spacing w:after="0" w:line="240" w:lineRule="auto"/>
        <w:jc w:val="both"/>
        <w:rPr>
          <w:rFonts w:cstheme="minorHAnsi"/>
          <w:sz w:val="24"/>
          <w:szCs w:val="24"/>
        </w:rPr>
      </w:pPr>
      <w:r w:rsidRPr="00F376E7">
        <w:rPr>
          <w:rFonts w:cstheme="minorHAnsi"/>
          <w:sz w:val="24"/>
          <w:szCs w:val="24"/>
        </w:rPr>
        <w:t xml:space="preserve">W trakcie opracowania pozostaje dokumentacja projektowo - kosztorysowa remontu dróg w m. Mroczków Gościnny  polegającego na podwójnym powierzchniowym utrwaleniu nawierzchni grysami i emulsją asfaltową za kwotę  16 500 zł. (I rata płatności w 2018 r. w wys. 4 000 zł.). </w:t>
      </w:r>
    </w:p>
    <w:p w:rsidR="00FF0093" w:rsidRDefault="00802485" w:rsidP="00D332C7">
      <w:pPr>
        <w:spacing w:after="0" w:line="240" w:lineRule="auto"/>
        <w:jc w:val="both"/>
        <w:rPr>
          <w:rFonts w:ascii="Times New Roman" w:hAnsi="Times New Roman"/>
        </w:rPr>
      </w:pPr>
      <w:r w:rsidRPr="00F376E7">
        <w:rPr>
          <w:rFonts w:cstheme="minorHAnsi"/>
          <w:sz w:val="24"/>
          <w:szCs w:val="24"/>
        </w:rPr>
        <w:t>Wykonano  montaż progu zwalniającego na ul. Jana Pawła II w Opocznie za kwotę 5 900 zł.</w:t>
      </w:r>
      <w:r w:rsidRPr="008E3A82">
        <w:rPr>
          <w:rFonts w:ascii="Times New Roman" w:hAnsi="Times New Roman"/>
        </w:rPr>
        <w:t xml:space="preserve">        </w:t>
      </w:r>
    </w:p>
    <w:p w:rsidR="00330113" w:rsidRDefault="00330113" w:rsidP="00D332C7">
      <w:pPr>
        <w:spacing w:after="0" w:line="240" w:lineRule="auto"/>
        <w:jc w:val="both"/>
        <w:rPr>
          <w:rFonts w:ascii="Times New Roman" w:hAnsi="Times New Roman"/>
        </w:rPr>
      </w:pPr>
    </w:p>
    <w:p w:rsidR="00330113" w:rsidRDefault="00330113" w:rsidP="00D332C7">
      <w:pPr>
        <w:spacing w:after="0" w:line="240" w:lineRule="auto"/>
        <w:jc w:val="both"/>
        <w:rPr>
          <w:rFonts w:ascii="Times New Roman" w:hAnsi="Times New Roman"/>
        </w:rPr>
      </w:pPr>
    </w:p>
    <w:p w:rsidR="00330113" w:rsidRDefault="00330113" w:rsidP="00D332C7">
      <w:pPr>
        <w:spacing w:after="0" w:line="240" w:lineRule="auto"/>
        <w:jc w:val="both"/>
        <w:rPr>
          <w:rFonts w:ascii="Times New Roman" w:hAnsi="Times New Roman"/>
        </w:rPr>
      </w:pPr>
    </w:p>
    <w:p w:rsidR="00802485" w:rsidRPr="008E3A82" w:rsidRDefault="00802485" w:rsidP="00D332C7">
      <w:pPr>
        <w:spacing w:after="0" w:line="240" w:lineRule="auto"/>
        <w:jc w:val="both"/>
        <w:rPr>
          <w:rFonts w:ascii="Times New Roman" w:hAnsi="Times New Roman"/>
        </w:rPr>
      </w:pPr>
      <w:r w:rsidRPr="008E3A82">
        <w:rPr>
          <w:rFonts w:ascii="Times New Roman" w:hAnsi="Times New Roman"/>
        </w:rPr>
        <w:t xml:space="preserve">                                                                                             </w:t>
      </w:r>
    </w:p>
    <w:p w:rsidR="00851058" w:rsidRPr="008A7BB2" w:rsidRDefault="00851058" w:rsidP="00D332C7">
      <w:pPr>
        <w:pStyle w:val="Nagwek1"/>
        <w:spacing w:before="0" w:line="240" w:lineRule="auto"/>
        <w:rPr>
          <w:b/>
          <w:color w:val="auto"/>
          <w:sz w:val="36"/>
          <w:szCs w:val="36"/>
        </w:rPr>
      </w:pPr>
      <w:bookmarkStart w:id="45" w:name="_Toc8375325"/>
      <w:r w:rsidRPr="008A7BB2">
        <w:rPr>
          <w:b/>
          <w:color w:val="auto"/>
          <w:sz w:val="36"/>
          <w:szCs w:val="36"/>
        </w:rPr>
        <w:lastRenderedPageBreak/>
        <w:t>PROJEKTY UNIJNE</w:t>
      </w:r>
      <w:bookmarkEnd w:id="45"/>
    </w:p>
    <w:p w:rsidR="00C9399E" w:rsidRDefault="00C9399E" w:rsidP="00D332C7">
      <w:pPr>
        <w:spacing w:after="0" w:line="240" w:lineRule="auto"/>
        <w:jc w:val="center"/>
        <w:rPr>
          <w:rFonts w:eastAsia="Calibri" w:cstheme="minorHAnsi"/>
          <w:i/>
          <w:sz w:val="24"/>
          <w:szCs w:val="24"/>
        </w:rPr>
      </w:pPr>
    </w:p>
    <w:p w:rsidR="00D00FC2" w:rsidRPr="00BE7371" w:rsidRDefault="00D00FC2" w:rsidP="00D332C7">
      <w:pPr>
        <w:spacing w:after="0" w:line="240" w:lineRule="auto"/>
        <w:jc w:val="center"/>
        <w:rPr>
          <w:rFonts w:eastAsia="Calibri" w:cstheme="minorHAnsi"/>
          <w:i/>
          <w:sz w:val="24"/>
          <w:szCs w:val="24"/>
        </w:rPr>
      </w:pPr>
      <w:r w:rsidRPr="00BE7371">
        <w:rPr>
          <w:rFonts w:eastAsia="Calibri" w:cstheme="minorHAnsi"/>
          <w:i/>
          <w:sz w:val="24"/>
          <w:szCs w:val="24"/>
        </w:rPr>
        <w:t>Informacja na temat środków pozyskanych w projektach realizowanych lub zrealizowanych przez Zespół ds. Funduszy Europejskich w 2018 r.</w:t>
      </w:r>
    </w:p>
    <w:p w:rsidR="00D00FC2" w:rsidRPr="00BE7371" w:rsidRDefault="00D00FC2" w:rsidP="00D332C7">
      <w:pPr>
        <w:numPr>
          <w:ilvl w:val="0"/>
          <w:numId w:val="6"/>
        </w:numPr>
        <w:spacing w:after="0" w:line="240" w:lineRule="auto"/>
        <w:ind w:left="851"/>
        <w:contextualSpacing/>
        <w:jc w:val="both"/>
        <w:rPr>
          <w:rFonts w:eastAsia="Calibri" w:cstheme="minorHAnsi"/>
          <w:sz w:val="24"/>
          <w:szCs w:val="24"/>
          <w:u w:val="single"/>
        </w:rPr>
      </w:pPr>
      <w:r w:rsidRPr="00BE7371">
        <w:rPr>
          <w:rFonts w:eastAsia="Calibri" w:cstheme="minorHAnsi"/>
          <w:sz w:val="24"/>
          <w:szCs w:val="24"/>
          <w:u w:val="single"/>
        </w:rPr>
        <w:t>GMINA OPOCZNO W 2018 R. REALIZOWAŁA NASTĘPUJĄCE PROJEKTY, NA KTÓRE DOFINASOWANIE POZYSKANO W LATACH POPRZEDNICH (umowa podpisana przed 2018 rokiem, planowane zakończenie po 2018 roku)</w:t>
      </w:r>
    </w:p>
    <w:p w:rsidR="00D00FC2" w:rsidRPr="00BE7371" w:rsidRDefault="00D00FC2" w:rsidP="00D332C7">
      <w:pPr>
        <w:spacing w:after="0" w:line="240" w:lineRule="auto"/>
        <w:ind w:left="851"/>
        <w:contextualSpacing/>
        <w:jc w:val="both"/>
        <w:rPr>
          <w:rFonts w:eastAsia="Calibri" w:cstheme="minorHAnsi"/>
          <w:sz w:val="24"/>
          <w:szCs w:val="24"/>
          <w:u w:val="single"/>
        </w:rPr>
      </w:pPr>
    </w:p>
    <w:p w:rsidR="00D00FC2" w:rsidRPr="00BE7371" w:rsidRDefault="00D00FC2" w:rsidP="00D332C7">
      <w:pPr>
        <w:numPr>
          <w:ilvl w:val="0"/>
          <w:numId w:val="10"/>
        </w:numPr>
        <w:spacing w:after="0" w:line="240" w:lineRule="auto"/>
        <w:contextualSpacing/>
        <w:jc w:val="both"/>
        <w:rPr>
          <w:rFonts w:eastAsia="Times New Roman" w:cstheme="minorHAnsi"/>
          <w:sz w:val="24"/>
          <w:szCs w:val="24"/>
          <w:lang w:eastAsia="pl-PL"/>
        </w:rPr>
      </w:pPr>
      <w:bookmarkStart w:id="46" w:name="_Hlk535582265"/>
      <w:r w:rsidRPr="00BE7371">
        <w:rPr>
          <w:rFonts w:eastAsia="Times New Roman" w:cstheme="minorHAnsi"/>
          <w:sz w:val="24"/>
          <w:szCs w:val="24"/>
          <w:u w:val="single"/>
          <w:lang w:eastAsia="pl-PL"/>
        </w:rPr>
        <w:t>Tytuł wniosku:</w:t>
      </w:r>
      <w:r w:rsidRPr="00BE7371">
        <w:rPr>
          <w:rFonts w:eastAsia="Times New Roman" w:cstheme="minorHAnsi"/>
          <w:sz w:val="24"/>
          <w:szCs w:val="24"/>
          <w:lang w:eastAsia="pl-PL"/>
        </w:rPr>
        <w:t xml:space="preserve"> PLATFORMA OPEN OPOCZNO - SAMOOBSŁUGOWY PORTAL MIESZKAŃCA.</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Celem projektu jest zwiększenie kompleksowości oraz wykorzystania e-usług dostarczanych mieszkańcom Gminy Opoczno, a także udostępnienie samoobsługowego portalu usprawniającego proces obsługi oraz poszerzającego zakres spraw urzędowych, które można zrealizować drogą elektroniczną. </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1 310 567,34 zł</w:t>
      </w:r>
    </w:p>
    <w:p w:rsidR="00D00FC2" w:rsidRPr="00BE7371" w:rsidRDefault="00D00FC2" w:rsidP="00D332C7">
      <w:pPr>
        <w:spacing w:after="0" w:line="240" w:lineRule="auto"/>
        <w:rPr>
          <w:rFonts w:eastAsia="Times New Roman" w:cstheme="minorHAnsi"/>
          <w:color w:val="FF0000"/>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905 251,60 zł </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Oś priorytetowa VII: Infrastruktura dla usług społecznych. Działanie</w:t>
      </w:r>
      <w:r w:rsidR="00A36B8D">
        <w:rPr>
          <w:rFonts w:eastAsia="Times New Roman" w:cstheme="minorHAnsi"/>
          <w:sz w:val="24"/>
          <w:szCs w:val="24"/>
          <w:lang w:eastAsia="pl-PL"/>
        </w:rPr>
        <w:t xml:space="preserve"> VII.1 Technologie </w:t>
      </w:r>
      <w:proofErr w:type="spellStart"/>
      <w:r w:rsidR="00A36B8D">
        <w:rPr>
          <w:rFonts w:eastAsia="Times New Roman" w:cstheme="minorHAnsi"/>
          <w:sz w:val="24"/>
          <w:szCs w:val="24"/>
          <w:lang w:eastAsia="pl-PL"/>
        </w:rPr>
        <w:t>informacyjno</w:t>
      </w:r>
      <w:proofErr w:type="spellEnd"/>
      <w:r w:rsidR="00A36B8D">
        <w:rPr>
          <w:rFonts w:eastAsia="Times New Roman" w:cstheme="minorHAnsi"/>
          <w:sz w:val="24"/>
          <w:szCs w:val="24"/>
          <w:lang w:eastAsia="pl-PL"/>
        </w:rPr>
        <w:t xml:space="preserve"> </w:t>
      </w:r>
      <w:r w:rsidRPr="00BE7371">
        <w:rPr>
          <w:rFonts w:eastAsia="Times New Roman" w:cstheme="minorHAnsi"/>
          <w:sz w:val="24"/>
          <w:szCs w:val="24"/>
          <w:lang w:eastAsia="pl-PL"/>
        </w:rPr>
        <w:t>– komunikacyjne, RPO WŁ na lata 2014-2020.</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04.2016 – 03.2019 </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Wniosek na etapie realizacji.</w:t>
      </w:r>
      <w:bookmarkEnd w:id="46"/>
      <w:r w:rsidRPr="00BE7371">
        <w:rPr>
          <w:rFonts w:eastAsia="Times New Roman" w:cstheme="minorHAnsi"/>
          <w:sz w:val="24"/>
          <w:szCs w:val="24"/>
          <w:lang w:eastAsia="pl-PL"/>
        </w:rPr>
        <w:t xml:space="preserve"> </w:t>
      </w:r>
    </w:p>
    <w:p w:rsidR="00D00FC2" w:rsidRPr="00BE7371" w:rsidRDefault="00D00FC2" w:rsidP="00D332C7">
      <w:pPr>
        <w:spacing w:after="0" w:line="240" w:lineRule="auto"/>
        <w:rPr>
          <w:rFonts w:eastAsia="Times New Roman" w:cstheme="minorHAnsi"/>
          <w:sz w:val="24"/>
          <w:szCs w:val="24"/>
          <w:lang w:eastAsia="pl-PL"/>
        </w:rPr>
      </w:pPr>
      <w:bookmarkStart w:id="47" w:name="_Hlk5113042"/>
      <w:r w:rsidRPr="00BE7371">
        <w:rPr>
          <w:rFonts w:eastAsia="Times New Roman" w:cstheme="minorHAnsi"/>
          <w:sz w:val="24"/>
          <w:szCs w:val="24"/>
          <w:lang w:eastAsia="pl-PL"/>
        </w:rPr>
        <w:t xml:space="preserve">Odniesienie do Strategii: Cel strategiczny 6. Opoczno </w:t>
      </w:r>
      <w:proofErr w:type="spellStart"/>
      <w:r w:rsidRPr="00BE7371">
        <w:rPr>
          <w:rFonts w:eastAsia="Times New Roman" w:cstheme="minorHAnsi"/>
          <w:sz w:val="24"/>
          <w:szCs w:val="24"/>
          <w:lang w:eastAsia="pl-PL"/>
        </w:rPr>
        <w:t>subregionalnym</w:t>
      </w:r>
      <w:proofErr w:type="spellEnd"/>
      <w:r w:rsidRPr="00BE7371">
        <w:rPr>
          <w:rFonts w:eastAsia="Times New Roman" w:cstheme="minorHAnsi"/>
          <w:sz w:val="24"/>
          <w:szCs w:val="24"/>
          <w:lang w:eastAsia="pl-PL"/>
        </w:rPr>
        <w:t xml:space="preserve"> ośrodkiem rozwoju społeczno-gospodarczego o funkcjach egzogenicznych</w:t>
      </w:r>
    </w:p>
    <w:bookmarkEnd w:id="47"/>
    <w:p w:rsidR="00D00FC2" w:rsidRPr="00BE7371" w:rsidRDefault="00D00FC2" w:rsidP="00D332C7">
      <w:pPr>
        <w:spacing w:after="0" w:line="240" w:lineRule="auto"/>
        <w:rPr>
          <w:rFonts w:eastAsia="Times New Roman" w:cstheme="minorHAnsi"/>
          <w:sz w:val="24"/>
          <w:szCs w:val="24"/>
          <w:lang w:eastAsia="pl-PL"/>
        </w:rPr>
      </w:pPr>
    </w:p>
    <w:p w:rsidR="00D00FC2" w:rsidRPr="00BE7371" w:rsidRDefault="00D00FC2" w:rsidP="00D332C7">
      <w:pPr>
        <w:numPr>
          <w:ilvl w:val="0"/>
          <w:numId w:val="10"/>
        </w:numPr>
        <w:spacing w:after="0" w:line="240" w:lineRule="auto"/>
        <w:contextualSpacing/>
        <w:rPr>
          <w:rFonts w:eastAsia="Times New Roman" w:cstheme="minorHAnsi"/>
          <w:sz w:val="24"/>
          <w:szCs w:val="24"/>
          <w:lang w:eastAsia="pl-PL"/>
        </w:rPr>
      </w:pPr>
      <w:r w:rsidRPr="00BE7371">
        <w:rPr>
          <w:rFonts w:eastAsia="Times New Roman" w:cstheme="minorHAnsi"/>
          <w:sz w:val="24"/>
          <w:szCs w:val="24"/>
          <w:u w:val="single"/>
          <w:lang w:eastAsia="pl-PL"/>
        </w:rPr>
        <w:t>Tytuł wniosku:</w:t>
      </w:r>
      <w:r w:rsidRPr="00BE7371">
        <w:rPr>
          <w:rFonts w:eastAsia="Times New Roman" w:cstheme="minorHAnsi"/>
          <w:sz w:val="24"/>
          <w:szCs w:val="24"/>
          <w:lang w:eastAsia="pl-PL"/>
        </w:rPr>
        <w:t xml:space="preserve"> „REWITALIZACJA ZABYTKOWEGO CENTRUM OPOCZNA POPRZEZ RESTAURACJĘ I MODERNIZACJĘ MUZEUM REGIONALNEGO I MIEJSKIEJ BIBLIOTEKI PUBLICZNEJ ORAZ ADAPTACJĘ ZDEGRADOWANEGO BUDYNKU PRZY PLACU KOŚCIUSZKI 20 NA CELE SPOŁECZNE I KULTURALNE”</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Projekt obejmuje wykonanie prac restauratorskich i budowlanych w budynku Muzeum Regionalnego, Miejskiej Biblioteki Publicznej w Opocznie, a także przeprowadzenie modernizacji budynku przy Placu Kościuszki 20 w Opocznie w celu jego adaptacji na cele społeczne oraz kulturalne. W zagospodarowania przestrzeni publicznych planuje się przebudowę i remont ul. </w:t>
      </w:r>
      <w:proofErr w:type="spellStart"/>
      <w:r w:rsidRPr="00BE7371">
        <w:rPr>
          <w:rFonts w:eastAsia="Times New Roman" w:cstheme="minorHAnsi"/>
          <w:sz w:val="24"/>
          <w:szCs w:val="24"/>
          <w:lang w:eastAsia="pl-PL"/>
        </w:rPr>
        <w:t>Kołomurnej</w:t>
      </w:r>
      <w:proofErr w:type="spellEnd"/>
      <w:r w:rsidRPr="00BE7371">
        <w:rPr>
          <w:rFonts w:eastAsia="Times New Roman" w:cstheme="minorHAnsi"/>
          <w:sz w:val="24"/>
          <w:szCs w:val="24"/>
          <w:lang w:eastAsia="pl-PL"/>
        </w:rPr>
        <w:t xml:space="preserve">, położonej w bezpośrednim sąsiedztwie Placu  Kościuszki, wykonanie nowego chodnika oraz budowę parkingu przy ul. Szewskiej. Realizacja projektu przyczyni się do poprawy jakości życia mieszkańców, aktywizacji zawodowej osób wykluczonych z terenu zdegradowanego, wzrostu aktywności społecznej, zwiększenia dostępu do usług publicznych dla osób zamieszkujących teren zdegradowany. Grupą docelową projektu będą mieszkańcy Gminy Opoczno, w tym osoby mieszkające na terenie wyznaczonym do rewitalizacji oraz turyści.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7 162 231,70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5 345 187,76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Oś priorytetowa VI: Rewitalizacja i potencjał endogeniczny regionu. Działanie VI.3.2 Rewitalizacja i rozwój potencjału społeczno-gospodarczego, RPO WŁ na lata 2014-2020.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23.12.2014 – 31.12.2020</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xml:space="preserve">Wniosek na etapie realizacji. </w:t>
      </w:r>
      <w:r w:rsidR="00577002">
        <w:rPr>
          <w:rFonts w:eastAsia="Times New Roman" w:cstheme="minorHAnsi"/>
          <w:sz w:val="24"/>
          <w:szCs w:val="24"/>
          <w:lang w:eastAsia="pl-PL"/>
        </w:rPr>
        <w:t>W 2018 roku nie został wyłoniony wykonawca.</w:t>
      </w:r>
    </w:p>
    <w:p w:rsidR="00D00FC2" w:rsidRPr="00BE7371" w:rsidRDefault="00D00FC2" w:rsidP="00D332C7">
      <w:pPr>
        <w:spacing w:after="0" w:line="240" w:lineRule="auto"/>
        <w:jc w:val="both"/>
        <w:rPr>
          <w:rFonts w:eastAsia="Calibri" w:cstheme="minorHAnsi"/>
          <w:sz w:val="24"/>
          <w:szCs w:val="24"/>
          <w:u w:val="single"/>
        </w:rPr>
      </w:pPr>
      <w:bookmarkStart w:id="48" w:name="_Hlk503773358"/>
      <w:r w:rsidRPr="00BE7371">
        <w:rPr>
          <w:rFonts w:eastAsia="Calibri" w:cstheme="minorHAnsi"/>
          <w:sz w:val="24"/>
          <w:szCs w:val="24"/>
          <w:u w:val="single"/>
        </w:rPr>
        <w:t xml:space="preserve">Odniesienie do Strategii: Cel strategiczny 6. Opoczno </w:t>
      </w:r>
      <w:proofErr w:type="spellStart"/>
      <w:r w:rsidRPr="00BE7371">
        <w:rPr>
          <w:rFonts w:eastAsia="Calibri" w:cstheme="minorHAnsi"/>
          <w:sz w:val="24"/>
          <w:szCs w:val="24"/>
          <w:u w:val="single"/>
        </w:rPr>
        <w:t>subregionalnym</w:t>
      </w:r>
      <w:proofErr w:type="spellEnd"/>
      <w:r w:rsidRPr="00BE7371">
        <w:rPr>
          <w:rFonts w:eastAsia="Calibri" w:cstheme="minorHAnsi"/>
          <w:sz w:val="24"/>
          <w:szCs w:val="24"/>
          <w:u w:val="single"/>
        </w:rPr>
        <w:t xml:space="preserve"> ośrodkiem rozwoju społeczno-gospodarczego o funkcjach egzogenicznych</w:t>
      </w:r>
    </w:p>
    <w:p w:rsidR="00D00FC2" w:rsidRPr="00BE7371" w:rsidRDefault="00D00FC2" w:rsidP="00D332C7">
      <w:pPr>
        <w:spacing w:after="0" w:line="240" w:lineRule="auto"/>
        <w:jc w:val="both"/>
        <w:rPr>
          <w:rFonts w:eastAsia="Calibri" w:cstheme="minorHAnsi"/>
          <w:sz w:val="24"/>
          <w:szCs w:val="24"/>
          <w:u w:val="single"/>
        </w:rPr>
      </w:pPr>
    </w:p>
    <w:p w:rsidR="00D00FC2" w:rsidRPr="00BE7371" w:rsidRDefault="00D00FC2" w:rsidP="00D332C7">
      <w:pPr>
        <w:numPr>
          <w:ilvl w:val="0"/>
          <w:numId w:val="7"/>
        </w:numPr>
        <w:spacing w:after="0" w:line="240" w:lineRule="auto"/>
        <w:contextualSpacing/>
        <w:jc w:val="both"/>
        <w:rPr>
          <w:rFonts w:eastAsia="Calibri" w:cstheme="minorHAnsi"/>
          <w:sz w:val="24"/>
          <w:szCs w:val="24"/>
        </w:rPr>
      </w:pPr>
      <w:r w:rsidRPr="00BE7371">
        <w:rPr>
          <w:rFonts w:eastAsia="Calibri" w:cstheme="minorHAnsi"/>
          <w:sz w:val="24"/>
          <w:szCs w:val="24"/>
          <w:u w:val="single"/>
        </w:rPr>
        <w:lastRenderedPageBreak/>
        <w:t>Tytuł wniosku:</w:t>
      </w:r>
      <w:r w:rsidRPr="00BE7371">
        <w:rPr>
          <w:rFonts w:eastAsia="Calibri" w:cstheme="minorHAnsi"/>
          <w:sz w:val="24"/>
          <w:szCs w:val="24"/>
        </w:rPr>
        <w:t xml:space="preserve"> CUS - CENTRUM USŁUG SPOŁECZNYCH DLA MIESZKAŃCÓW POWIATU OPOCZYŃSKIEGO</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W ramach planowanego projektu powstanie Centrum Usług Społecznych, które obejmie swoim wsparciem 156 osób należących do jednej z niżej wymienionych grup: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osoby niesamodzielne, które ze względu na wiek, stan zdrowia lub niepełnosprawność wymagają opieki czy też wsparcia,</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xml:space="preserve">- dzieci i młodzież do 18 roku życia zagrożone ubóstwem i wykluczeniem społecznym,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osoby należące do otoczenia osób niesamodzielnych i opiekunów faktycznych osób niesamodzielnych, których udział w projekcie jest niezbędny dla skutecznego wsparcia osób niesamodzielnych.</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Dla każdej osoby niesamodzielnej zostanie opracowana indywidualna ścieżka wsparcia na podstawie wywiadu środowiskowego oraz indywidualnych potrzeb uczestnika projektu.</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xml:space="preserve">Projekt realizowany w partnerstwie. Liderem Projektu jest Gmina Opoczno. Partnerzy: Powiat Opoczyński, Gmina Drzewica i dwie fundacje - Fundacja „Dar dla Potrzebujących” z Mroczkowa Gościnnego oraz Fundacja „Uśmiech Dziecka to Nasz Cel” z Opoczna.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2 590 729,03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2 326 504,63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w:t>
      </w:r>
      <w:r w:rsidRPr="00BE7371">
        <w:rPr>
          <w:rFonts w:eastAsia="Times New Roman" w:cstheme="minorHAnsi"/>
          <w:bCs/>
          <w:sz w:val="24"/>
          <w:szCs w:val="24"/>
          <w:lang w:eastAsia="pl-PL"/>
        </w:rPr>
        <w:t>Oś Priorytetowa IX</w:t>
      </w:r>
      <w:r w:rsidRPr="00BE7371">
        <w:rPr>
          <w:rFonts w:eastAsia="Times New Roman" w:cstheme="minorHAnsi"/>
          <w:sz w:val="24"/>
          <w:szCs w:val="24"/>
          <w:lang w:eastAsia="pl-PL"/>
        </w:rPr>
        <w:t xml:space="preserve"> „Włączenie społeczne", </w:t>
      </w:r>
      <w:r w:rsidRPr="00BE7371">
        <w:rPr>
          <w:rFonts w:eastAsia="Times New Roman" w:cstheme="minorHAnsi"/>
          <w:bCs/>
          <w:sz w:val="24"/>
          <w:szCs w:val="24"/>
          <w:lang w:eastAsia="pl-PL"/>
        </w:rPr>
        <w:t>Działanie IX.2</w:t>
      </w:r>
      <w:r w:rsidRPr="00BE7371">
        <w:rPr>
          <w:rFonts w:eastAsia="Times New Roman" w:cstheme="minorHAnsi"/>
          <w:sz w:val="24"/>
          <w:szCs w:val="24"/>
          <w:lang w:eastAsia="pl-PL"/>
        </w:rPr>
        <w:t xml:space="preserve"> „Usługi na rzecz osób zagrożonych ubóstwem lub wykluczeniem społecznym", </w:t>
      </w:r>
      <w:r w:rsidRPr="00BE7371">
        <w:rPr>
          <w:rFonts w:eastAsia="Times New Roman" w:cstheme="minorHAnsi"/>
          <w:bCs/>
          <w:sz w:val="24"/>
          <w:szCs w:val="24"/>
          <w:lang w:eastAsia="pl-PL"/>
        </w:rPr>
        <w:t>Poddziałania</w:t>
      </w:r>
      <w:r w:rsidRPr="00BE7371">
        <w:rPr>
          <w:rFonts w:eastAsia="Times New Roman" w:cstheme="minorHAnsi"/>
          <w:sz w:val="24"/>
          <w:szCs w:val="24"/>
          <w:lang w:eastAsia="pl-PL"/>
        </w:rPr>
        <w:t> </w:t>
      </w:r>
      <w:r w:rsidRPr="00BE7371">
        <w:rPr>
          <w:rFonts w:eastAsia="Times New Roman" w:cstheme="minorHAnsi"/>
          <w:bCs/>
          <w:sz w:val="24"/>
          <w:szCs w:val="24"/>
          <w:lang w:eastAsia="pl-PL"/>
        </w:rPr>
        <w:t>IX.2.1</w:t>
      </w:r>
      <w:r w:rsidRPr="00BE7371">
        <w:rPr>
          <w:rFonts w:eastAsia="Times New Roman" w:cstheme="minorHAnsi"/>
          <w:sz w:val="24"/>
          <w:szCs w:val="24"/>
          <w:lang w:eastAsia="pl-PL"/>
        </w:rPr>
        <w:t xml:space="preserve"> „Usługi społeczne i zdrowotne", RPO WŁ na lata 2014-2020.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 xml:space="preserve">Okres realizacji </w:t>
      </w:r>
      <w:bookmarkEnd w:id="48"/>
      <w:r w:rsidRPr="00BE7371">
        <w:rPr>
          <w:rFonts w:eastAsia="Times New Roman" w:cstheme="minorHAnsi"/>
          <w:sz w:val="24"/>
          <w:szCs w:val="24"/>
          <w:u w:val="single"/>
          <w:lang w:eastAsia="pl-PL"/>
        </w:rPr>
        <w:t>wniosku:</w:t>
      </w:r>
      <w:r w:rsidRPr="00BE7371">
        <w:rPr>
          <w:rFonts w:eastAsia="Times New Roman" w:cstheme="minorHAnsi"/>
          <w:sz w:val="24"/>
          <w:szCs w:val="24"/>
          <w:lang w:eastAsia="pl-PL"/>
        </w:rPr>
        <w:t xml:space="preserve"> 01.10.2017 r. -  30.09.2019 r.</w:t>
      </w:r>
    </w:p>
    <w:p w:rsidR="00D00FC2" w:rsidRPr="00BE7371" w:rsidRDefault="00D00FC2" w:rsidP="00D332C7">
      <w:pPr>
        <w:spacing w:after="0" w:line="240" w:lineRule="auto"/>
        <w:rPr>
          <w:rFonts w:eastAsia="Times New Roman" w:cstheme="minorHAnsi"/>
          <w:sz w:val="24"/>
          <w:szCs w:val="24"/>
          <w:lang w:eastAsia="pl-PL"/>
        </w:rPr>
      </w:pPr>
      <w:bookmarkStart w:id="49" w:name="_Hlk535582533"/>
      <w:r w:rsidRPr="00BE7371">
        <w:rPr>
          <w:rFonts w:eastAsia="Times New Roman" w:cstheme="minorHAnsi"/>
          <w:sz w:val="24"/>
          <w:szCs w:val="24"/>
          <w:lang w:eastAsia="pl-PL"/>
        </w:rPr>
        <w:t>Wniosek na etapie realizacji.</w:t>
      </w:r>
      <w:bookmarkStart w:id="50" w:name="_Hlk503773397"/>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 xml:space="preserve">Odniesienie do Strategii: Cel strategiczny 1. Poprawa jakości życia mieszkańców gminy, przeciwdziałanie </w:t>
      </w:r>
      <w:proofErr w:type="spellStart"/>
      <w:r w:rsidRPr="00BE7371">
        <w:rPr>
          <w:rFonts w:eastAsia="Times New Roman" w:cstheme="minorHAnsi"/>
          <w:sz w:val="24"/>
          <w:szCs w:val="24"/>
          <w:lang w:eastAsia="pl-PL"/>
        </w:rPr>
        <w:t>wykluczeniom</w:t>
      </w:r>
      <w:proofErr w:type="spellEnd"/>
      <w:r w:rsidRPr="00BE7371">
        <w:rPr>
          <w:rFonts w:eastAsia="Times New Roman" w:cstheme="minorHAnsi"/>
          <w:sz w:val="24"/>
          <w:szCs w:val="24"/>
          <w:lang w:eastAsia="pl-PL"/>
        </w:rPr>
        <w:t xml:space="preserve"> i niekorzystnym trendom demograficznym</w:t>
      </w:r>
    </w:p>
    <w:p w:rsidR="00D00FC2" w:rsidRPr="00BE7371" w:rsidRDefault="00D00FC2" w:rsidP="00D332C7">
      <w:pPr>
        <w:spacing w:after="0" w:line="240" w:lineRule="auto"/>
        <w:rPr>
          <w:rFonts w:eastAsia="Times New Roman" w:cstheme="minorHAnsi"/>
          <w:sz w:val="24"/>
          <w:szCs w:val="24"/>
          <w:lang w:eastAsia="pl-PL"/>
        </w:rPr>
      </w:pPr>
    </w:p>
    <w:p w:rsidR="00D00FC2" w:rsidRPr="00BE7371" w:rsidRDefault="00D00FC2" w:rsidP="00D332C7">
      <w:pPr>
        <w:numPr>
          <w:ilvl w:val="0"/>
          <w:numId w:val="6"/>
        </w:numPr>
        <w:spacing w:after="0" w:line="240" w:lineRule="auto"/>
        <w:ind w:left="709"/>
        <w:contextualSpacing/>
        <w:rPr>
          <w:rFonts w:eastAsia="Times New Roman" w:cstheme="minorHAnsi"/>
          <w:sz w:val="24"/>
          <w:szCs w:val="24"/>
          <w:u w:val="single"/>
          <w:lang w:eastAsia="pl-PL"/>
        </w:rPr>
      </w:pPr>
      <w:r w:rsidRPr="00BE7371">
        <w:rPr>
          <w:rFonts w:eastAsia="Times New Roman" w:cstheme="minorHAnsi"/>
          <w:sz w:val="24"/>
          <w:szCs w:val="24"/>
          <w:u w:val="single"/>
          <w:lang w:eastAsia="pl-PL"/>
        </w:rPr>
        <w:t>PROJEKTY NA KTÓRE POZYSKANO DOFINANSOWANIE W 2018 R.: (podpisanie umowy o dofinansowanie w 2018 r.)</w:t>
      </w:r>
    </w:p>
    <w:bookmarkEnd w:id="49"/>
    <w:p w:rsidR="00D00FC2" w:rsidRPr="00BE7371" w:rsidRDefault="00D00FC2" w:rsidP="00D332C7">
      <w:pPr>
        <w:spacing w:after="0" w:line="240" w:lineRule="auto"/>
        <w:rPr>
          <w:rFonts w:eastAsia="Times New Roman" w:cstheme="minorHAnsi"/>
          <w:sz w:val="24"/>
          <w:szCs w:val="24"/>
          <w:lang w:eastAsia="pl-PL"/>
        </w:rPr>
      </w:pPr>
    </w:p>
    <w:p w:rsidR="00D00FC2" w:rsidRPr="00BE7371" w:rsidRDefault="00D00FC2" w:rsidP="00D332C7">
      <w:pPr>
        <w:numPr>
          <w:ilvl w:val="0"/>
          <w:numId w:val="8"/>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lang w:eastAsia="pl-PL"/>
        </w:rPr>
        <w:t>Tytuł wniosku:</w:t>
      </w:r>
      <w:r w:rsidRPr="00BE7371">
        <w:rPr>
          <w:rFonts w:eastAsia="Times New Roman" w:cstheme="minorHAnsi"/>
          <w:sz w:val="24"/>
          <w:szCs w:val="24"/>
          <w:lang w:eastAsia="pl-PL"/>
        </w:rPr>
        <w:t xml:space="preserve"> POPRAWA EFEKTYWNOŚCI ENERGETYCZNEJ BUDYNKÓW UŻYTECZNOŚCI PUBLICZNEJ W GMINIE OPOCZNO W FORMULE PARTNERSTWA PUBLICZNO-PRYWATNEGO</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Projekt realizowany będzie w formule partnerstwa publiczno-prywatnego zawartego pomiędzy Gminą Opoczno a wybranym partnerem prywatnym (obecnie trwa procedura wyboru). Przedsięwzięcie polega na przeprowadzeniu prac termomodernizacyjnych w budynkach użyteczności publicznej, zlokalizowanych na terenie Gminy Opoczno: Przedszkola nr 4, nr 5, nr 6, nr 8, Zespół Szkół Samorządowych nr 1, Szkoła Podstawowa nr 2 i nr 3, Szkoła Podstawowa w Libiszowie, w Sielcu i w Ogonowicach, MGOPS w Opocznie. W ramach prac przewiduje się m.in. usprawnienia dotyczące: zmniejszenia strat przez przenikanie przez przegrody budowlane; zmniejszenia strat przez system c.o. i c.w.u. oraz wymiana opraw na </w:t>
      </w:r>
      <w:proofErr w:type="spellStart"/>
      <w:r w:rsidRPr="00BE7371">
        <w:rPr>
          <w:rFonts w:eastAsia="Times New Roman" w:cstheme="minorHAnsi"/>
          <w:sz w:val="24"/>
          <w:szCs w:val="24"/>
          <w:lang w:eastAsia="pl-PL"/>
        </w:rPr>
        <w:t>LEDowe</w:t>
      </w:r>
      <w:proofErr w:type="spellEnd"/>
      <w:r w:rsidRPr="00BE7371">
        <w:rPr>
          <w:rFonts w:eastAsia="Times New Roman" w:cstheme="minorHAnsi"/>
          <w:sz w:val="24"/>
          <w:szCs w:val="24"/>
          <w:lang w:eastAsia="pl-PL"/>
        </w:rPr>
        <w:t xml:space="preserve">. Dodatkowym elementem będzie montaż systemów do zarządzania energią.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15 734 106,03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9 558 807,45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Oś priorytetowa IV: Gospodarka niskoemisyjna. Działanie IV.2 Termomodernizacja budynków, RPO WŁ na lata 2014-2020.</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Okres realizacji:</w:t>
      </w:r>
      <w:r w:rsidRPr="00BE7371">
        <w:rPr>
          <w:rFonts w:eastAsia="Times New Roman" w:cstheme="minorHAnsi"/>
          <w:sz w:val="24"/>
          <w:szCs w:val="24"/>
          <w:lang w:eastAsia="pl-PL"/>
        </w:rPr>
        <w:t xml:space="preserve"> 17.11.2017 - 31.12.2019 r.</w:t>
      </w:r>
    </w:p>
    <w:p w:rsidR="00D00FC2" w:rsidRPr="00BE7371" w:rsidRDefault="00D00FC2" w:rsidP="00D332C7">
      <w:pPr>
        <w:spacing w:after="0" w:line="240" w:lineRule="auto"/>
        <w:jc w:val="both"/>
        <w:rPr>
          <w:rFonts w:eastAsia="Times New Roman" w:cstheme="minorHAnsi"/>
          <w:sz w:val="24"/>
          <w:szCs w:val="24"/>
          <w:lang w:eastAsia="pl-PL"/>
        </w:rPr>
      </w:pPr>
      <w:bookmarkStart w:id="51" w:name="_Hlk535582700"/>
      <w:r w:rsidRPr="00BE7371">
        <w:rPr>
          <w:rFonts w:eastAsia="Times New Roman" w:cstheme="minorHAnsi"/>
          <w:sz w:val="24"/>
          <w:szCs w:val="24"/>
          <w:lang w:eastAsia="pl-PL"/>
        </w:rPr>
        <w:t>Umowa została podpisana w listopadzie 2018 r. Wniosek na etapie realizacji.</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lastRenderedPageBreak/>
        <w:t>Odniesienie do Strategii: Cel strategiczny 5. Poprawa warunków środowiska w gminie Opoczno</w:t>
      </w:r>
    </w:p>
    <w:p w:rsidR="00D00FC2" w:rsidRPr="00BE7371" w:rsidRDefault="00D00FC2" w:rsidP="00D332C7">
      <w:pPr>
        <w:spacing w:after="0" w:line="240" w:lineRule="auto"/>
        <w:jc w:val="both"/>
        <w:rPr>
          <w:rFonts w:eastAsia="Times New Roman" w:cstheme="minorHAnsi"/>
          <w:sz w:val="24"/>
          <w:szCs w:val="24"/>
          <w:lang w:eastAsia="pl-PL"/>
        </w:rPr>
      </w:pPr>
    </w:p>
    <w:p w:rsidR="00D00FC2" w:rsidRPr="00BE7371" w:rsidRDefault="00D00FC2" w:rsidP="00D332C7">
      <w:pPr>
        <w:numPr>
          <w:ilvl w:val="0"/>
          <w:numId w:val="8"/>
        </w:numPr>
        <w:spacing w:after="0" w:line="240" w:lineRule="auto"/>
        <w:contextualSpacing/>
        <w:jc w:val="both"/>
        <w:rPr>
          <w:rFonts w:eastAsia="Calibri" w:cstheme="minorHAnsi"/>
          <w:sz w:val="24"/>
          <w:szCs w:val="24"/>
        </w:rPr>
      </w:pPr>
      <w:r w:rsidRPr="00BE7371">
        <w:rPr>
          <w:rFonts w:eastAsia="Calibri" w:cstheme="minorHAnsi"/>
          <w:sz w:val="24"/>
          <w:szCs w:val="24"/>
          <w:u w:val="single"/>
        </w:rPr>
        <w:t>Tytuł wniosku:</w:t>
      </w:r>
      <w:r w:rsidRPr="00BE7371">
        <w:rPr>
          <w:rFonts w:eastAsia="Calibri" w:cstheme="minorHAnsi"/>
          <w:sz w:val="24"/>
          <w:szCs w:val="24"/>
        </w:rPr>
        <w:t xml:space="preserve"> BUDYNKU PASYWNEGO ŚWIETLICY Z POMIESZCZENIAMI DLA POTRZEB SZKOŁY PODSTAWOWEJ W WOLI ZAŁĘŻNEJ GMINA OPOCZNO.</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Krótki opis:</w:t>
      </w:r>
      <w:r w:rsidRPr="00BE7371">
        <w:rPr>
          <w:rFonts w:eastAsia="Calibri" w:cstheme="minorHAnsi"/>
          <w:sz w:val="24"/>
          <w:szCs w:val="24"/>
        </w:rPr>
        <w:t xml:space="preserve"> W ramach projektu powstanie budynek użyteczności publicznej w technologii budownictwa pasywnego. Dzięki zastosowanej technologii zmniejszy się emisja gazów cieplarnianych, którą obecnie emituje istniejący obiekt budowlany wykorzystywany na potrzeby oświatowe (docelowo przeznaczony do wyburzenia). Ponadto dzięki wielofunkcyjności budynku zaspokojone zostaną potrzeby kulturalne społeczności lokalnej oraz potrzeby oświatowe dzieci i młodzieży w zakresie szkolnictwa podstawowego. Jednoczesne wykorzystanie obiektu jako obiektu demonstracyjnego umożliwi szersze upowszechnienie tego typu technologii na terenie powiatu opoczyńskiego.</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Wartość całego zadania:</w:t>
      </w:r>
      <w:r w:rsidRPr="00BE7371">
        <w:rPr>
          <w:rFonts w:eastAsia="Calibri" w:cstheme="minorHAnsi"/>
          <w:sz w:val="24"/>
          <w:szCs w:val="24"/>
        </w:rPr>
        <w:t xml:space="preserve">  2 604 909,64 zł</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Wartość dofinansowania:</w:t>
      </w:r>
      <w:r w:rsidRPr="00BE7371">
        <w:rPr>
          <w:rFonts w:eastAsia="Calibri" w:cstheme="minorHAnsi"/>
          <w:sz w:val="24"/>
          <w:szCs w:val="24"/>
        </w:rPr>
        <w:t xml:space="preserve">   1 714 800,81 zł</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Program:</w:t>
      </w:r>
      <w:r w:rsidRPr="00BE7371">
        <w:rPr>
          <w:rFonts w:eastAsia="Calibri" w:cstheme="minorHAnsi"/>
          <w:sz w:val="24"/>
          <w:szCs w:val="24"/>
        </w:rPr>
        <w:t xml:space="preserve">  Oś priorytetowa IV: Gospodarka niskoemisyjna. Działanie IV.3 Ochrona powietrza, RPO WŁ na lata 2014-2020. </w:t>
      </w:r>
    </w:p>
    <w:p w:rsidR="008D4FD0" w:rsidRPr="001046D8" w:rsidRDefault="00D00FC2" w:rsidP="008D4FD0">
      <w:pPr>
        <w:spacing w:after="0" w:line="240" w:lineRule="auto"/>
        <w:jc w:val="both"/>
        <w:rPr>
          <w:rFonts w:eastAsia="Calibri" w:cstheme="minorHAnsi"/>
          <w:sz w:val="24"/>
          <w:szCs w:val="24"/>
        </w:rPr>
      </w:pPr>
      <w:r w:rsidRPr="00BE7371">
        <w:rPr>
          <w:rFonts w:eastAsia="Calibri" w:cstheme="minorHAnsi"/>
          <w:sz w:val="24"/>
          <w:szCs w:val="24"/>
          <w:u w:val="single"/>
        </w:rPr>
        <w:t>Okres realizacji wniosku:</w:t>
      </w:r>
      <w:r w:rsidRPr="00BE7371">
        <w:rPr>
          <w:rFonts w:eastAsia="Calibri" w:cstheme="minorHAnsi"/>
          <w:sz w:val="24"/>
          <w:szCs w:val="24"/>
        </w:rPr>
        <w:t xml:space="preserve"> </w:t>
      </w:r>
      <w:bookmarkEnd w:id="50"/>
      <w:bookmarkEnd w:id="51"/>
      <w:r w:rsidR="008D4FD0" w:rsidRPr="001A0E05">
        <w:rPr>
          <w:rFonts w:eastAsia="Calibri" w:cstheme="minorHAnsi"/>
          <w:sz w:val="24"/>
          <w:szCs w:val="24"/>
        </w:rPr>
        <w:t xml:space="preserve"> Umowa podpisana w styczniu 2019 roku</w:t>
      </w:r>
    </w:p>
    <w:p w:rsidR="00D00FC2" w:rsidRDefault="00D00FC2" w:rsidP="008D4FD0">
      <w:pPr>
        <w:spacing w:after="0" w:line="240" w:lineRule="auto"/>
        <w:jc w:val="both"/>
        <w:rPr>
          <w:rFonts w:eastAsia="Calibri" w:cstheme="minorHAnsi"/>
          <w:sz w:val="24"/>
          <w:szCs w:val="24"/>
        </w:rPr>
      </w:pPr>
      <w:r w:rsidRPr="00BE7371">
        <w:rPr>
          <w:rFonts w:eastAsia="Calibri" w:cstheme="minorHAnsi"/>
          <w:sz w:val="24"/>
          <w:szCs w:val="24"/>
        </w:rPr>
        <w:t>Odniesienie do Strategii: Cel strategiczny 2. Wysoka jakość systemu oświaty</w:t>
      </w:r>
    </w:p>
    <w:p w:rsidR="008D4FD0" w:rsidRPr="00BE7371" w:rsidRDefault="008D4FD0" w:rsidP="008D4FD0">
      <w:pPr>
        <w:spacing w:after="0" w:line="240" w:lineRule="auto"/>
        <w:jc w:val="both"/>
        <w:rPr>
          <w:rFonts w:eastAsia="Calibri" w:cstheme="minorHAnsi"/>
          <w:sz w:val="24"/>
          <w:szCs w:val="24"/>
        </w:rPr>
      </w:pPr>
    </w:p>
    <w:p w:rsidR="00D00FC2" w:rsidRPr="00BE7371" w:rsidRDefault="00D00FC2" w:rsidP="00D332C7">
      <w:pPr>
        <w:numPr>
          <w:ilvl w:val="0"/>
          <w:numId w:val="8"/>
        </w:numPr>
        <w:spacing w:after="0" w:line="240" w:lineRule="auto"/>
        <w:contextualSpacing/>
        <w:rPr>
          <w:rFonts w:eastAsia="Times New Roman" w:cstheme="minorHAnsi"/>
          <w:sz w:val="24"/>
          <w:szCs w:val="24"/>
          <w:lang w:eastAsia="pl-PL"/>
        </w:rPr>
      </w:pPr>
      <w:r w:rsidRPr="00BE7371">
        <w:rPr>
          <w:rFonts w:eastAsia="Times New Roman" w:cstheme="minorHAnsi"/>
          <w:sz w:val="24"/>
          <w:szCs w:val="24"/>
          <w:u w:val="single"/>
          <w:lang w:eastAsia="pl-PL"/>
        </w:rPr>
        <w:t xml:space="preserve">Tytuł wniosku: </w:t>
      </w:r>
      <w:r w:rsidRPr="00BE7371">
        <w:rPr>
          <w:rFonts w:eastAsia="Times New Roman" w:cstheme="minorHAnsi"/>
          <w:sz w:val="24"/>
          <w:szCs w:val="24"/>
          <w:lang w:eastAsia="pl-PL"/>
        </w:rPr>
        <w:t xml:space="preserve">  BUDOWA ŚWIETLICY WIEJSKIEJ W MIEJSCOWOŚCI SITOWA.</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Celem projektu jest budowa świetlicy wiejskiej wraz z niezbędną infrastrukturą techniczną.</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971 218,00 zł</w:t>
      </w:r>
    </w:p>
    <w:p w:rsidR="00D00FC2" w:rsidRPr="00BE7371" w:rsidRDefault="00D00FC2" w:rsidP="00D332C7">
      <w:pPr>
        <w:spacing w:after="0" w:line="240" w:lineRule="auto"/>
        <w:rPr>
          <w:rFonts w:eastAsia="Times New Roman" w:cstheme="minorHAnsi"/>
          <w:sz w:val="24"/>
          <w:szCs w:val="24"/>
          <w:u w:val="single"/>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500 000,00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„Inwestycje w obiekty pełniące funkcje kulturalne” w ramach działania „Podstawowe usługi i odnowa wsi na obszarach wiejskich” Program Rozwoju Obszarów Wiejskich.</w:t>
      </w:r>
    </w:p>
    <w:p w:rsidR="00D00FC2" w:rsidRPr="00BE7371" w:rsidRDefault="00D00FC2" w:rsidP="00D332C7">
      <w:pPr>
        <w:spacing w:after="0" w:line="240" w:lineRule="auto"/>
        <w:rPr>
          <w:rFonts w:eastAsia="Times New Roman" w:cstheme="minorHAnsi"/>
          <w:sz w:val="24"/>
          <w:szCs w:val="24"/>
          <w:u w:val="single"/>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styczeń – grudzień 2019 r. </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Umowa została podpisana w październiku 2018 r. Wniosek na etapie realizacji.</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3. Zwiększanie dostępu do wysokiej jakości usług kulturalnych, rekreacyjnych i sportowych</w:t>
      </w:r>
    </w:p>
    <w:p w:rsidR="00D00FC2" w:rsidRPr="00BE7371" w:rsidRDefault="00D00FC2" w:rsidP="00D332C7">
      <w:pPr>
        <w:spacing w:after="0" w:line="240" w:lineRule="auto"/>
        <w:rPr>
          <w:rFonts w:eastAsia="Times New Roman" w:cstheme="minorHAnsi"/>
          <w:sz w:val="24"/>
          <w:szCs w:val="24"/>
          <w:lang w:eastAsia="pl-PL"/>
        </w:rPr>
      </w:pPr>
    </w:p>
    <w:p w:rsidR="00D00FC2" w:rsidRPr="00BE7371" w:rsidRDefault="00D00FC2" w:rsidP="00D332C7">
      <w:pPr>
        <w:numPr>
          <w:ilvl w:val="0"/>
          <w:numId w:val="8"/>
        </w:numPr>
        <w:spacing w:after="0" w:line="240" w:lineRule="auto"/>
        <w:contextualSpacing/>
        <w:jc w:val="both"/>
        <w:rPr>
          <w:rFonts w:eastAsia="Calibri" w:cstheme="minorHAnsi"/>
          <w:sz w:val="24"/>
          <w:szCs w:val="24"/>
        </w:rPr>
      </w:pPr>
      <w:bookmarkStart w:id="52" w:name="_Hlk535823205"/>
      <w:r w:rsidRPr="00BE7371">
        <w:rPr>
          <w:rFonts w:eastAsia="Times New Roman" w:cstheme="minorHAnsi"/>
          <w:sz w:val="24"/>
          <w:szCs w:val="24"/>
          <w:u w:val="single"/>
          <w:lang w:eastAsia="pl-PL"/>
        </w:rPr>
        <w:t>Tytuł projektu:</w:t>
      </w:r>
      <w:r w:rsidRPr="00BE7371">
        <w:rPr>
          <w:rFonts w:eastAsia="Times New Roman" w:cstheme="minorHAnsi"/>
          <w:sz w:val="24"/>
          <w:szCs w:val="24"/>
          <w:lang w:eastAsia="pl-PL"/>
        </w:rPr>
        <w:t xml:space="preserve"> </w:t>
      </w:r>
      <w:r w:rsidRPr="00BE7371">
        <w:rPr>
          <w:rFonts w:eastAsia="Calibri" w:cstheme="minorHAnsi"/>
          <w:sz w:val="24"/>
          <w:szCs w:val="24"/>
        </w:rPr>
        <w:t>„SZKOLNA OAZA SPOKOJU” REALIZOWANY W SZKOLE PODSTAWOWEJ W JANUSZEWICACH.</w:t>
      </w:r>
    </w:p>
    <w:p w:rsidR="00D00FC2" w:rsidRPr="00BE7371" w:rsidRDefault="00D00FC2" w:rsidP="00D332C7">
      <w:pPr>
        <w:spacing w:after="0" w:line="240" w:lineRule="auto"/>
        <w:jc w:val="both"/>
        <w:rPr>
          <w:rFonts w:eastAsia="Calibri" w:cstheme="minorHAnsi"/>
          <w:sz w:val="24"/>
          <w:szCs w:val="24"/>
        </w:rPr>
      </w:pPr>
      <w:r w:rsidRPr="00BE7371">
        <w:rPr>
          <w:rFonts w:eastAsia="Times New Roman" w:cstheme="minorHAnsi"/>
          <w:sz w:val="24"/>
          <w:szCs w:val="24"/>
          <w:u w:val="single"/>
          <w:lang w:eastAsia="pl-PL"/>
        </w:rPr>
        <w:t>Krótki opis:</w:t>
      </w:r>
      <w:r w:rsidRPr="00BE7371">
        <w:rPr>
          <w:rFonts w:eastAsia="Calibri" w:cstheme="minorHAnsi"/>
          <w:sz w:val="24"/>
          <w:szCs w:val="24"/>
        </w:rPr>
        <w:t xml:space="preserve"> </w:t>
      </w:r>
      <w:bookmarkStart w:id="53" w:name="_Hlk535824355"/>
      <w:r w:rsidRPr="00BE7371">
        <w:rPr>
          <w:rFonts w:eastAsia="Calibri" w:cstheme="minorHAnsi"/>
          <w:sz w:val="24"/>
          <w:szCs w:val="24"/>
        </w:rPr>
        <w:t xml:space="preserve">Celem projektu jest zagospodarowanie terenu poprzez utworzenie punktu dydaktycznego tzw. </w:t>
      </w:r>
      <w:proofErr w:type="spellStart"/>
      <w:r w:rsidRPr="00BE7371">
        <w:rPr>
          <w:rFonts w:eastAsia="Calibri" w:cstheme="minorHAnsi"/>
          <w:sz w:val="24"/>
          <w:szCs w:val="24"/>
        </w:rPr>
        <w:t>Ekopracowni</w:t>
      </w:r>
      <w:proofErr w:type="spellEnd"/>
      <w:r w:rsidRPr="00BE7371">
        <w:rPr>
          <w:rFonts w:eastAsia="Calibri" w:cstheme="minorHAnsi"/>
          <w:sz w:val="24"/>
          <w:szCs w:val="24"/>
        </w:rPr>
        <w:t xml:space="preserve"> pod chmurką poprzez m.in. nasadzenia roślin, zakup pomocy dydaktycznych oraz obiekty małej infrastruktury. Projekt adresowany jest do uczniów szkoły podstawowej. W ramach realizowanego projektu uczniowie wezmą udział w zajęciach w terenie, będą prowadzić doświadczenia i badania z zakresu nauk przyrodniczych.</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rPr>
        <w:t xml:space="preserve">Dodatkowo w projekcie przewidziano zakup pomocy dydaktycznych m.in.: kompasów, termometrów zewnętrznych, atlasów roślin. </w:t>
      </w:r>
    </w:p>
    <w:bookmarkEnd w:id="53"/>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projektu</w:t>
      </w:r>
      <w:r w:rsidRPr="00BE7371">
        <w:rPr>
          <w:rFonts w:eastAsia="Times New Roman" w:cstheme="minorHAnsi"/>
          <w:sz w:val="24"/>
          <w:szCs w:val="24"/>
          <w:lang w:eastAsia="pl-PL"/>
        </w:rPr>
        <w:t>: 55 628,00 zł</w:t>
      </w:r>
    </w:p>
    <w:p w:rsidR="00D00FC2" w:rsidRPr="00BE7371" w:rsidRDefault="00D00FC2" w:rsidP="00D332C7">
      <w:pPr>
        <w:spacing w:after="0" w:line="240" w:lineRule="auto"/>
        <w:jc w:val="both"/>
        <w:rPr>
          <w:rFonts w:eastAsia="Times New Roman" w:cstheme="minorHAnsi"/>
          <w:sz w:val="24"/>
          <w:szCs w:val="24"/>
          <w:u w:val="single"/>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47 456,00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Instytucja:</w:t>
      </w:r>
      <w:r w:rsidRPr="00BE7371">
        <w:rPr>
          <w:rFonts w:eastAsia="Times New Roman" w:cstheme="minorHAnsi"/>
          <w:sz w:val="24"/>
          <w:szCs w:val="24"/>
          <w:lang w:eastAsia="pl-PL"/>
        </w:rPr>
        <w:t xml:space="preserve"> Wojewódzki Fundusz Ochrony Środowiska i Gospodarki Wodnej w Łodzi.</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Umowa na realizację podpisana: 27.12.2018 r.</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2. Wysoka jakość systemu oświaty</w:t>
      </w:r>
    </w:p>
    <w:p w:rsidR="00D00FC2" w:rsidRPr="00BE7371" w:rsidRDefault="00D00FC2" w:rsidP="00D332C7">
      <w:pPr>
        <w:spacing w:after="0" w:line="240" w:lineRule="auto"/>
        <w:jc w:val="both"/>
        <w:rPr>
          <w:rFonts w:eastAsia="Times New Roman" w:cstheme="minorHAnsi"/>
          <w:sz w:val="24"/>
          <w:szCs w:val="24"/>
          <w:lang w:eastAsia="pl-PL"/>
        </w:rPr>
      </w:pPr>
    </w:p>
    <w:p w:rsidR="00D00FC2" w:rsidRPr="00BE7371" w:rsidRDefault="00D00FC2" w:rsidP="00D332C7">
      <w:pPr>
        <w:numPr>
          <w:ilvl w:val="0"/>
          <w:numId w:val="8"/>
        </w:numPr>
        <w:spacing w:after="0" w:line="240" w:lineRule="auto"/>
        <w:contextualSpacing/>
        <w:jc w:val="both"/>
        <w:rPr>
          <w:rFonts w:eastAsia="Calibri" w:cstheme="minorHAnsi"/>
          <w:sz w:val="24"/>
          <w:szCs w:val="24"/>
        </w:rPr>
      </w:pPr>
      <w:r w:rsidRPr="00BE7371">
        <w:rPr>
          <w:rFonts w:eastAsia="Calibri" w:cstheme="minorHAnsi"/>
          <w:sz w:val="24"/>
          <w:szCs w:val="24"/>
          <w:u w:val="single"/>
        </w:rPr>
        <w:t>Tytuł projektu</w:t>
      </w:r>
      <w:r w:rsidRPr="00BE7371">
        <w:rPr>
          <w:rFonts w:eastAsia="Calibri" w:cstheme="minorHAnsi"/>
          <w:sz w:val="24"/>
          <w:szCs w:val="24"/>
        </w:rPr>
        <w:t xml:space="preserve">: „ZIELONA KLASA” REALIZOWANY W SZKOLE PODSTAWOWEJ </w:t>
      </w:r>
      <w:r w:rsidRPr="00BE7371">
        <w:rPr>
          <w:rFonts w:eastAsia="Calibri" w:cstheme="minorHAnsi"/>
          <w:sz w:val="24"/>
          <w:szCs w:val="24"/>
        </w:rPr>
        <w:br/>
        <w:t>W LIBISZOWIE.</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Krótki opis</w:t>
      </w:r>
      <w:r w:rsidRPr="00BE7371">
        <w:rPr>
          <w:rFonts w:eastAsia="Calibri" w:cstheme="minorHAnsi"/>
          <w:sz w:val="24"/>
          <w:szCs w:val="24"/>
        </w:rPr>
        <w:t xml:space="preserve">: Celem projektu jest zagospodarowanie terenu poprzez utworzenie punktu dydaktycznego tzw. </w:t>
      </w:r>
      <w:proofErr w:type="spellStart"/>
      <w:r w:rsidRPr="00BE7371">
        <w:rPr>
          <w:rFonts w:eastAsia="Calibri" w:cstheme="minorHAnsi"/>
          <w:sz w:val="24"/>
          <w:szCs w:val="24"/>
        </w:rPr>
        <w:t>Ekopracowni</w:t>
      </w:r>
      <w:proofErr w:type="spellEnd"/>
      <w:r w:rsidRPr="00BE7371">
        <w:rPr>
          <w:rFonts w:eastAsia="Calibri" w:cstheme="minorHAnsi"/>
          <w:sz w:val="24"/>
          <w:szCs w:val="24"/>
        </w:rPr>
        <w:t xml:space="preserve"> pod chmurką poprzez m.in. nasadzenia roślin, zakup pomocy dydaktycznych oraz obiekty małej infrastruktury. </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rPr>
        <w:t>W ramach realizowanego projektu przewidziane są zajęcia w terenie, dzieci będą prowadziły doświadczenia i badania z zakresu nauk przyrodniczych. Ponadto naucza się w jaki sposób należy segregować śmieci.</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rPr>
        <w:t xml:space="preserve">Dodatkowo w projekcie przewidziano zakup gier edukacyjnych i pomocy dydaktycznych </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Wartość projektu</w:t>
      </w:r>
      <w:r w:rsidRPr="00BE7371">
        <w:rPr>
          <w:rFonts w:eastAsia="Calibri" w:cstheme="minorHAnsi"/>
          <w:sz w:val="24"/>
          <w:szCs w:val="24"/>
        </w:rPr>
        <w:t>: 51 580,00 zł</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Wartość dofinansowania</w:t>
      </w:r>
      <w:r w:rsidRPr="00BE7371">
        <w:rPr>
          <w:rFonts w:eastAsia="Calibri" w:cstheme="minorHAnsi"/>
          <w:sz w:val="24"/>
          <w:szCs w:val="24"/>
        </w:rPr>
        <w:t>: 45 980,00 zł</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Instytucja</w:t>
      </w:r>
      <w:r w:rsidRPr="00BE7371">
        <w:rPr>
          <w:rFonts w:eastAsia="Calibri" w:cstheme="minorHAnsi"/>
          <w:sz w:val="24"/>
          <w:szCs w:val="24"/>
        </w:rPr>
        <w:t>: Wojewódzki Fundusz Ochrony Środowiska i Gospodarki Wodnej w Łodzi</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rPr>
        <w:t xml:space="preserve">Umowa na realizację podpisana: 27.12.2018 r. </w:t>
      </w:r>
      <w:bookmarkEnd w:id="52"/>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2. Wysoka jakość systemu oświaty</w:t>
      </w:r>
    </w:p>
    <w:p w:rsidR="00D00FC2" w:rsidRPr="00BE7371" w:rsidRDefault="00D00FC2" w:rsidP="00D332C7">
      <w:pPr>
        <w:spacing w:after="0" w:line="240" w:lineRule="auto"/>
        <w:rPr>
          <w:rFonts w:eastAsia="Times New Roman" w:cstheme="minorHAnsi"/>
          <w:sz w:val="24"/>
          <w:szCs w:val="24"/>
          <w:lang w:eastAsia="pl-PL"/>
        </w:rPr>
      </w:pPr>
    </w:p>
    <w:p w:rsidR="00D00FC2" w:rsidRPr="00BE7371" w:rsidRDefault="00D00FC2" w:rsidP="00D332C7">
      <w:pPr>
        <w:numPr>
          <w:ilvl w:val="0"/>
          <w:numId w:val="8"/>
        </w:numPr>
        <w:spacing w:after="0" w:line="240" w:lineRule="auto"/>
        <w:contextualSpacing/>
        <w:jc w:val="both"/>
        <w:rPr>
          <w:rFonts w:cstheme="minorHAnsi"/>
          <w:sz w:val="24"/>
          <w:szCs w:val="24"/>
          <w:lang w:eastAsia="pl-PL"/>
        </w:rPr>
      </w:pPr>
      <w:r w:rsidRPr="00BE7371">
        <w:rPr>
          <w:rFonts w:cstheme="minorHAnsi"/>
          <w:sz w:val="24"/>
          <w:szCs w:val="24"/>
          <w:u w:val="single"/>
          <w:lang w:eastAsia="pl-PL"/>
        </w:rPr>
        <w:t>Tytuł projektu:</w:t>
      </w:r>
      <w:r w:rsidRPr="00BE7371">
        <w:rPr>
          <w:rFonts w:cstheme="minorHAnsi"/>
          <w:sz w:val="24"/>
          <w:szCs w:val="24"/>
          <w:lang w:eastAsia="pl-PL"/>
        </w:rPr>
        <w:t xml:space="preserve"> PRZEBUDOWA UL. SZKOLNEJ I OGRODOWEJ WRAZ Z ODWODNIENIEM W OPOCZNIE. – wniosek pozytywnie oceniony w 2018 r. - brak formalnego podpisania umowy</w:t>
      </w:r>
    </w:p>
    <w:p w:rsidR="00D00FC2" w:rsidRPr="00BE7371" w:rsidRDefault="00D00FC2" w:rsidP="00D332C7">
      <w:pPr>
        <w:spacing w:after="0" w:line="240" w:lineRule="auto"/>
        <w:jc w:val="both"/>
        <w:rPr>
          <w:rFonts w:cstheme="minorHAnsi"/>
          <w:sz w:val="24"/>
          <w:szCs w:val="24"/>
          <w:lang w:eastAsia="pl-PL"/>
        </w:rPr>
      </w:pPr>
      <w:r w:rsidRPr="00BE7371">
        <w:rPr>
          <w:rFonts w:cstheme="minorHAnsi"/>
          <w:sz w:val="24"/>
          <w:szCs w:val="24"/>
          <w:u w:val="single"/>
          <w:lang w:eastAsia="pl-PL"/>
        </w:rPr>
        <w:t>Krótki opis:</w:t>
      </w:r>
      <w:r w:rsidRPr="00BE7371">
        <w:rPr>
          <w:rFonts w:cstheme="minorHAnsi"/>
          <w:sz w:val="24"/>
          <w:szCs w:val="24"/>
          <w:lang w:eastAsia="pl-PL"/>
        </w:rPr>
        <w:t xml:space="preserve">  Inwestycja dotyczy przebudowy ul. Szkolnej na odcinku od ul. Piotrkowskiej do ul. S. Staszica oraz ulicy Ogrodowej na odcinku od ul. Staszica do Zakładu Płytek Ceramicznych "Ceramika Paradyż". W zakres inwestycji wchodzą roboty drogowe w zakresie remontu istniejącej jezdni, remontu chodnika </w:t>
      </w:r>
      <w:proofErr w:type="spellStart"/>
      <w:r w:rsidRPr="00BE7371">
        <w:rPr>
          <w:rFonts w:cstheme="minorHAnsi"/>
          <w:sz w:val="24"/>
          <w:szCs w:val="24"/>
          <w:lang w:eastAsia="pl-PL"/>
        </w:rPr>
        <w:t>przykrawężnikowego</w:t>
      </w:r>
      <w:proofErr w:type="spellEnd"/>
      <w:r w:rsidRPr="00BE7371">
        <w:rPr>
          <w:rFonts w:cstheme="minorHAnsi"/>
          <w:sz w:val="24"/>
          <w:szCs w:val="24"/>
          <w:lang w:eastAsia="pl-PL"/>
        </w:rPr>
        <w:t xml:space="preserve"> zlokalizowanego po prawej (zachodniej) stronie ulicy Szkolnej. Zadanie obejmuje również odwodnienie i wykonanie studzienek ściekowych z włączeniem ich do istniejącego kanału deszczowego.                                                                                                                                                                                                                           Na ulicy Ogrodowej w zakres inwestycji wchodzą roboty drogowe w zakresie wykonania ciągu pieszo-rowerowego </w:t>
      </w:r>
      <w:proofErr w:type="spellStart"/>
      <w:r w:rsidRPr="00BE7371">
        <w:rPr>
          <w:rFonts w:cstheme="minorHAnsi"/>
          <w:sz w:val="24"/>
          <w:szCs w:val="24"/>
          <w:lang w:eastAsia="pl-PL"/>
        </w:rPr>
        <w:t>przykrawężnikowego</w:t>
      </w:r>
      <w:proofErr w:type="spellEnd"/>
      <w:r w:rsidRPr="00BE7371">
        <w:rPr>
          <w:rFonts w:cstheme="minorHAnsi"/>
          <w:sz w:val="24"/>
          <w:szCs w:val="24"/>
          <w:lang w:eastAsia="pl-PL"/>
        </w:rPr>
        <w:t xml:space="preserve"> zlokalizowanego po prawej (zachodniej) stronie ulicy do Zakładu "Ceramika Paradyż" oraz przebudowa zjazdów indywidualnych do posesji. Ponadto zaplanowano rozbudowę oświetlenia przy ulicy Ogrodowej.                                                                                                                                                                                                              </w:t>
      </w:r>
    </w:p>
    <w:p w:rsidR="00D00FC2" w:rsidRPr="00BE7371" w:rsidRDefault="00D00FC2" w:rsidP="00D332C7">
      <w:pPr>
        <w:spacing w:after="0" w:line="240" w:lineRule="auto"/>
        <w:jc w:val="both"/>
        <w:rPr>
          <w:rFonts w:cstheme="minorHAnsi"/>
          <w:sz w:val="24"/>
          <w:szCs w:val="24"/>
          <w:lang w:eastAsia="pl-PL"/>
        </w:rPr>
      </w:pPr>
      <w:r w:rsidRPr="00BE7371">
        <w:rPr>
          <w:rFonts w:cstheme="minorHAnsi"/>
          <w:sz w:val="24"/>
          <w:szCs w:val="24"/>
          <w:lang w:eastAsia="pl-PL"/>
        </w:rPr>
        <w:t>Celem niniejszego zadania jest poprawa warunków komunikacji pieszych i rowerzystów.</w:t>
      </w:r>
    </w:p>
    <w:p w:rsidR="00D00FC2" w:rsidRPr="00BE7371" w:rsidRDefault="00D00FC2" w:rsidP="00D332C7">
      <w:pPr>
        <w:shd w:val="clear" w:color="auto" w:fill="FFFFFF"/>
        <w:spacing w:after="0" w:line="240" w:lineRule="auto"/>
        <w:jc w:val="both"/>
        <w:rPr>
          <w:rFonts w:cstheme="minorHAnsi"/>
          <w:sz w:val="24"/>
          <w:szCs w:val="24"/>
          <w:u w:val="single"/>
          <w:lang w:eastAsia="pl-PL"/>
        </w:rPr>
      </w:pPr>
      <w:r w:rsidRPr="00BE7371">
        <w:rPr>
          <w:rFonts w:cstheme="minorHAnsi"/>
          <w:sz w:val="24"/>
          <w:szCs w:val="24"/>
          <w:u w:val="single"/>
          <w:lang w:eastAsia="pl-PL"/>
        </w:rPr>
        <w:t xml:space="preserve">Wartość całego zadania: </w:t>
      </w:r>
      <w:r w:rsidRPr="00BE7371">
        <w:rPr>
          <w:rFonts w:cstheme="minorHAnsi"/>
          <w:sz w:val="24"/>
          <w:szCs w:val="24"/>
          <w:lang w:eastAsia="pl-PL"/>
        </w:rPr>
        <w:t>1 717 622,00 zł</w:t>
      </w:r>
    </w:p>
    <w:p w:rsidR="00D00FC2" w:rsidRPr="00BE7371" w:rsidRDefault="00D00FC2" w:rsidP="00D332C7">
      <w:pPr>
        <w:shd w:val="clear" w:color="auto" w:fill="FFFFFF"/>
        <w:spacing w:after="0" w:line="240" w:lineRule="auto"/>
        <w:jc w:val="both"/>
        <w:rPr>
          <w:rFonts w:cstheme="minorHAnsi"/>
          <w:bCs/>
          <w:sz w:val="24"/>
          <w:szCs w:val="24"/>
          <w:lang w:eastAsia="pl-PL"/>
        </w:rPr>
      </w:pPr>
      <w:r w:rsidRPr="00BE7371">
        <w:rPr>
          <w:rFonts w:cstheme="minorHAnsi"/>
          <w:sz w:val="24"/>
          <w:szCs w:val="24"/>
          <w:u w:val="single"/>
          <w:lang w:eastAsia="pl-PL"/>
        </w:rPr>
        <w:t>Wartość dofinansowania:</w:t>
      </w:r>
      <w:r w:rsidRPr="00BE7371">
        <w:rPr>
          <w:rFonts w:cstheme="minorHAnsi"/>
          <w:sz w:val="24"/>
          <w:szCs w:val="24"/>
          <w:lang w:eastAsia="pl-PL"/>
        </w:rPr>
        <w:t>  858 811,00 zł</w:t>
      </w:r>
    </w:p>
    <w:p w:rsidR="00D00FC2" w:rsidRPr="00BE7371" w:rsidRDefault="00D00FC2" w:rsidP="00D332C7">
      <w:pPr>
        <w:spacing w:after="0" w:line="240" w:lineRule="auto"/>
        <w:rPr>
          <w:rFonts w:cstheme="minorHAnsi"/>
          <w:sz w:val="24"/>
          <w:szCs w:val="24"/>
          <w:lang w:eastAsia="pl-PL"/>
        </w:rPr>
      </w:pPr>
      <w:r w:rsidRPr="00BE7371">
        <w:rPr>
          <w:rFonts w:cstheme="minorHAnsi"/>
          <w:sz w:val="24"/>
          <w:szCs w:val="24"/>
          <w:u w:val="single"/>
          <w:lang w:eastAsia="pl-PL"/>
        </w:rPr>
        <w:t>Program:</w:t>
      </w:r>
      <w:r w:rsidRPr="00BE7371">
        <w:rPr>
          <w:rFonts w:cstheme="minorHAnsi"/>
          <w:sz w:val="24"/>
          <w:szCs w:val="24"/>
          <w:lang w:eastAsia="pl-PL"/>
        </w:rPr>
        <w:t xml:space="preserve"> </w:t>
      </w:r>
      <w:r w:rsidRPr="00BE7371">
        <w:rPr>
          <w:rFonts w:cstheme="minorHAnsi"/>
          <w:sz w:val="24"/>
          <w:szCs w:val="24"/>
        </w:rPr>
        <w:t>Program rozwoju gminnej i powiatowej infrastruktury drogowej na lata 2016-2019.</w:t>
      </w:r>
    </w:p>
    <w:p w:rsidR="00D00FC2" w:rsidRPr="00BE7371" w:rsidRDefault="00D00FC2" w:rsidP="00D332C7">
      <w:pPr>
        <w:spacing w:after="0" w:line="240" w:lineRule="auto"/>
        <w:jc w:val="both"/>
        <w:rPr>
          <w:rFonts w:cstheme="minorHAnsi"/>
          <w:sz w:val="24"/>
          <w:szCs w:val="24"/>
          <w:lang w:eastAsia="pl-PL"/>
        </w:rPr>
      </w:pPr>
      <w:r w:rsidRPr="00BE7371">
        <w:rPr>
          <w:rFonts w:cstheme="minorHAnsi"/>
          <w:sz w:val="24"/>
          <w:szCs w:val="24"/>
          <w:u w:val="single"/>
          <w:lang w:eastAsia="pl-PL"/>
        </w:rPr>
        <w:t>Okres realizacji wniosku:</w:t>
      </w:r>
      <w:r w:rsidRPr="00BE7371">
        <w:rPr>
          <w:rFonts w:cstheme="minorHAnsi"/>
          <w:sz w:val="24"/>
          <w:szCs w:val="24"/>
          <w:lang w:eastAsia="pl-PL"/>
        </w:rPr>
        <w:t xml:space="preserve"> styczeń - grudzień 2019 r.</w:t>
      </w:r>
    </w:p>
    <w:p w:rsidR="00D00FC2" w:rsidRPr="00BE7371" w:rsidRDefault="00D00FC2" w:rsidP="00D332C7">
      <w:pPr>
        <w:spacing w:after="0" w:line="240" w:lineRule="auto"/>
        <w:rPr>
          <w:rFonts w:cstheme="minorHAnsi"/>
          <w:sz w:val="24"/>
          <w:szCs w:val="24"/>
        </w:rPr>
      </w:pPr>
      <w:r w:rsidRPr="00BE7371">
        <w:rPr>
          <w:rFonts w:cstheme="minorHAnsi"/>
          <w:sz w:val="24"/>
          <w:szCs w:val="24"/>
        </w:rPr>
        <w:t>Wniosek zakwalifikowany do dofinansowania.</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4. Podniesienie potencjału gospodarczego gminy Opoczno</w:t>
      </w:r>
    </w:p>
    <w:p w:rsidR="00D00FC2" w:rsidRPr="00BE7371" w:rsidRDefault="00D00FC2" w:rsidP="00D332C7">
      <w:pPr>
        <w:spacing w:after="0" w:line="240" w:lineRule="auto"/>
        <w:jc w:val="both"/>
        <w:rPr>
          <w:rFonts w:eastAsia="Times New Roman" w:cstheme="minorHAnsi"/>
          <w:sz w:val="24"/>
          <w:szCs w:val="24"/>
          <w:lang w:eastAsia="pl-PL"/>
        </w:rPr>
      </w:pPr>
    </w:p>
    <w:p w:rsidR="00D00FC2" w:rsidRPr="00BE7371" w:rsidRDefault="00D00FC2" w:rsidP="00D332C7">
      <w:pPr>
        <w:numPr>
          <w:ilvl w:val="0"/>
          <w:numId w:val="6"/>
        </w:numPr>
        <w:spacing w:after="0" w:line="240" w:lineRule="auto"/>
        <w:ind w:left="709"/>
        <w:contextualSpacing/>
        <w:jc w:val="both"/>
        <w:rPr>
          <w:rFonts w:eastAsia="Times New Roman" w:cstheme="minorHAnsi"/>
          <w:sz w:val="24"/>
          <w:szCs w:val="24"/>
          <w:u w:val="single"/>
          <w:lang w:eastAsia="pl-PL"/>
        </w:rPr>
      </w:pPr>
      <w:r w:rsidRPr="00BE7371">
        <w:rPr>
          <w:rFonts w:eastAsia="Times New Roman" w:cstheme="minorHAnsi"/>
          <w:sz w:val="24"/>
          <w:szCs w:val="24"/>
          <w:u w:val="single"/>
          <w:lang w:eastAsia="pl-PL"/>
        </w:rPr>
        <w:t>PROJEKTY ZAKOŃCZONE W 2018 R.:</w:t>
      </w:r>
    </w:p>
    <w:p w:rsidR="00D00FC2" w:rsidRPr="00BE7371" w:rsidRDefault="00D00FC2" w:rsidP="00D332C7">
      <w:pPr>
        <w:spacing w:after="0" w:line="240" w:lineRule="auto"/>
        <w:jc w:val="both"/>
        <w:rPr>
          <w:rFonts w:eastAsia="Times New Roman" w:cstheme="minorHAnsi"/>
          <w:sz w:val="24"/>
          <w:szCs w:val="24"/>
          <w:u w:val="single"/>
        </w:rPr>
      </w:pPr>
    </w:p>
    <w:p w:rsidR="00D00FC2" w:rsidRPr="00BE7371" w:rsidRDefault="00D00FC2" w:rsidP="00D332C7">
      <w:pPr>
        <w:numPr>
          <w:ilvl w:val="0"/>
          <w:numId w:val="9"/>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lang w:eastAsia="pl-PL"/>
        </w:rPr>
        <w:t xml:space="preserve">Tytuł projektu: </w:t>
      </w:r>
      <w:r w:rsidRPr="00BE7371">
        <w:rPr>
          <w:rFonts w:eastAsia="Times New Roman" w:cstheme="minorHAnsi"/>
          <w:sz w:val="24"/>
          <w:szCs w:val="24"/>
          <w:lang w:eastAsia="pl-PL"/>
        </w:rPr>
        <w:t>ROZBUDOWA ULICY PIOTRKOWSKIEJ W OPOCZNIE NA ODC. OD UL. KRASICKIEGO DO UL. LEŚNEJ WRAZ Z KANALIZACJĄ DESZCZOWĄ I ODWODNIENIEM ORAZ USUNIĘCIEM KOLIZJI. (rozpoczęcie i zakończenie projektu w 2018 roku)</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Inwestycja polegała na rozbudowie drogi gminnej - ul. Piotrkowskiej nr 107491E na odcinku od ulicy J. Krasickiego do ulicy Leśnej w Opocznie. Celem inwestycji było uporządkowanie ruchu pojazdów i pieszych na przedmiotowym odcinku ulicy z uwzględnieniem potrzeb parkingowych.</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lastRenderedPageBreak/>
        <w:t>W zakres inwestycji wchodziły roboty drogowe w zakresie jezdni, chodników, chodników o wzmocnionej konstrukcji oraz zjazdów gospodarczych do posesji wraz z budową kanalizacji deszczowej i odwodnienia.</w:t>
      </w:r>
    </w:p>
    <w:p w:rsidR="00D00FC2" w:rsidRPr="00BE7371" w:rsidRDefault="00D00FC2" w:rsidP="00D332C7">
      <w:pPr>
        <w:shd w:val="clear" w:color="auto" w:fill="FFFFFF"/>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3 445 736,54 zł </w:t>
      </w:r>
    </w:p>
    <w:p w:rsidR="00D00FC2" w:rsidRPr="00BE7371" w:rsidRDefault="00D00FC2" w:rsidP="00D332C7">
      <w:pPr>
        <w:shd w:val="clear" w:color="auto" w:fill="FFFFFF"/>
        <w:spacing w:after="0" w:line="240" w:lineRule="auto"/>
        <w:jc w:val="both"/>
        <w:rPr>
          <w:rFonts w:eastAsia="Times New Roman" w:cstheme="minorHAnsi"/>
          <w:bCs/>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1 515 244,00 zł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Rządowy Program na rzecz Rozwoju oraz Konkurencyjności Regionów poprzez Wsparcie Lokalnej Infrastruktury Drogowej.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2018 r.</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Wniosek zrealizowany w 2018 r.</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4. Podniesienie potencjału gospodarczego gminy Opoczno</w:t>
      </w:r>
    </w:p>
    <w:p w:rsidR="00D00FC2" w:rsidRPr="00BE7371" w:rsidRDefault="00D00FC2" w:rsidP="00D332C7">
      <w:pPr>
        <w:spacing w:after="0" w:line="240" w:lineRule="auto"/>
        <w:jc w:val="both"/>
        <w:rPr>
          <w:rFonts w:eastAsia="Times New Roman" w:cstheme="minorHAnsi"/>
          <w:sz w:val="24"/>
          <w:szCs w:val="24"/>
          <w:lang w:eastAsia="pl-PL"/>
        </w:rPr>
      </w:pPr>
    </w:p>
    <w:p w:rsidR="00D00FC2" w:rsidRPr="00BE7371" w:rsidRDefault="00D00FC2" w:rsidP="00D332C7">
      <w:pPr>
        <w:numPr>
          <w:ilvl w:val="0"/>
          <w:numId w:val="9"/>
        </w:numPr>
        <w:spacing w:after="0" w:line="240" w:lineRule="auto"/>
        <w:contextualSpacing/>
        <w:jc w:val="both"/>
        <w:rPr>
          <w:rFonts w:eastAsia="Calibri" w:cstheme="minorHAnsi"/>
          <w:sz w:val="24"/>
          <w:szCs w:val="24"/>
        </w:rPr>
      </w:pPr>
      <w:r w:rsidRPr="00BE7371">
        <w:rPr>
          <w:rFonts w:eastAsia="Calibri" w:cstheme="minorHAnsi"/>
          <w:sz w:val="24"/>
          <w:szCs w:val="24"/>
          <w:u w:val="single"/>
        </w:rPr>
        <w:t>Tytuł projektu:</w:t>
      </w:r>
      <w:r w:rsidRPr="00BE7371">
        <w:rPr>
          <w:rFonts w:eastAsia="Calibri" w:cstheme="minorHAnsi"/>
          <w:sz w:val="24"/>
          <w:szCs w:val="24"/>
        </w:rPr>
        <w:t xml:space="preserve"> BUDOWA BOISKA DO PIŁKI PLAŻOWEJ, PRZYSTANI DLA KAJAKÓW </w:t>
      </w:r>
      <w:r w:rsidRPr="00BE7371">
        <w:rPr>
          <w:rFonts w:eastAsia="Calibri" w:cstheme="minorHAnsi"/>
          <w:sz w:val="24"/>
          <w:szCs w:val="24"/>
        </w:rPr>
        <w:br/>
        <w:t xml:space="preserve">I ŚCIEŻKI PIESZO-ROWEROWEJ W OPOCZNIE. </w:t>
      </w:r>
      <w:bookmarkStart w:id="54" w:name="_Hlk5099414"/>
      <w:r w:rsidRPr="00BE7371">
        <w:rPr>
          <w:rFonts w:eastAsia="Calibri" w:cstheme="minorHAnsi"/>
          <w:sz w:val="24"/>
          <w:szCs w:val="24"/>
        </w:rPr>
        <w:t>(rozpoczęcie i zakończenie w 2018 r.)</w:t>
      </w:r>
      <w:bookmarkEnd w:id="54"/>
    </w:p>
    <w:p w:rsidR="00D00FC2" w:rsidRPr="00BE7371" w:rsidRDefault="00D00FC2" w:rsidP="00D332C7">
      <w:pPr>
        <w:spacing w:after="0" w:line="240" w:lineRule="auto"/>
        <w:rPr>
          <w:rFonts w:eastAsia="Calibri" w:cstheme="minorHAnsi"/>
          <w:sz w:val="24"/>
          <w:szCs w:val="24"/>
        </w:rPr>
      </w:pPr>
      <w:r w:rsidRPr="00BE7371">
        <w:rPr>
          <w:rFonts w:eastAsia="Calibri" w:cstheme="minorHAnsi"/>
          <w:sz w:val="24"/>
          <w:szCs w:val="24"/>
          <w:u w:val="single"/>
        </w:rPr>
        <w:t>Krótki opis:</w:t>
      </w:r>
      <w:r w:rsidRPr="00BE7371">
        <w:rPr>
          <w:rFonts w:eastAsia="Calibri" w:cstheme="minorHAnsi"/>
          <w:sz w:val="24"/>
          <w:szCs w:val="24"/>
        </w:rPr>
        <w:t xml:space="preserve">  Zakres zadania inwestycyjnego obejmował budowę boiska do piłki plażowej, budowę przystani dla kajaków i małych łodzi oraz budowę ścieżki rowerowej/ciągu pieszo - rowerowego wokół zalewu wraz z oświetleniem i monitoringiem wizyjnym. </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Wartość całego zadania:</w:t>
      </w:r>
      <w:r w:rsidRPr="00BE7371">
        <w:rPr>
          <w:rFonts w:eastAsia="Calibri" w:cstheme="minorHAnsi"/>
          <w:sz w:val="24"/>
          <w:szCs w:val="24"/>
        </w:rPr>
        <w:t xml:space="preserve">  1 589 075,28 zł</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Wartość dofinansowania:</w:t>
      </w:r>
      <w:r w:rsidRPr="00BE7371">
        <w:rPr>
          <w:rFonts w:eastAsia="Calibri" w:cstheme="minorHAnsi"/>
          <w:sz w:val="24"/>
          <w:szCs w:val="24"/>
        </w:rPr>
        <w:t xml:space="preserve">  499 258,00 zł</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u w:val="single"/>
        </w:rPr>
        <w:t>Program:</w:t>
      </w:r>
      <w:r w:rsidRPr="00BE7371">
        <w:rPr>
          <w:rFonts w:eastAsia="Calibri" w:cstheme="minorHAnsi"/>
          <w:sz w:val="24"/>
          <w:szCs w:val="24"/>
        </w:rPr>
        <w:t xml:space="preserve"> Sportowa Polska - program rozwoju lokalnej infrastruktury sportowej – Grupa III – zadania ogólne.</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rPr>
        <w:t xml:space="preserve">Wniosek zrealizowany w 2018 r. </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rPr>
        <w:t>Odniesienie do Strategii: Cel strategiczny 3. Zwiększanie dostępu do wysokiej jakości usług kulturalnych, rekreacyjnych i sportowych</w:t>
      </w:r>
    </w:p>
    <w:p w:rsidR="00D00FC2" w:rsidRPr="00BE7371" w:rsidRDefault="00D00FC2" w:rsidP="00D332C7">
      <w:pPr>
        <w:spacing w:after="0" w:line="240" w:lineRule="auto"/>
        <w:jc w:val="both"/>
        <w:rPr>
          <w:rFonts w:eastAsia="Calibri" w:cstheme="minorHAnsi"/>
          <w:sz w:val="24"/>
          <w:szCs w:val="24"/>
        </w:rPr>
      </w:pPr>
    </w:p>
    <w:p w:rsidR="00D00FC2" w:rsidRPr="00BE7371" w:rsidRDefault="00D00FC2" w:rsidP="00D332C7">
      <w:pPr>
        <w:numPr>
          <w:ilvl w:val="0"/>
          <w:numId w:val="9"/>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lang w:eastAsia="pl-PL"/>
        </w:rPr>
        <w:t>Tytuł wniosku:</w:t>
      </w:r>
      <w:r w:rsidRPr="00BE7371">
        <w:rPr>
          <w:rFonts w:eastAsia="Times New Roman" w:cstheme="minorHAnsi"/>
          <w:sz w:val="24"/>
          <w:szCs w:val="24"/>
          <w:lang w:eastAsia="pl-PL"/>
        </w:rPr>
        <w:t xml:space="preserve">   GDZIE KAPUSTA GOŚCI TAM WIELE RADOŚCI ! - WARSZTATY KULINARNE DLA MIESZKAŃCÓW WSI ADAMÓW (rozpoczęcie i zakończenie w 2018 r.)</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W ramach projektu zostały zakupione artykuły spożywcze niezbędne do przygotowania potraw oraz zakupiono sprzęty niezbędne do przygotowania potraw, m.in: maszynka do mięs, mikser kuchenny, piecyk żeliwny oraz artykuły wyposażenia kuchni tj.: patelnie, talerze, sztućce, garnek żeliwny, łyżka i wałek drewniany, noże kuchenne, dzbanki, miski, deski do krojenia, tarki. Do zabezpieczenia zaplanowanej zabawy został zakupiony sprzęt nagłaśniający: mikser, mikrofon, głośniki. Ponadto zakupione zostały również ławki i stoły plenerowe.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10 000,00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4 990,00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„GRANTY SOŁECKIE” 2018 - Urząd Marszałkowski Województwa Łódzkiego, Departament Rolnictwa i Ochrony Środowiska. </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01.07.2018 – 15.10.2018</w:t>
      </w:r>
      <w:r w:rsidRPr="00BE7371">
        <w:rPr>
          <w:rFonts w:eastAsia="Times New Roman" w:cstheme="minorHAnsi"/>
          <w:sz w:val="24"/>
          <w:szCs w:val="24"/>
          <w:u w:val="single"/>
          <w:lang w:eastAsia="pl-PL"/>
        </w:rPr>
        <w:t xml:space="preserve"> </w:t>
      </w:r>
    </w:p>
    <w:p w:rsidR="00D00FC2" w:rsidRPr="00BE7371" w:rsidRDefault="00D00FC2" w:rsidP="00D332C7">
      <w:pPr>
        <w:spacing w:after="0" w:line="240" w:lineRule="auto"/>
        <w:rPr>
          <w:rFonts w:eastAsia="Times New Roman" w:cstheme="minorHAnsi"/>
          <w:sz w:val="24"/>
          <w:szCs w:val="24"/>
          <w:lang w:eastAsia="pl-PL"/>
        </w:rPr>
      </w:pPr>
      <w:bookmarkStart w:id="55" w:name="_Hlk535822609"/>
      <w:r w:rsidRPr="00BE7371">
        <w:rPr>
          <w:rFonts w:eastAsia="Times New Roman" w:cstheme="minorHAnsi"/>
          <w:sz w:val="24"/>
          <w:szCs w:val="24"/>
          <w:lang w:eastAsia="pl-PL"/>
        </w:rPr>
        <w:t>Wniosek zrealizowany w 2018 r.</w:t>
      </w:r>
    </w:p>
    <w:bookmarkEnd w:id="55"/>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3. Zwiększanie dostępu do wysokiej jakości usług kulturalnych, rekreacyjnych i sportowych</w:t>
      </w:r>
    </w:p>
    <w:p w:rsidR="00D00FC2" w:rsidRPr="00BE7371" w:rsidRDefault="00D00FC2" w:rsidP="00D332C7">
      <w:pPr>
        <w:spacing w:after="0" w:line="240" w:lineRule="auto"/>
        <w:jc w:val="both"/>
        <w:rPr>
          <w:rFonts w:eastAsia="Times New Roman" w:cstheme="minorHAnsi"/>
          <w:color w:val="000000" w:themeColor="text1"/>
          <w:sz w:val="24"/>
          <w:szCs w:val="24"/>
          <w:lang w:eastAsia="pl-PL"/>
        </w:rPr>
      </w:pPr>
    </w:p>
    <w:p w:rsidR="00D00FC2" w:rsidRPr="00BE7371" w:rsidRDefault="00D00FC2" w:rsidP="00D332C7">
      <w:pPr>
        <w:numPr>
          <w:ilvl w:val="0"/>
          <w:numId w:val="9"/>
        </w:numPr>
        <w:spacing w:after="0" w:line="240" w:lineRule="auto"/>
        <w:contextualSpacing/>
        <w:jc w:val="both"/>
        <w:rPr>
          <w:rFonts w:eastAsia="Times New Roman" w:cstheme="minorHAnsi"/>
          <w:color w:val="000000" w:themeColor="text1"/>
          <w:sz w:val="24"/>
          <w:szCs w:val="24"/>
          <w:lang w:eastAsia="pl-PL"/>
        </w:rPr>
      </w:pPr>
      <w:r w:rsidRPr="00BE7371">
        <w:rPr>
          <w:rFonts w:eastAsia="Times New Roman" w:cstheme="minorHAnsi"/>
          <w:color w:val="000000" w:themeColor="text1"/>
          <w:sz w:val="24"/>
          <w:szCs w:val="24"/>
          <w:u w:val="single"/>
          <w:lang w:eastAsia="pl-PL"/>
        </w:rPr>
        <w:t>Tytuł wniosku:</w:t>
      </w:r>
      <w:r w:rsidRPr="00BE7371">
        <w:rPr>
          <w:rFonts w:eastAsia="Times New Roman" w:cstheme="minorHAnsi"/>
          <w:color w:val="000000" w:themeColor="text1"/>
          <w:sz w:val="24"/>
          <w:szCs w:val="24"/>
          <w:lang w:eastAsia="pl-PL"/>
        </w:rPr>
        <w:t xml:space="preserve">   WARSZTATY PROMUJĄCE TRADYCJE KULINARNE DLA MIESZKAŃCÓW SOŁECTWA JANÓW KARWICKI (rozpoczęcie i zakończenie w 2018 r.)</w:t>
      </w:r>
    </w:p>
    <w:p w:rsidR="00D00FC2" w:rsidRPr="00BE7371" w:rsidRDefault="00D00FC2" w:rsidP="00D332C7">
      <w:pPr>
        <w:spacing w:after="0" w:line="240" w:lineRule="auto"/>
        <w:jc w:val="both"/>
        <w:rPr>
          <w:rFonts w:eastAsia="Times New Roman" w:cstheme="minorHAnsi"/>
          <w:color w:val="FF0000"/>
          <w:sz w:val="24"/>
          <w:szCs w:val="24"/>
          <w:lang w:eastAsia="pl-PL"/>
        </w:rPr>
      </w:pPr>
      <w:r w:rsidRPr="00BE7371">
        <w:rPr>
          <w:rFonts w:eastAsia="Times New Roman" w:cstheme="minorHAnsi"/>
          <w:color w:val="000000" w:themeColor="text1"/>
          <w:sz w:val="24"/>
          <w:szCs w:val="24"/>
          <w:u w:val="single"/>
          <w:lang w:eastAsia="pl-PL"/>
        </w:rPr>
        <w:t>Krótki opis:</w:t>
      </w:r>
      <w:r w:rsidRPr="00BE7371">
        <w:rPr>
          <w:rFonts w:eastAsia="Times New Roman" w:cstheme="minorHAnsi"/>
          <w:color w:val="000000" w:themeColor="text1"/>
          <w:sz w:val="24"/>
          <w:szCs w:val="24"/>
          <w:lang w:eastAsia="pl-PL"/>
        </w:rPr>
        <w:t xml:space="preserve"> Celem </w:t>
      </w:r>
      <w:r w:rsidRPr="00BE7371">
        <w:rPr>
          <w:rFonts w:eastAsia="Times New Roman" w:cstheme="minorHAnsi"/>
          <w:sz w:val="24"/>
          <w:szCs w:val="24"/>
          <w:lang w:eastAsia="pl-PL"/>
        </w:rPr>
        <w:t xml:space="preserve">projektu było przeprowadzenie warsztatów kulinarnych z lepienia pierogów, gotowania opoczyńskiej zalewajki, pieczenia ciast i innych potraw regionalnych. </w:t>
      </w:r>
      <w:r w:rsidRPr="00BE7371">
        <w:rPr>
          <w:rFonts w:eastAsia="Times New Roman" w:cstheme="minorHAnsi"/>
          <w:sz w:val="24"/>
          <w:szCs w:val="24"/>
          <w:lang w:eastAsia="pl-PL"/>
        </w:rPr>
        <w:lastRenderedPageBreak/>
        <w:t>Ponadto odbyło się spotkanie integracyjne mieszkańców sołectwa. W ramach projektu zostały zakupione artykuły spożywcze niezbędne do przygotowania potraw. Dodatkowo zostały zakupione sprzęty, m.in: maszynka do mięs, patelnie, czajnik elektryczny, mikser kuchenny, garnek do gotowania, termos, taboret gazowy oraz małe zestawy AGD m.in.: talerze, kubki, szklanki i inne.</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11 200,00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5 000,00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„GRANTY SOŁECKIE” 2018 - Urząd Marszałkowski Województwa Łódzkiego, Departament Rolnictwa i Ochrony Środowiska.</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20.08.2018 – 20.09.2018</w:t>
      </w:r>
      <w:r w:rsidRPr="00BE7371">
        <w:rPr>
          <w:rFonts w:eastAsia="Times New Roman" w:cstheme="minorHAnsi"/>
          <w:sz w:val="24"/>
          <w:szCs w:val="24"/>
          <w:u w:val="single"/>
          <w:lang w:eastAsia="pl-PL"/>
        </w:rPr>
        <w:t xml:space="preserve">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Wniosek zrealizowany w 2018 r.</w:t>
      </w:r>
    </w:p>
    <w:p w:rsidR="00D00FC2" w:rsidRPr="00BE7371" w:rsidRDefault="00D00FC2" w:rsidP="00D332C7">
      <w:pPr>
        <w:spacing w:after="0" w:line="240" w:lineRule="auto"/>
        <w:jc w:val="both"/>
        <w:rPr>
          <w:rFonts w:eastAsia="Times New Roman" w:cstheme="minorHAnsi"/>
          <w:color w:val="000000" w:themeColor="text1"/>
          <w:sz w:val="24"/>
          <w:szCs w:val="24"/>
          <w:lang w:eastAsia="pl-PL"/>
        </w:rPr>
      </w:pPr>
      <w:r w:rsidRPr="00BE7371">
        <w:rPr>
          <w:rFonts w:eastAsia="Times New Roman" w:cstheme="minorHAnsi"/>
          <w:color w:val="000000" w:themeColor="text1"/>
          <w:sz w:val="24"/>
          <w:szCs w:val="24"/>
          <w:lang w:eastAsia="pl-PL"/>
        </w:rPr>
        <w:t>Odniesienie do Strategii: Cel strategiczny 3. Zwiększanie dostępu do wysokiej jakości usług kulturalnych, rekreacyjnych i sportowych</w:t>
      </w:r>
    </w:p>
    <w:p w:rsidR="00D00FC2" w:rsidRPr="00BE7371" w:rsidRDefault="00D00FC2" w:rsidP="00D332C7">
      <w:pPr>
        <w:spacing w:after="0" w:line="240" w:lineRule="auto"/>
        <w:jc w:val="both"/>
        <w:rPr>
          <w:rFonts w:eastAsia="Times New Roman" w:cstheme="minorHAnsi"/>
          <w:color w:val="000000" w:themeColor="text1"/>
          <w:sz w:val="24"/>
          <w:szCs w:val="24"/>
          <w:lang w:eastAsia="pl-PL"/>
        </w:rPr>
      </w:pPr>
    </w:p>
    <w:p w:rsidR="00D00FC2" w:rsidRPr="00BE7371" w:rsidRDefault="00D00FC2" w:rsidP="00D332C7">
      <w:pPr>
        <w:numPr>
          <w:ilvl w:val="0"/>
          <w:numId w:val="9"/>
        </w:numPr>
        <w:spacing w:after="0" w:line="240" w:lineRule="auto"/>
        <w:contextualSpacing/>
        <w:jc w:val="both"/>
        <w:rPr>
          <w:rFonts w:eastAsia="Times New Roman" w:cstheme="minorHAnsi"/>
          <w:color w:val="000000" w:themeColor="text1"/>
          <w:sz w:val="24"/>
          <w:szCs w:val="24"/>
          <w:lang w:eastAsia="pl-PL"/>
        </w:rPr>
      </w:pPr>
      <w:r w:rsidRPr="00BE7371">
        <w:rPr>
          <w:rFonts w:eastAsia="Times New Roman" w:cstheme="minorHAnsi"/>
          <w:color w:val="000000" w:themeColor="text1"/>
          <w:sz w:val="24"/>
          <w:szCs w:val="24"/>
          <w:u w:val="single"/>
          <w:lang w:eastAsia="pl-PL"/>
        </w:rPr>
        <w:t>Tytuł wniosku:</w:t>
      </w:r>
      <w:r w:rsidRPr="00BE7371">
        <w:rPr>
          <w:rFonts w:eastAsia="Times New Roman" w:cstheme="minorHAnsi"/>
          <w:color w:val="000000" w:themeColor="text1"/>
          <w:sz w:val="24"/>
          <w:szCs w:val="24"/>
          <w:lang w:eastAsia="pl-PL"/>
        </w:rPr>
        <w:t xml:space="preserve">   KRZEWIENIE KULTURY LUDOWEJ (rozpoczęcie i zakończenie w 2018 r.)</w:t>
      </w:r>
    </w:p>
    <w:p w:rsidR="00D00FC2" w:rsidRPr="00BE7371" w:rsidRDefault="00D00FC2" w:rsidP="00D332C7">
      <w:pPr>
        <w:spacing w:after="0" w:line="240" w:lineRule="auto"/>
        <w:jc w:val="both"/>
        <w:rPr>
          <w:rFonts w:eastAsia="Times New Roman" w:cstheme="minorHAnsi"/>
          <w:color w:val="FF0000"/>
          <w:sz w:val="24"/>
          <w:szCs w:val="24"/>
          <w:lang w:eastAsia="pl-PL"/>
        </w:rPr>
      </w:pPr>
      <w:r w:rsidRPr="00BE7371">
        <w:rPr>
          <w:rFonts w:eastAsia="Times New Roman" w:cstheme="minorHAnsi"/>
          <w:color w:val="000000" w:themeColor="text1"/>
          <w:sz w:val="24"/>
          <w:szCs w:val="24"/>
          <w:u w:val="single"/>
          <w:lang w:eastAsia="pl-PL"/>
        </w:rPr>
        <w:t>Krótki opis:</w:t>
      </w:r>
      <w:r w:rsidRPr="00BE7371">
        <w:rPr>
          <w:rFonts w:eastAsia="Times New Roman" w:cstheme="minorHAnsi"/>
          <w:color w:val="000000" w:themeColor="text1"/>
          <w:sz w:val="24"/>
          <w:szCs w:val="24"/>
          <w:lang w:eastAsia="pl-PL"/>
        </w:rPr>
        <w:t xml:space="preserve">  W ramach projektu odbyło się spotkanie integracyjne mieszkańców wsi. W ramach projektu zostały zakupione artykuły spożywcze niezbędne do </w:t>
      </w:r>
      <w:r w:rsidRPr="00BE7371">
        <w:rPr>
          <w:rFonts w:eastAsia="Times New Roman" w:cstheme="minorHAnsi"/>
          <w:sz w:val="24"/>
          <w:szCs w:val="24"/>
          <w:lang w:eastAsia="pl-PL"/>
        </w:rPr>
        <w:t>przygotowania potraw oraz artykuły pasmanteryjne i inne celem przeprowadzenia warsztatów z rękodzieła ludowego. Dodatkowo zostały zakupione zostały ławki w ilości 57 sztuk, aby uczestnicy spotkania mieli zapewnione miejsca siedzące.</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11 620,00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5 000,00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„GRANTY SOŁECKIE” 2018 - Urząd Marszałkowski Województwa Łódzkiego, Departament Rolnictwa i Ochrony Środowiska.</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w:t>
      </w:r>
      <w:r w:rsidRPr="00BE7371">
        <w:rPr>
          <w:rFonts w:eastAsia="Times New Roman" w:cstheme="minorHAnsi"/>
          <w:color w:val="000000"/>
          <w:sz w:val="24"/>
          <w:szCs w:val="24"/>
          <w:lang w:eastAsia="pl-PL"/>
        </w:rPr>
        <w:t>15.08.2018 r.- 15.09.2018 r.</w:t>
      </w:r>
    </w:p>
    <w:p w:rsidR="00D00FC2" w:rsidRPr="00BE7371" w:rsidRDefault="00D00FC2" w:rsidP="00D332C7">
      <w:pPr>
        <w:tabs>
          <w:tab w:val="left" w:pos="7170"/>
        </w:tabs>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Wniosek zrealizowany w 2018 r.</w:t>
      </w:r>
    </w:p>
    <w:p w:rsidR="00D00FC2" w:rsidRPr="00BE7371" w:rsidRDefault="00D00FC2" w:rsidP="00D332C7">
      <w:pPr>
        <w:tabs>
          <w:tab w:val="left" w:pos="7170"/>
        </w:tabs>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3. Zwiększanie dostępu do wysokiej jakości usług kulturalnych, rekreacyjnych i sportowych</w:t>
      </w:r>
    </w:p>
    <w:p w:rsidR="00D00FC2" w:rsidRPr="00BE7371" w:rsidRDefault="00D00FC2" w:rsidP="00D332C7">
      <w:pPr>
        <w:tabs>
          <w:tab w:val="left" w:pos="7170"/>
        </w:tabs>
        <w:spacing w:after="0" w:line="240" w:lineRule="auto"/>
        <w:rPr>
          <w:rFonts w:eastAsia="Times New Roman" w:cstheme="minorHAnsi"/>
          <w:sz w:val="24"/>
          <w:szCs w:val="24"/>
          <w:lang w:eastAsia="pl-PL"/>
        </w:rPr>
      </w:pPr>
    </w:p>
    <w:p w:rsidR="00D00FC2" w:rsidRPr="00BE7371" w:rsidRDefault="00D00FC2" w:rsidP="00D332C7">
      <w:pPr>
        <w:numPr>
          <w:ilvl w:val="0"/>
          <w:numId w:val="9"/>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lang w:eastAsia="pl-PL"/>
        </w:rPr>
        <w:t>Tytuł wniosku:</w:t>
      </w:r>
      <w:r w:rsidRPr="00BE7371">
        <w:rPr>
          <w:rFonts w:eastAsia="Times New Roman" w:cstheme="minorHAnsi"/>
          <w:sz w:val="24"/>
          <w:szCs w:val="24"/>
          <w:lang w:eastAsia="pl-PL"/>
        </w:rPr>
        <w:t xml:space="preserve">  REALIZACJA W RAMACH PROJEKTU „GODNOŚĆ, WOLNOŚĆ, NIEPODLEGŁOŚĆ”</w:t>
      </w:r>
      <w:r w:rsidRPr="00BE7371">
        <w:rPr>
          <w:rFonts w:eastAsia="Calibri" w:cstheme="minorHAnsi"/>
          <w:sz w:val="24"/>
          <w:szCs w:val="24"/>
        </w:rPr>
        <w:t xml:space="preserve"> </w:t>
      </w:r>
      <w:r w:rsidRPr="00BE7371">
        <w:rPr>
          <w:rFonts w:eastAsia="Times New Roman" w:cstheme="minorHAnsi"/>
          <w:sz w:val="24"/>
          <w:szCs w:val="24"/>
          <w:lang w:eastAsia="pl-PL"/>
        </w:rPr>
        <w:t xml:space="preserve">(rozpoczęcie i zakończenie w 2018 r.)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w:t>
      </w:r>
      <w:r w:rsidRPr="00BE7371">
        <w:rPr>
          <w:rFonts w:eastAsia="Times New Roman" w:cstheme="minorHAnsi"/>
          <w:sz w:val="24"/>
          <w:szCs w:val="24"/>
          <w:lang w:eastAsia="pl-PL"/>
        </w:rPr>
        <w:t xml:space="preserve"> W ramach projektu uczniowie Szkoły Podstawowej nr 3 w Opocznie wzięli udział w bezpłatnej wycieczce śladami postaci i wydarzeń związanych z odzyskaniem przez Polskę niepodległości. W szkole zorganizowano wystawę pamiątek niepodległościowych, jak również wiele konkursów i warsztatów związanych z obchodami stulecia odzyskania niepodległości.</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9 440,00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7 552,00 zł</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Instytucja:</w:t>
      </w:r>
      <w:r w:rsidRPr="00BE7371">
        <w:rPr>
          <w:rFonts w:eastAsia="Times New Roman" w:cstheme="minorHAnsi"/>
          <w:sz w:val="24"/>
          <w:szCs w:val="24"/>
          <w:lang w:eastAsia="pl-PL"/>
        </w:rPr>
        <w:t xml:space="preserve"> Ministerstwo Edukacji Narodowej. </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w:t>
      </w:r>
      <w:r w:rsidRPr="00BE7371">
        <w:rPr>
          <w:rFonts w:eastAsia="Times New Roman" w:cstheme="minorHAnsi"/>
          <w:color w:val="000000"/>
          <w:sz w:val="24"/>
          <w:szCs w:val="24"/>
          <w:lang w:eastAsia="pl-PL"/>
        </w:rPr>
        <w:t>listopad 2018 r.</w:t>
      </w:r>
    </w:p>
    <w:p w:rsidR="00D00FC2" w:rsidRPr="00BE7371" w:rsidRDefault="00D00FC2" w:rsidP="00D332C7">
      <w:pPr>
        <w:tabs>
          <w:tab w:val="left" w:pos="7170"/>
        </w:tabs>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Wniosek zrealizowany w 2018 r.</w:t>
      </w:r>
    </w:p>
    <w:p w:rsidR="00D00FC2" w:rsidRPr="00BE7371" w:rsidRDefault="00D00FC2" w:rsidP="00D332C7">
      <w:pPr>
        <w:spacing w:after="0" w:line="240" w:lineRule="auto"/>
        <w:rPr>
          <w:rFonts w:eastAsia="Times New Roman" w:cstheme="minorHAnsi"/>
          <w:sz w:val="24"/>
          <w:szCs w:val="24"/>
          <w:lang w:eastAsia="pl-PL"/>
        </w:rPr>
      </w:pPr>
      <w:r w:rsidRPr="00BE7371">
        <w:rPr>
          <w:rFonts w:eastAsia="Times New Roman" w:cstheme="minorHAnsi"/>
          <w:sz w:val="24"/>
          <w:szCs w:val="24"/>
          <w:lang w:eastAsia="pl-PL"/>
        </w:rPr>
        <w:t>Odniesienie do Strategii: Cel strategiczny 2. Wysoka jakość systemu oświaty</w:t>
      </w:r>
    </w:p>
    <w:p w:rsidR="00D00FC2" w:rsidRPr="00BE7371" w:rsidRDefault="00D00FC2" w:rsidP="00D332C7">
      <w:pPr>
        <w:spacing w:after="0" w:line="240" w:lineRule="auto"/>
        <w:rPr>
          <w:rFonts w:eastAsia="Times New Roman" w:cstheme="minorHAnsi"/>
          <w:sz w:val="24"/>
          <w:szCs w:val="24"/>
          <w:lang w:eastAsia="pl-PL"/>
        </w:rPr>
      </w:pPr>
    </w:p>
    <w:p w:rsidR="00D00FC2" w:rsidRPr="00BE7371" w:rsidRDefault="00D00FC2" w:rsidP="00D332C7">
      <w:pPr>
        <w:numPr>
          <w:ilvl w:val="0"/>
          <w:numId w:val="9"/>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lang w:eastAsia="pl-PL"/>
        </w:rPr>
        <w:t>Tytuł wniosku:</w:t>
      </w:r>
      <w:r w:rsidRPr="00BE7371">
        <w:rPr>
          <w:rFonts w:eastAsia="Times New Roman" w:cstheme="minorHAnsi"/>
          <w:sz w:val="24"/>
          <w:szCs w:val="24"/>
          <w:lang w:eastAsia="pl-PL"/>
        </w:rPr>
        <w:t xml:space="preserve"> PRZEBUDOWA I REMONT LOKALU MIESZKALNEGO W BUDYNKU MIESZKALNYM WIELORODZINNYM, KOMUNALNYM PRZY UL. SZEWSKIEJ 1/11 W OPOCZNIE. </w:t>
      </w:r>
      <w:bookmarkStart w:id="56" w:name="_Hlk5099338"/>
      <w:r w:rsidRPr="00BE7371">
        <w:rPr>
          <w:rFonts w:eastAsia="Times New Roman" w:cstheme="minorHAnsi"/>
          <w:sz w:val="24"/>
          <w:szCs w:val="24"/>
          <w:lang w:eastAsia="pl-PL"/>
        </w:rPr>
        <w:t>(rozpoczęcie projektu w 2017 r., zakończenie i rozliczenie w 2018 roku)</w:t>
      </w:r>
    </w:p>
    <w:bookmarkEnd w:id="56"/>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lastRenderedPageBreak/>
        <w:t>Krótki opis:</w:t>
      </w:r>
      <w:r w:rsidRPr="00BE7371">
        <w:rPr>
          <w:rFonts w:eastAsia="Times New Roman" w:cstheme="minorHAnsi"/>
          <w:sz w:val="24"/>
          <w:szCs w:val="24"/>
          <w:lang w:eastAsia="pl-PL"/>
        </w:rPr>
        <w:t xml:space="preserve"> Przedmiotem projektu był remont i przebudowa mieszkania w budynku będącego własnością gminy  i przeznaczonego na mieszkania socjalne o powierzchni użytkowej 33,31 m</w:t>
      </w:r>
      <w:r w:rsidRPr="00BE7371">
        <w:rPr>
          <w:rFonts w:eastAsia="Times New Roman" w:cstheme="minorHAnsi"/>
          <w:sz w:val="24"/>
          <w:szCs w:val="24"/>
          <w:vertAlign w:val="superscript"/>
          <w:lang w:eastAsia="pl-PL"/>
        </w:rPr>
        <w:t>2</w:t>
      </w:r>
      <w:r w:rsidRPr="00BE7371">
        <w:rPr>
          <w:rFonts w:eastAsia="Times New Roman" w:cstheme="minorHAnsi"/>
          <w:sz w:val="24"/>
          <w:szCs w:val="24"/>
          <w:lang w:eastAsia="pl-PL"/>
        </w:rPr>
        <w:t>.</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całego zadania:</w:t>
      </w:r>
      <w:r w:rsidRPr="00BE7371">
        <w:rPr>
          <w:rFonts w:eastAsia="Times New Roman" w:cstheme="minorHAnsi"/>
          <w:sz w:val="24"/>
          <w:szCs w:val="24"/>
          <w:lang w:eastAsia="pl-PL"/>
        </w:rPr>
        <w:t xml:space="preserve">  63 865,11 zł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28 739,00 zł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Program:</w:t>
      </w:r>
      <w:r w:rsidRPr="00BE7371">
        <w:rPr>
          <w:rFonts w:eastAsia="Times New Roman" w:cstheme="minorHAnsi"/>
          <w:sz w:val="24"/>
          <w:szCs w:val="24"/>
          <w:lang w:eastAsia="pl-PL"/>
        </w:rPr>
        <w:t xml:space="preserve">  Bank Gospodarstwa Krajowego w ramach wsparcia z Funduszu Dopłat.</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Okres realizacji wniosku:</w:t>
      </w:r>
      <w:r w:rsidRPr="00BE7371">
        <w:rPr>
          <w:rFonts w:eastAsia="Times New Roman" w:cstheme="minorHAnsi"/>
          <w:sz w:val="24"/>
          <w:szCs w:val="24"/>
          <w:lang w:eastAsia="pl-PL"/>
        </w:rPr>
        <w:t xml:space="preserve"> 08.2017 – 02.2018</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Wniosek zrealizowany w 2018 r.</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xml:space="preserve">Odniesienie do Strategii: Cel strategiczny 1. Poprawa jakości życia mieszkańców gminy, przeciwdziałanie </w:t>
      </w:r>
      <w:proofErr w:type="spellStart"/>
      <w:r w:rsidRPr="00BE7371">
        <w:rPr>
          <w:rFonts w:eastAsia="Times New Roman" w:cstheme="minorHAnsi"/>
          <w:sz w:val="24"/>
          <w:szCs w:val="24"/>
          <w:lang w:eastAsia="pl-PL"/>
        </w:rPr>
        <w:t>wykluczeniom</w:t>
      </w:r>
      <w:proofErr w:type="spellEnd"/>
      <w:r w:rsidRPr="00BE7371">
        <w:rPr>
          <w:rFonts w:eastAsia="Times New Roman" w:cstheme="minorHAnsi"/>
          <w:sz w:val="24"/>
          <w:szCs w:val="24"/>
          <w:lang w:eastAsia="pl-PL"/>
        </w:rPr>
        <w:t xml:space="preserve"> i niekorzystnym trendom demograficznym</w:t>
      </w:r>
    </w:p>
    <w:p w:rsidR="00D00FC2" w:rsidRPr="00BE7371" w:rsidRDefault="00D00FC2" w:rsidP="00D332C7">
      <w:pPr>
        <w:spacing w:after="0" w:line="240" w:lineRule="auto"/>
        <w:jc w:val="both"/>
        <w:rPr>
          <w:rFonts w:eastAsia="Times New Roman" w:cstheme="minorHAnsi"/>
          <w:sz w:val="24"/>
          <w:szCs w:val="24"/>
          <w:lang w:eastAsia="pl-PL"/>
        </w:rPr>
      </w:pPr>
    </w:p>
    <w:p w:rsidR="00D00FC2" w:rsidRPr="00BE7371" w:rsidRDefault="00D00FC2" w:rsidP="00D332C7">
      <w:pPr>
        <w:numPr>
          <w:ilvl w:val="0"/>
          <w:numId w:val="9"/>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rPr>
        <w:t>Tytuł projektu:</w:t>
      </w:r>
      <w:r w:rsidRPr="00BE7371">
        <w:rPr>
          <w:rFonts w:eastAsia="Times New Roman" w:cstheme="minorHAnsi"/>
          <w:sz w:val="24"/>
          <w:szCs w:val="24"/>
        </w:rPr>
        <w:t xml:space="preserve"> POPRAWA JAKOŚCI POWIETRZA POPRZEZ LIKWIDACJĘ NISKIEJ EMISJI REALIZOWANA W RAMACH PROGRAMU OGRANICZANIA NISKIEJ EMISJI W MIEŚCIE OPOCZNO </w:t>
      </w:r>
      <w:r w:rsidRPr="00BE7371">
        <w:rPr>
          <w:rFonts w:eastAsia="Times New Roman" w:cstheme="minorHAnsi"/>
          <w:sz w:val="24"/>
          <w:szCs w:val="24"/>
          <w:lang w:eastAsia="pl-PL"/>
        </w:rPr>
        <w:t>(rozpoczęcie projektu w 2017 r., zakończenie i rozliczenie w 2018 roku)</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 projektu:</w:t>
      </w:r>
      <w:r w:rsidRPr="00BE7371">
        <w:rPr>
          <w:rFonts w:eastAsia="Times New Roman" w:cstheme="minorHAnsi"/>
          <w:sz w:val="24"/>
          <w:szCs w:val="24"/>
          <w:lang w:eastAsia="pl-PL"/>
        </w:rPr>
        <w:t xml:space="preserve"> W ramach projektu dofinansowano wymianę źródeł ciepła w 103 budynkach jednorodzinnych mieszkalnych.</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Poziom dofinansowania - nie więcej niż 40% kosztów kwalifikowalnych.</w:t>
      </w:r>
    </w:p>
    <w:p w:rsidR="00D00FC2" w:rsidRPr="00BE7371" w:rsidRDefault="00D00FC2" w:rsidP="00D332C7">
      <w:pPr>
        <w:spacing w:after="0" w:line="240" w:lineRule="auto"/>
        <w:jc w:val="both"/>
        <w:rPr>
          <w:rFonts w:eastAsia="Times New Roman" w:cstheme="minorHAnsi"/>
          <w:sz w:val="24"/>
          <w:szCs w:val="24"/>
          <w:u w:val="single"/>
          <w:lang w:eastAsia="pl-PL"/>
        </w:rPr>
      </w:pPr>
      <w:r w:rsidRPr="00BE7371">
        <w:rPr>
          <w:rFonts w:eastAsia="Times New Roman" w:cstheme="minorHAnsi"/>
          <w:sz w:val="24"/>
          <w:szCs w:val="24"/>
          <w:u w:val="single"/>
          <w:lang w:eastAsia="pl-PL"/>
        </w:rPr>
        <w:t xml:space="preserve">Wartość projektu: </w:t>
      </w:r>
      <w:r w:rsidRPr="00BE7371">
        <w:rPr>
          <w:rFonts w:eastAsia="Times New Roman" w:cstheme="minorHAnsi"/>
          <w:sz w:val="24"/>
          <w:szCs w:val="24"/>
          <w:lang w:eastAsia="pl-PL"/>
        </w:rPr>
        <w:t>1 806 876,74 zł</w:t>
      </w:r>
    </w:p>
    <w:p w:rsidR="00D00FC2" w:rsidRPr="00BE7371" w:rsidRDefault="00D00FC2" w:rsidP="00D332C7">
      <w:pPr>
        <w:spacing w:after="0" w:line="240" w:lineRule="auto"/>
        <w:jc w:val="both"/>
        <w:rPr>
          <w:rFonts w:eastAsia="Times New Roman" w:cstheme="minorHAnsi"/>
          <w:sz w:val="24"/>
          <w:szCs w:val="24"/>
        </w:rPr>
      </w:pPr>
      <w:r w:rsidRPr="00BE7371">
        <w:rPr>
          <w:rFonts w:eastAsia="Times New Roman" w:cstheme="minorHAnsi"/>
          <w:sz w:val="24"/>
          <w:szCs w:val="24"/>
          <w:u w:val="single"/>
        </w:rPr>
        <w:t>Wartość dofinansowania:</w:t>
      </w:r>
      <w:r w:rsidRPr="00BE7371">
        <w:rPr>
          <w:rFonts w:eastAsia="Times New Roman" w:cstheme="minorHAnsi"/>
          <w:sz w:val="24"/>
          <w:szCs w:val="24"/>
        </w:rPr>
        <w:t xml:space="preserve"> 664 736,64 zł</w:t>
      </w:r>
    </w:p>
    <w:p w:rsidR="00D00FC2" w:rsidRPr="00BE7371" w:rsidRDefault="00D00FC2" w:rsidP="00D332C7">
      <w:pPr>
        <w:spacing w:after="0" w:line="240" w:lineRule="auto"/>
        <w:jc w:val="both"/>
        <w:rPr>
          <w:rFonts w:eastAsia="Times New Roman" w:cstheme="minorHAnsi"/>
          <w:sz w:val="24"/>
          <w:szCs w:val="24"/>
        </w:rPr>
      </w:pPr>
      <w:r w:rsidRPr="00BE7371">
        <w:rPr>
          <w:rFonts w:eastAsia="Times New Roman" w:cstheme="minorHAnsi"/>
          <w:sz w:val="24"/>
          <w:szCs w:val="24"/>
          <w:u w:val="single"/>
        </w:rPr>
        <w:t>Instytucja:</w:t>
      </w:r>
      <w:r w:rsidRPr="00BE7371">
        <w:rPr>
          <w:rFonts w:eastAsia="Times New Roman" w:cstheme="minorHAnsi"/>
          <w:sz w:val="24"/>
          <w:szCs w:val="24"/>
        </w:rPr>
        <w:t xml:space="preserve"> Wojewódzki Fundusz Ochrony Środowiska i Gospodarki Wodnej w Łodzi</w:t>
      </w:r>
    </w:p>
    <w:p w:rsidR="00D00FC2" w:rsidRPr="00BE7371" w:rsidRDefault="00D00FC2" w:rsidP="00D332C7">
      <w:pPr>
        <w:spacing w:after="0" w:line="240" w:lineRule="auto"/>
        <w:jc w:val="both"/>
        <w:rPr>
          <w:rFonts w:eastAsia="Times New Roman" w:cstheme="minorHAnsi"/>
          <w:sz w:val="24"/>
          <w:szCs w:val="24"/>
        </w:rPr>
      </w:pPr>
      <w:r w:rsidRPr="00BE7371">
        <w:rPr>
          <w:rFonts w:eastAsia="Times New Roman" w:cstheme="minorHAnsi"/>
          <w:sz w:val="24"/>
          <w:szCs w:val="24"/>
          <w:u w:val="single"/>
        </w:rPr>
        <w:t xml:space="preserve">Okres realizacji projektu: </w:t>
      </w:r>
      <w:r w:rsidRPr="00BE7371">
        <w:rPr>
          <w:rFonts w:eastAsia="Times New Roman" w:cstheme="minorHAnsi"/>
          <w:sz w:val="24"/>
          <w:szCs w:val="24"/>
        </w:rPr>
        <w:t>01.07.2017 – 31.12.2018</w:t>
      </w:r>
    </w:p>
    <w:p w:rsidR="00D00FC2" w:rsidRPr="00BE7371" w:rsidRDefault="00D00FC2" w:rsidP="00D332C7">
      <w:pPr>
        <w:spacing w:after="0" w:line="240" w:lineRule="auto"/>
        <w:jc w:val="both"/>
        <w:rPr>
          <w:rFonts w:eastAsia="Calibri" w:cstheme="minorHAnsi"/>
          <w:sz w:val="24"/>
          <w:szCs w:val="24"/>
        </w:rPr>
      </w:pPr>
      <w:r w:rsidRPr="00BE7371">
        <w:rPr>
          <w:rFonts w:eastAsia="Calibri" w:cstheme="minorHAnsi"/>
          <w:sz w:val="24"/>
          <w:szCs w:val="24"/>
        </w:rPr>
        <w:t xml:space="preserve">Wniosek zrealizowany w 2018 r. </w:t>
      </w:r>
    </w:p>
    <w:p w:rsidR="00D00FC2" w:rsidRPr="00BE7371" w:rsidRDefault="00D00FC2" w:rsidP="00D332C7">
      <w:pPr>
        <w:spacing w:after="0" w:line="240" w:lineRule="auto"/>
        <w:rPr>
          <w:rFonts w:eastAsia="Times New Roman" w:cstheme="minorHAnsi"/>
          <w:sz w:val="24"/>
          <w:szCs w:val="24"/>
          <w:u w:val="single"/>
          <w:lang w:eastAsia="pl-PL"/>
        </w:rPr>
      </w:pPr>
      <w:bookmarkStart w:id="57" w:name="_Hlk505669431"/>
      <w:r w:rsidRPr="00BE7371">
        <w:rPr>
          <w:rFonts w:eastAsia="Times New Roman" w:cstheme="minorHAnsi"/>
          <w:sz w:val="24"/>
          <w:szCs w:val="24"/>
          <w:u w:val="single"/>
          <w:lang w:eastAsia="pl-PL"/>
        </w:rPr>
        <w:t>Odniesienie do Strategii: Cel strategiczny 5. Poprawa warunków środowiska w gminie Opoczno</w:t>
      </w:r>
    </w:p>
    <w:p w:rsidR="00D00FC2" w:rsidRPr="00BE7371" w:rsidRDefault="00D00FC2" w:rsidP="00D332C7">
      <w:pPr>
        <w:spacing w:after="0" w:line="240" w:lineRule="auto"/>
        <w:rPr>
          <w:rFonts w:eastAsia="Times New Roman" w:cstheme="minorHAnsi"/>
          <w:sz w:val="24"/>
          <w:szCs w:val="24"/>
          <w:u w:val="single"/>
          <w:lang w:eastAsia="pl-PL"/>
        </w:rPr>
      </w:pPr>
    </w:p>
    <w:p w:rsidR="00D00FC2" w:rsidRPr="00BE7371" w:rsidRDefault="00D00FC2" w:rsidP="00D332C7">
      <w:pPr>
        <w:numPr>
          <w:ilvl w:val="0"/>
          <w:numId w:val="9"/>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lang w:eastAsia="pl-PL"/>
        </w:rPr>
        <w:t>Tytuł projektu:</w:t>
      </w:r>
      <w:r w:rsidRPr="00BE7371">
        <w:rPr>
          <w:rFonts w:eastAsia="Times New Roman" w:cstheme="minorHAnsi"/>
          <w:sz w:val="24"/>
          <w:szCs w:val="24"/>
          <w:lang w:eastAsia="pl-PL"/>
        </w:rPr>
        <w:t xml:space="preserve"> </w:t>
      </w:r>
      <w:r w:rsidRPr="00BE7371">
        <w:rPr>
          <w:rFonts w:eastAsia="Calibri" w:cstheme="minorHAnsi"/>
          <w:sz w:val="24"/>
          <w:szCs w:val="24"/>
        </w:rPr>
        <w:t>PROGRAM EDUKACJI EKOLOGICZNEJ PN. "NASZA MISJA - STOP! - NISKA EMISJA" REALIZOWANY W PRZEDSZKOLU NR 4 W OPOCZNIE</w:t>
      </w:r>
      <w:r w:rsidRPr="00BE7371">
        <w:rPr>
          <w:rFonts w:eastAsia="Times New Roman" w:cstheme="minorHAnsi"/>
          <w:sz w:val="24"/>
          <w:szCs w:val="24"/>
          <w:lang w:eastAsia="pl-PL"/>
        </w:rPr>
        <w:t>. (rozpoczęcie projektu w 2017 r., zakończenie i rozliczenie w 2018 roku)</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Krótki opis projektu:</w:t>
      </w:r>
      <w:r w:rsidRPr="00BE7371">
        <w:rPr>
          <w:rFonts w:eastAsia="Times New Roman" w:cstheme="minorHAnsi"/>
          <w:sz w:val="24"/>
          <w:szCs w:val="24"/>
          <w:lang w:eastAsia="pl-PL"/>
        </w:rPr>
        <w:t xml:space="preserve"> Program edukacji ekologicznej adresowany do przedszkolaków z Przedszkola nr 4 w Opocznie. Wzięła w nim udział 75-osobowa grupa przedszkolaków z placówki. W ramach projektu zrealizowano zajęcia pozalekcyjne, warsztaty takie jak: „Dzień Ziemi”, „Dzień Wody”, „Ekologiczny Dzień Rodziny”, „Czyste powietrze wokół nas”, „Mały ekolog”, „Ekologicznie o każdej porze roku” i wycieczki poświęcone tematyce ekologii. Zorganizowane zostały konkursy wewnątrzszkolne.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xml:space="preserve">Dodatkowo w projekcie zakupiono pomoce dydaktyczne w tym: mikroskopów, zestawów preparatów mikroskopowych, zestawów doświadczalnych, stacji pogody, zestawy modeli, gier i albumów.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projektu:</w:t>
      </w:r>
      <w:r w:rsidRPr="00BE7371">
        <w:rPr>
          <w:rFonts w:eastAsia="Times New Roman" w:cstheme="minorHAnsi"/>
          <w:sz w:val="24"/>
          <w:szCs w:val="24"/>
          <w:lang w:eastAsia="pl-PL"/>
        </w:rPr>
        <w:t xml:space="preserve">  14 796,39 zł</w:t>
      </w:r>
    </w:p>
    <w:p w:rsidR="00D00FC2" w:rsidRPr="00BE7371" w:rsidRDefault="00D00FC2" w:rsidP="00D332C7">
      <w:pPr>
        <w:spacing w:after="0" w:line="240" w:lineRule="auto"/>
        <w:rPr>
          <w:rFonts w:eastAsia="Calibri" w:cstheme="minorHAnsi"/>
          <w:sz w:val="24"/>
          <w:szCs w:val="24"/>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w:t>
      </w:r>
      <w:r w:rsidRPr="00BE7371">
        <w:rPr>
          <w:rFonts w:eastAsia="Calibri" w:cstheme="minorHAnsi"/>
          <w:sz w:val="24"/>
          <w:szCs w:val="24"/>
        </w:rPr>
        <w:t>11 641,39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Instytucja:</w:t>
      </w:r>
      <w:r w:rsidRPr="00BE7371">
        <w:rPr>
          <w:rFonts w:eastAsia="Times New Roman" w:cstheme="minorHAnsi"/>
          <w:sz w:val="24"/>
          <w:szCs w:val="24"/>
          <w:lang w:eastAsia="pl-PL"/>
        </w:rPr>
        <w:t xml:space="preserve"> Wojewódzki Fundusz Ochrony Środowiska i Gospodarki Wodnej w Łodzi</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Wniosek zrealizowany w 2018 r.</w:t>
      </w:r>
    </w:p>
    <w:p w:rsidR="00D00FC2" w:rsidRPr="00BE7371" w:rsidRDefault="00D00FC2" w:rsidP="00D332C7">
      <w:pPr>
        <w:spacing w:after="0" w:line="240" w:lineRule="auto"/>
        <w:rPr>
          <w:rFonts w:eastAsia="Calibri" w:cstheme="minorHAnsi"/>
          <w:sz w:val="24"/>
          <w:szCs w:val="24"/>
        </w:rPr>
      </w:pPr>
      <w:bookmarkStart w:id="58" w:name="_Hlk505607523"/>
      <w:bookmarkEnd w:id="57"/>
      <w:r w:rsidRPr="00BE7371">
        <w:rPr>
          <w:rFonts w:eastAsia="Calibri" w:cstheme="minorHAnsi"/>
          <w:sz w:val="24"/>
          <w:szCs w:val="24"/>
        </w:rPr>
        <w:t>Odniesienie do Strategii: Cel strategiczny 2. Wysoka jakość systemu oświaty</w:t>
      </w:r>
    </w:p>
    <w:p w:rsidR="00D00FC2" w:rsidRPr="00BE7371" w:rsidRDefault="00D00FC2" w:rsidP="00D332C7">
      <w:pPr>
        <w:spacing w:after="0" w:line="240" w:lineRule="auto"/>
        <w:rPr>
          <w:rFonts w:eastAsia="Calibri" w:cstheme="minorHAnsi"/>
          <w:sz w:val="24"/>
          <w:szCs w:val="24"/>
        </w:rPr>
      </w:pPr>
    </w:p>
    <w:bookmarkEnd w:id="58"/>
    <w:p w:rsidR="00D00FC2" w:rsidRPr="00BE7371" w:rsidRDefault="00D00FC2" w:rsidP="00D332C7">
      <w:pPr>
        <w:numPr>
          <w:ilvl w:val="0"/>
          <w:numId w:val="9"/>
        </w:numPr>
        <w:spacing w:after="0" w:line="240" w:lineRule="auto"/>
        <w:contextualSpacing/>
        <w:jc w:val="both"/>
        <w:rPr>
          <w:rFonts w:eastAsia="Times New Roman" w:cstheme="minorHAnsi"/>
          <w:sz w:val="24"/>
          <w:szCs w:val="24"/>
          <w:lang w:eastAsia="pl-PL"/>
        </w:rPr>
      </w:pPr>
      <w:r w:rsidRPr="00BE7371">
        <w:rPr>
          <w:rFonts w:eastAsia="Times New Roman" w:cstheme="minorHAnsi"/>
          <w:sz w:val="24"/>
          <w:szCs w:val="24"/>
          <w:u w:val="single"/>
          <w:lang w:eastAsia="pl-PL"/>
        </w:rPr>
        <w:t>Tytuł projektu:</w:t>
      </w:r>
      <w:r w:rsidRPr="00BE7371">
        <w:rPr>
          <w:rFonts w:eastAsia="Times New Roman" w:cstheme="minorHAnsi"/>
          <w:sz w:val="24"/>
          <w:szCs w:val="24"/>
          <w:lang w:eastAsia="pl-PL"/>
        </w:rPr>
        <w:t xml:space="preserve"> </w:t>
      </w:r>
      <w:r w:rsidRPr="00BE7371">
        <w:rPr>
          <w:rFonts w:eastAsia="Calibri" w:cstheme="minorHAnsi"/>
          <w:sz w:val="24"/>
          <w:szCs w:val="24"/>
        </w:rPr>
        <w:t xml:space="preserve">PROGRAM EDUKACJI EKOLOGICZNEJ PN. "ZDROWIE MAMY - CZYSTYM POWIETRZEM ODDYCHAMY!" REALIZOWANY W SZKOLE PODSTAWOWEJ W LIBISZOWIE </w:t>
      </w:r>
      <w:r w:rsidRPr="00BE7371">
        <w:rPr>
          <w:rFonts w:eastAsia="Times New Roman" w:cstheme="minorHAnsi"/>
          <w:sz w:val="24"/>
          <w:szCs w:val="24"/>
          <w:lang w:eastAsia="pl-PL"/>
        </w:rPr>
        <w:t>(rozpoczęcie projektu w 2017 r., zakończenie i rozliczenie w 2018 roku)</w:t>
      </w:r>
    </w:p>
    <w:p w:rsidR="00D00FC2" w:rsidRPr="00BE7371" w:rsidRDefault="00D00FC2" w:rsidP="00D332C7">
      <w:pPr>
        <w:spacing w:after="0" w:line="240" w:lineRule="auto"/>
        <w:jc w:val="both"/>
        <w:rPr>
          <w:rFonts w:eastAsia="Calibri" w:cstheme="minorHAnsi"/>
          <w:sz w:val="24"/>
          <w:szCs w:val="24"/>
        </w:rPr>
      </w:pPr>
      <w:r w:rsidRPr="00BE7371">
        <w:rPr>
          <w:rFonts w:eastAsia="Times New Roman" w:cstheme="minorHAnsi"/>
          <w:sz w:val="24"/>
          <w:szCs w:val="24"/>
          <w:u w:val="single"/>
          <w:lang w:eastAsia="pl-PL"/>
        </w:rPr>
        <w:lastRenderedPageBreak/>
        <w:t>Krótki opis projektu:</w:t>
      </w:r>
      <w:r w:rsidRPr="00BE7371">
        <w:rPr>
          <w:rFonts w:eastAsia="Times New Roman" w:cstheme="minorHAnsi"/>
          <w:sz w:val="24"/>
          <w:szCs w:val="24"/>
          <w:lang w:eastAsia="pl-PL"/>
        </w:rPr>
        <w:t xml:space="preserve"> Program edukacji ekologicznej adresowany do </w:t>
      </w:r>
      <w:r w:rsidRPr="00BE7371">
        <w:rPr>
          <w:rFonts w:eastAsia="Calibri" w:cstheme="minorHAnsi"/>
          <w:sz w:val="24"/>
          <w:szCs w:val="24"/>
        </w:rPr>
        <w:t xml:space="preserve">uczniów szkoły podstawowej. Wzięła w nim udział 107-osobowa grupa uczniów. W ramach realizowanego projektu uczniowie wzięli udział w zajęciach pozalekcyjnych, warsztatach oraz pojadą na cztery wycieczki poświęcone tematyce ekologii. Zorganizowane zostały konkursy wewnątrzszkolne. Dla biorących udział w konkursach przewidziano atrakcyjne nagrody.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 xml:space="preserve">Dodatkowo w projekcie zakupiono pomoce dydaktyczne w tym: mikroskopy, zestawy laboratoryjne, poradniki encyklopedyczne, plansze ścienne, gry i albumy. </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Wartość projektu:</w:t>
      </w:r>
      <w:r w:rsidRPr="00BE7371">
        <w:rPr>
          <w:rFonts w:eastAsia="Times New Roman" w:cstheme="minorHAnsi"/>
          <w:sz w:val="24"/>
          <w:szCs w:val="24"/>
          <w:lang w:eastAsia="pl-PL"/>
        </w:rPr>
        <w:t xml:space="preserve">  17 318,00 zł</w:t>
      </w:r>
    </w:p>
    <w:p w:rsidR="00D00FC2" w:rsidRPr="00BE7371" w:rsidRDefault="00D00FC2" w:rsidP="00D332C7">
      <w:pPr>
        <w:spacing w:after="0" w:line="240" w:lineRule="auto"/>
        <w:jc w:val="both"/>
        <w:rPr>
          <w:rFonts w:eastAsia="Calibri" w:cstheme="minorHAnsi"/>
          <w:sz w:val="24"/>
          <w:szCs w:val="24"/>
        </w:rPr>
      </w:pPr>
      <w:r w:rsidRPr="00BE7371">
        <w:rPr>
          <w:rFonts w:eastAsia="Times New Roman" w:cstheme="minorHAnsi"/>
          <w:sz w:val="24"/>
          <w:szCs w:val="24"/>
          <w:u w:val="single"/>
          <w:lang w:eastAsia="pl-PL"/>
        </w:rPr>
        <w:t>Wartość dofinansowania:</w:t>
      </w:r>
      <w:r w:rsidRPr="00BE7371">
        <w:rPr>
          <w:rFonts w:eastAsia="Times New Roman" w:cstheme="minorHAnsi"/>
          <w:sz w:val="24"/>
          <w:szCs w:val="24"/>
          <w:lang w:eastAsia="pl-PL"/>
        </w:rPr>
        <w:t xml:space="preserve"> </w:t>
      </w:r>
      <w:r w:rsidRPr="00BE7371">
        <w:rPr>
          <w:rFonts w:eastAsia="Calibri" w:cstheme="minorHAnsi"/>
          <w:sz w:val="24"/>
          <w:szCs w:val="24"/>
        </w:rPr>
        <w:t>14 700,00 zł</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u w:val="single"/>
          <w:lang w:eastAsia="pl-PL"/>
        </w:rPr>
        <w:t>Instytucja:</w:t>
      </w:r>
      <w:r w:rsidRPr="00BE7371">
        <w:rPr>
          <w:rFonts w:eastAsia="Times New Roman" w:cstheme="minorHAnsi"/>
          <w:sz w:val="24"/>
          <w:szCs w:val="24"/>
          <w:lang w:eastAsia="pl-PL"/>
        </w:rPr>
        <w:t xml:space="preserve"> Wojewódzki Fundusz Ochrony Środowiska i Gospodarki Wodnej w Łodzi</w:t>
      </w:r>
    </w:p>
    <w:p w:rsidR="00D00FC2" w:rsidRPr="00BE7371" w:rsidRDefault="00D00FC2" w:rsidP="00D332C7">
      <w:pPr>
        <w:spacing w:after="0" w:line="240" w:lineRule="auto"/>
        <w:jc w:val="both"/>
        <w:rPr>
          <w:rFonts w:eastAsia="Times New Roman" w:cstheme="minorHAnsi"/>
          <w:sz w:val="24"/>
          <w:szCs w:val="24"/>
          <w:lang w:eastAsia="pl-PL"/>
        </w:rPr>
      </w:pPr>
      <w:r w:rsidRPr="00BE7371">
        <w:rPr>
          <w:rFonts w:eastAsia="Times New Roman" w:cstheme="minorHAnsi"/>
          <w:sz w:val="24"/>
          <w:szCs w:val="24"/>
          <w:lang w:eastAsia="pl-PL"/>
        </w:rPr>
        <w:t>Wniosek zrealizowany w 2018 r.</w:t>
      </w:r>
    </w:p>
    <w:p w:rsidR="00D00FC2" w:rsidRPr="00BE7371" w:rsidRDefault="00D00FC2" w:rsidP="00D332C7">
      <w:pPr>
        <w:spacing w:after="0" w:line="240" w:lineRule="auto"/>
        <w:rPr>
          <w:rFonts w:eastAsia="Calibri" w:cstheme="minorHAnsi"/>
          <w:sz w:val="24"/>
          <w:szCs w:val="24"/>
        </w:rPr>
      </w:pPr>
      <w:r w:rsidRPr="00BE7371">
        <w:rPr>
          <w:rFonts w:eastAsia="Calibri" w:cstheme="minorHAnsi"/>
          <w:sz w:val="24"/>
          <w:szCs w:val="24"/>
        </w:rPr>
        <w:t>Odniesienie do Strategii: Cel strategiczny 2. Wysoka jakość systemu oświaty</w:t>
      </w:r>
    </w:p>
    <w:p w:rsidR="00D00FC2" w:rsidRPr="00BE7371" w:rsidRDefault="00D00FC2" w:rsidP="00D332C7">
      <w:pPr>
        <w:spacing w:after="0" w:line="240" w:lineRule="auto"/>
        <w:rPr>
          <w:rFonts w:cstheme="minorHAnsi"/>
          <w:sz w:val="24"/>
          <w:szCs w:val="24"/>
        </w:rPr>
      </w:pPr>
    </w:p>
    <w:p w:rsidR="00851058" w:rsidRPr="008A7BB2" w:rsidRDefault="00851058" w:rsidP="00D332C7">
      <w:pPr>
        <w:pStyle w:val="Nagwek1"/>
        <w:spacing w:before="0" w:line="240" w:lineRule="auto"/>
        <w:rPr>
          <w:rFonts w:asciiTheme="minorHAnsi" w:hAnsiTheme="minorHAnsi" w:cstheme="minorHAnsi"/>
          <w:b/>
          <w:color w:val="auto"/>
          <w:sz w:val="36"/>
          <w:szCs w:val="36"/>
        </w:rPr>
      </w:pPr>
      <w:bookmarkStart w:id="59" w:name="_Toc8375326"/>
      <w:r w:rsidRPr="008A7BB2">
        <w:rPr>
          <w:rFonts w:asciiTheme="minorHAnsi" w:hAnsiTheme="minorHAnsi" w:cstheme="minorHAnsi"/>
          <w:b/>
          <w:color w:val="auto"/>
          <w:sz w:val="36"/>
          <w:szCs w:val="36"/>
        </w:rPr>
        <w:t>ZAMÓWIENIA PUBLICZNE</w:t>
      </w:r>
      <w:bookmarkEnd w:id="59"/>
    </w:p>
    <w:p w:rsidR="00C9399E" w:rsidRDefault="00C9399E" w:rsidP="00D332C7">
      <w:pPr>
        <w:spacing w:after="0" w:line="240" w:lineRule="auto"/>
        <w:ind w:firstLine="708"/>
        <w:jc w:val="both"/>
        <w:rPr>
          <w:rFonts w:cstheme="minorHAnsi"/>
          <w:sz w:val="24"/>
          <w:szCs w:val="24"/>
        </w:rPr>
      </w:pPr>
    </w:p>
    <w:p w:rsidR="00D00FC2" w:rsidRPr="00BE7371" w:rsidRDefault="00D00FC2" w:rsidP="00D332C7">
      <w:pPr>
        <w:spacing w:after="0" w:line="240" w:lineRule="auto"/>
        <w:ind w:firstLine="708"/>
        <w:jc w:val="both"/>
        <w:rPr>
          <w:rFonts w:cstheme="minorHAnsi"/>
          <w:sz w:val="24"/>
          <w:szCs w:val="24"/>
        </w:rPr>
      </w:pPr>
      <w:r w:rsidRPr="00BE7371">
        <w:rPr>
          <w:rFonts w:cstheme="minorHAnsi"/>
          <w:sz w:val="24"/>
          <w:szCs w:val="24"/>
        </w:rPr>
        <w:t>Zespół ds. Zamówień Publicznych w 2018 r. zrealizował w oparciu o przepisy Prawa zamówień publicznych następujące postepowania zakończone podpisaniem umowy :</w:t>
      </w:r>
    </w:p>
    <w:p w:rsidR="00D00FC2" w:rsidRPr="00BE7371" w:rsidRDefault="00D00FC2" w:rsidP="00D332C7">
      <w:pPr>
        <w:numPr>
          <w:ilvl w:val="0"/>
          <w:numId w:val="12"/>
        </w:numPr>
        <w:spacing w:after="0" w:line="240" w:lineRule="auto"/>
        <w:ind w:left="284" w:hanging="284"/>
        <w:jc w:val="both"/>
        <w:rPr>
          <w:rFonts w:cstheme="minorHAnsi"/>
          <w:sz w:val="24"/>
          <w:szCs w:val="24"/>
        </w:rPr>
      </w:pPr>
      <w:r w:rsidRPr="00BE7371">
        <w:rPr>
          <w:rFonts w:cstheme="minorHAnsi"/>
          <w:sz w:val="24"/>
          <w:szCs w:val="24"/>
        </w:rPr>
        <w:t>Od 30 000 euro do progów unijnych:</w:t>
      </w:r>
    </w:p>
    <w:p w:rsidR="00D00FC2" w:rsidRPr="00BE7371" w:rsidRDefault="00D00FC2" w:rsidP="00D332C7">
      <w:pPr>
        <w:numPr>
          <w:ilvl w:val="0"/>
          <w:numId w:val="11"/>
        </w:numPr>
        <w:spacing w:after="0" w:line="240" w:lineRule="auto"/>
        <w:jc w:val="both"/>
        <w:rPr>
          <w:rFonts w:cstheme="minorHAnsi"/>
          <w:sz w:val="24"/>
          <w:szCs w:val="24"/>
        </w:rPr>
      </w:pPr>
      <w:r w:rsidRPr="00BE7371">
        <w:rPr>
          <w:rFonts w:cstheme="minorHAnsi"/>
          <w:sz w:val="24"/>
          <w:szCs w:val="24"/>
        </w:rPr>
        <w:t>Roboty Budowlane – 14 postępowań  o łącznej wartości netto 8 371826,31 zł</w:t>
      </w:r>
    </w:p>
    <w:p w:rsidR="00D00FC2" w:rsidRPr="00BE7371" w:rsidRDefault="00D00FC2" w:rsidP="00D332C7">
      <w:pPr>
        <w:numPr>
          <w:ilvl w:val="0"/>
          <w:numId w:val="11"/>
        </w:numPr>
        <w:spacing w:after="0" w:line="240" w:lineRule="auto"/>
        <w:jc w:val="both"/>
        <w:rPr>
          <w:rFonts w:cstheme="minorHAnsi"/>
          <w:sz w:val="24"/>
          <w:szCs w:val="24"/>
        </w:rPr>
      </w:pPr>
      <w:r w:rsidRPr="00BE7371">
        <w:rPr>
          <w:rFonts w:cstheme="minorHAnsi"/>
          <w:sz w:val="24"/>
          <w:szCs w:val="24"/>
        </w:rPr>
        <w:t>Dostawy – 5 postępowań o łącznej wartości netto 536 341,36 zł</w:t>
      </w:r>
    </w:p>
    <w:p w:rsidR="00D00FC2" w:rsidRPr="00BE7371" w:rsidRDefault="00D00FC2" w:rsidP="00D332C7">
      <w:pPr>
        <w:numPr>
          <w:ilvl w:val="0"/>
          <w:numId w:val="11"/>
        </w:numPr>
        <w:spacing w:after="0" w:line="240" w:lineRule="auto"/>
        <w:jc w:val="both"/>
        <w:rPr>
          <w:rFonts w:cstheme="minorHAnsi"/>
          <w:sz w:val="24"/>
          <w:szCs w:val="24"/>
        </w:rPr>
      </w:pPr>
      <w:r w:rsidRPr="00BE7371">
        <w:rPr>
          <w:rFonts w:cstheme="minorHAnsi"/>
          <w:sz w:val="24"/>
          <w:szCs w:val="24"/>
        </w:rPr>
        <w:t>Usługi – 4 postępowania o łącznej wartości netto 1 107 870,70 zł</w:t>
      </w:r>
    </w:p>
    <w:p w:rsidR="00D00FC2" w:rsidRPr="00BE7371" w:rsidRDefault="00D00FC2" w:rsidP="00D332C7">
      <w:pPr>
        <w:numPr>
          <w:ilvl w:val="0"/>
          <w:numId w:val="12"/>
        </w:numPr>
        <w:spacing w:after="0" w:line="240" w:lineRule="auto"/>
        <w:ind w:left="284" w:hanging="284"/>
        <w:jc w:val="both"/>
        <w:rPr>
          <w:rFonts w:cstheme="minorHAnsi"/>
          <w:sz w:val="24"/>
          <w:szCs w:val="24"/>
        </w:rPr>
      </w:pPr>
      <w:r w:rsidRPr="00BE7371">
        <w:rPr>
          <w:rFonts w:cstheme="minorHAnsi"/>
          <w:sz w:val="24"/>
          <w:szCs w:val="24"/>
        </w:rPr>
        <w:t>Powyżej progów unijnych:</w:t>
      </w:r>
    </w:p>
    <w:p w:rsidR="00D00FC2" w:rsidRPr="00BE7371" w:rsidRDefault="00D00FC2" w:rsidP="00D332C7">
      <w:pPr>
        <w:numPr>
          <w:ilvl w:val="0"/>
          <w:numId w:val="13"/>
        </w:numPr>
        <w:spacing w:after="0" w:line="240" w:lineRule="auto"/>
        <w:jc w:val="both"/>
        <w:rPr>
          <w:rFonts w:cstheme="minorHAnsi"/>
          <w:sz w:val="24"/>
          <w:szCs w:val="24"/>
        </w:rPr>
      </w:pPr>
      <w:r w:rsidRPr="00BE7371">
        <w:rPr>
          <w:rFonts w:cstheme="minorHAnsi"/>
          <w:sz w:val="24"/>
          <w:szCs w:val="24"/>
        </w:rPr>
        <w:t xml:space="preserve">Usługi – 1 postępowanie o łącznej wartości netto 2 316 000,00 zł </w:t>
      </w:r>
    </w:p>
    <w:p w:rsidR="00D00FC2" w:rsidRPr="00BE7371" w:rsidRDefault="00D00FC2" w:rsidP="00D332C7">
      <w:pPr>
        <w:numPr>
          <w:ilvl w:val="0"/>
          <w:numId w:val="13"/>
        </w:numPr>
        <w:spacing w:after="0" w:line="240" w:lineRule="auto"/>
        <w:jc w:val="both"/>
        <w:rPr>
          <w:rFonts w:cstheme="minorHAnsi"/>
          <w:sz w:val="24"/>
          <w:szCs w:val="24"/>
        </w:rPr>
      </w:pPr>
      <w:r w:rsidRPr="00BE7371">
        <w:rPr>
          <w:rFonts w:cstheme="minorHAnsi"/>
          <w:sz w:val="24"/>
          <w:szCs w:val="24"/>
        </w:rPr>
        <w:t xml:space="preserve">Dostawy – 1 dostawa o łącznej wartości netto 4 011 467,31 zł </w:t>
      </w:r>
    </w:p>
    <w:p w:rsidR="00D00FC2" w:rsidRPr="00BE7371" w:rsidRDefault="00D00FC2" w:rsidP="00D332C7">
      <w:pPr>
        <w:numPr>
          <w:ilvl w:val="0"/>
          <w:numId w:val="12"/>
        </w:numPr>
        <w:tabs>
          <w:tab w:val="left" w:pos="284"/>
        </w:tabs>
        <w:spacing w:after="0" w:line="240" w:lineRule="auto"/>
        <w:ind w:left="0" w:firstLine="0"/>
        <w:jc w:val="both"/>
        <w:rPr>
          <w:rFonts w:cstheme="minorHAnsi"/>
          <w:sz w:val="24"/>
          <w:szCs w:val="24"/>
        </w:rPr>
      </w:pPr>
      <w:r w:rsidRPr="00BE7371">
        <w:rPr>
          <w:rFonts w:cstheme="minorHAnsi"/>
          <w:sz w:val="24"/>
          <w:szCs w:val="24"/>
        </w:rPr>
        <w:t xml:space="preserve"> Ponadto Zespół ds. Zamówień Publicznych przeprowadził 4 postepowania p.n. Wykonanie prac restauratorskich i budowlanych Miejskiej Biblioteki Publicznej, Muzeum Regionalnego oraz budynku Pl. Kościuszki 20 w Opocznie w ramach rewitalizacji zabytkowego centrum Opoczna w zakresie 3 zadań: Zadanie 1 - prace restauratorskie i budowlane Miejskiej Biblioteki Publicznej w Opocznie; Zadanie 2 - pn1ce restauratorskie i budowlane Muzeum Regionalnego w Opocznie; Zadanie 3 - prace restauratorskie i budowlane w związku ze zmiana sposobu użytkowania istniejącego budynku usługowo - mieszkalnego na użyteczności publicznej celu społecznego i kulturalnego Pl. Kościuszki 20 w Opocznie </w:t>
      </w:r>
      <w:r w:rsidRPr="00BE7371">
        <w:rPr>
          <w:rFonts w:cstheme="minorHAnsi"/>
          <w:sz w:val="24"/>
          <w:szCs w:val="24"/>
          <w:u w:val="single"/>
        </w:rPr>
        <w:t>zakończone unieważnieniem</w:t>
      </w:r>
      <w:r w:rsidRPr="00BE7371">
        <w:rPr>
          <w:rFonts w:cstheme="minorHAnsi"/>
          <w:sz w:val="24"/>
          <w:szCs w:val="24"/>
        </w:rPr>
        <w:t xml:space="preserve">. W przedmiotowych postępowaniach cena najkorzystniejszej oferty przekracza możliwości finansowe Zamawiającego, które zamierzał przeznaczyć na sfinansowanie zamówienia. </w:t>
      </w:r>
    </w:p>
    <w:p w:rsidR="00D00FC2" w:rsidRPr="00BE7371" w:rsidRDefault="00D00FC2" w:rsidP="00D332C7">
      <w:pPr>
        <w:numPr>
          <w:ilvl w:val="0"/>
          <w:numId w:val="12"/>
        </w:numPr>
        <w:tabs>
          <w:tab w:val="left" w:pos="284"/>
        </w:tabs>
        <w:spacing w:after="0" w:line="240" w:lineRule="auto"/>
        <w:ind w:left="0" w:firstLine="0"/>
        <w:jc w:val="both"/>
        <w:rPr>
          <w:rFonts w:cstheme="minorHAnsi"/>
          <w:sz w:val="24"/>
          <w:szCs w:val="24"/>
        </w:rPr>
      </w:pPr>
      <w:r w:rsidRPr="00BE7371">
        <w:rPr>
          <w:rFonts w:cstheme="minorHAnsi"/>
          <w:sz w:val="24"/>
          <w:szCs w:val="24"/>
        </w:rPr>
        <w:t>W 2018 r. zostały zakupione również obligacje na kwotę 1 931 950,00 zł</w:t>
      </w:r>
    </w:p>
    <w:p w:rsidR="00D00FC2" w:rsidRPr="00BE7371" w:rsidRDefault="00D00FC2" w:rsidP="00D332C7">
      <w:pPr>
        <w:numPr>
          <w:ilvl w:val="0"/>
          <w:numId w:val="12"/>
        </w:numPr>
        <w:tabs>
          <w:tab w:val="left" w:pos="284"/>
        </w:tabs>
        <w:spacing w:after="0" w:line="240" w:lineRule="auto"/>
        <w:ind w:left="0" w:firstLine="0"/>
        <w:jc w:val="both"/>
        <w:rPr>
          <w:rFonts w:cstheme="minorHAnsi"/>
          <w:sz w:val="24"/>
          <w:szCs w:val="24"/>
        </w:rPr>
      </w:pPr>
      <w:r w:rsidRPr="00BE7371">
        <w:rPr>
          <w:rFonts w:cstheme="minorHAnsi"/>
          <w:sz w:val="24"/>
          <w:szCs w:val="24"/>
        </w:rPr>
        <w:t>Poniżej 30 000 euro z przekazanych do Zespołu ds. Zamówień Publicznych dokumentów i zestawień :</w:t>
      </w:r>
    </w:p>
    <w:p w:rsidR="00D00FC2" w:rsidRPr="00BE7371" w:rsidRDefault="00D00FC2" w:rsidP="00D332C7">
      <w:pPr>
        <w:numPr>
          <w:ilvl w:val="0"/>
          <w:numId w:val="14"/>
        </w:numPr>
        <w:spacing w:after="0" w:line="240" w:lineRule="auto"/>
        <w:jc w:val="both"/>
        <w:rPr>
          <w:rFonts w:cstheme="minorHAnsi"/>
          <w:sz w:val="24"/>
          <w:szCs w:val="24"/>
        </w:rPr>
      </w:pPr>
      <w:r w:rsidRPr="00BE7371">
        <w:rPr>
          <w:rFonts w:cstheme="minorHAnsi"/>
          <w:sz w:val="24"/>
          <w:szCs w:val="24"/>
        </w:rPr>
        <w:t>Liczba postepowań (usługi, dostawy i roboty budowlane)  – 235 o łącznej wartość netto 4 168 977,28 zł</w:t>
      </w:r>
    </w:p>
    <w:p w:rsidR="00D00FC2" w:rsidRDefault="00D00FC2" w:rsidP="00D332C7">
      <w:pPr>
        <w:numPr>
          <w:ilvl w:val="0"/>
          <w:numId w:val="14"/>
        </w:numPr>
        <w:spacing w:after="0" w:line="240" w:lineRule="auto"/>
        <w:jc w:val="both"/>
        <w:rPr>
          <w:rFonts w:cstheme="minorHAnsi"/>
          <w:sz w:val="24"/>
          <w:szCs w:val="24"/>
        </w:rPr>
      </w:pPr>
      <w:r w:rsidRPr="00BE7371">
        <w:rPr>
          <w:rFonts w:cstheme="minorHAnsi"/>
          <w:sz w:val="24"/>
          <w:szCs w:val="24"/>
        </w:rPr>
        <w:t xml:space="preserve">Pozostałe wydatki z faktur ( bez umów)  o łącznej wartości netto 3 029 922,45 zł </w:t>
      </w:r>
    </w:p>
    <w:p w:rsidR="00FF0093" w:rsidRPr="00BE7371" w:rsidRDefault="00FF0093" w:rsidP="00FF0093">
      <w:pPr>
        <w:spacing w:after="0" w:line="240" w:lineRule="auto"/>
        <w:jc w:val="both"/>
        <w:rPr>
          <w:rFonts w:cstheme="minorHAnsi"/>
          <w:sz w:val="24"/>
          <w:szCs w:val="24"/>
        </w:rPr>
      </w:pPr>
    </w:p>
    <w:p w:rsidR="00D00FC2" w:rsidRDefault="00D00FC2" w:rsidP="00D332C7">
      <w:pPr>
        <w:spacing w:after="0" w:line="240" w:lineRule="auto"/>
      </w:pPr>
    </w:p>
    <w:p w:rsidR="00330113" w:rsidRDefault="00330113" w:rsidP="00D332C7">
      <w:pPr>
        <w:spacing w:after="0" w:line="240" w:lineRule="auto"/>
      </w:pPr>
    </w:p>
    <w:p w:rsidR="00330113" w:rsidRDefault="00330113" w:rsidP="00D332C7">
      <w:pPr>
        <w:spacing w:after="0" w:line="240" w:lineRule="auto"/>
      </w:pPr>
    </w:p>
    <w:p w:rsidR="00330113" w:rsidRPr="00D00FC2" w:rsidRDefault="00330113" w:rsidP="00D332C7">
      <w:pPr>
        <w:spacing w:after="0" w:line="240" w:lineRule="auto"/>
      </w:pPr>
    </w:p>
    <w:p w:rsidR="00851058" w:rsidRPr="008A7BB2" w:rsidRDefault="00851058" w:rsidP="00D332C7">
      <w:pPr>
        <w:pStyle w:val="Nagwek1"/>
        <w:spacing w:before="0" w:line="240" w:lineRule="auto"/>
        <w:rPr>
          <w:b/>
          <w:color w:val="auto"/>
          <w:sz w:val="36"/>
          <w:szCs w:val="36"/>
        </w:rPr>
      </w:pPr>
      <w:bookmarkStart w:id="60" w:name="_Toc8375327"/>
      <w:r w:rsidRPr="008A7BB2">
        <w:rPr>
          <w:b/>
          <w:color w:val="auto"/>
          <w:sz w:val="36"/>
          <w:szCs w:val="36"/>
        </w:rPr>
        <w:lastRenderedPageBreak/>
        <w:t>FORMY PRZECIWDZIAŁANIA BEZROBOCIU</w:t>
      </w:r>
      <w:bookmarkEnd w:id="60"/>
    </w:p>
    <w:p w:rsidR="00C9399E" w:rsidRDefault="00C9399E" w:rsidP="00D332C7">
      <w:pPr>
        <w:spacing w:after="0" w:line="240" w:lineRule="auto"/>
        <w:ind w:firstLine="708"/>
        <w:jc w:val="both"/>
        <w:rPr>
          <w:rFonts w:cstheme="minorHAnsi"/>
          <w:sz w:val="24"/>
          <w:szCs w:val="24"/>
        </w:rPr>
      </w:pPr>
    </w:p>
    <w:p w:rsidR="002938FA" w:rsidRPr="00EF36FE" w:rsidRDefault="002938FA" w:rsidP="00D332C7">
      <w:pPr>
        <w:spacing w:after="0" w:line="240" w:lineRule="auto"/>
        <w:ind w:firstLine="708"/>
        <w:jc w:val="both"/>
        <w:rPr>
          <w:rFonts w:cstheme="minorHAnsi"/>
          <w:sz w:val="24"/>
          <w:szCs w:val="24"/>
        </w:rPr>
      </w:pPr>
      <w:r w:rsidRPr="00EF36FE">
        <w:rPr>
          <w:rFonts w:cstheme="minorHAnsi"/>
          <w:sz w:val="24"/>
          <w:szCs w:val="24"/>
        </w:rPr>
        <w:t>W 2018 r. Urząd Miejski w Opocznie korzystał z następujących form aktywizacji osób bezrobotnych:  roboty publiczne, prace interwencyjne, prace społecznie użyteczne oraz staże.</w:t>
      </w:r>
      <w:r>
        <w:rPr>
          <w:rFonts w:cstheme="minorHAnsi"/>
          <w:sz w:val="24"/>
          <w:szCs w:val="24"/>
        </w:rPr>
        <w:t xml:space="preserve"> W roku 2018</w:t>
      </w:r>
      <w:r w:rsidRPr="00EF36FE">
        <w:rPr>
          <w:rFonts w:cstheme="minorHAnsi"/>
          <w:sz w:val="24"/>
          <w:szCs w:val="24"/>
        </w:rPr>
        <w:t xml:space="preserve"> zawarto z Powiatowym Urzędem Pracy w Opocznie następujące umowy:</w:t>
      </w:r>
    </w:p>
    <w:p w:rsidR="002938FA" w:rsidRPr="00EF36FE" w:rsidRDefault="002938FA" w:rsidP="00D332C7">
      <w:pPr>
        <w:pStyle w:val="Bezodstpw"/>
        <w:jc w:val="both"/>
        <w:rPr>
          <w:rFonts w:cstheme="minorHAnsi"/>
          <w:sz w:val="24"/>
          <w:szCs w:val="24"/>
        </w:rPr>
      </w:pPr>
      <w:r w:rsidRPr="00EF36FE">
        <w:rPr>
          <w:rFonts w:cstheme="minorHAnsi"/>
          <w:sz w:val="24"/>
          <w:szCs w:val="24"/>
        </w:rPr>
        <w:t xml:space="preserve">- umowę nr 7/2018/30-50  o zatrudnienie w ramach robót publicznych, w ramach której zatrudniono 19 osób bezrobotnych na okres od 7.05.2018 do 6.09.2018, </w:t>
      </w:r>
    </w:p>
    <w:p w:rsidR="002938FA" w:rsidRPr="00EF36FE" w:rsidRDefault="002938FA" w:rsidP="00D332C7">
      <w:pPr>
        <w:pStyle w:val="Bezodstpw"/>
        <w:jc w:val="both"/>
        <w:rPr>
          <w:rFonts w:cstheme="minorHAnsi"/>
          <w:sz w:val="24"/>
          <w:szCs w:val="24"/>
        </w:rPr>
      </w:pPr>
      <w:r w:rsidRPr="00EF36FE">
        <w:rPr>
          <w:rFonts w:cstheme="minorHAnsi"/>
          <w:sz w:val="24"/>
          <w:szCs w:val="24"/>
        </w:rPr>
        <w:t>- umowę nr 13/2018/DB o zatrudnienie w ramach robót publicznych, w ramach której zatrudniono 5 osób długotrwale bezrobotnych na okres  od 28.05.2018 do 27.09.2018,</w:t>
      </w:r>
    </w:p>
    <w:p w:rsidR="002938FA" w:rsidRPr="00EF36FE" w:rsidRDefault="002938FA" w:rsidP="00D332C7">
      <w:pPr>
        <w:pStyle w:val="Bezodstpw"/>
        <w:jc w:val="both"/>
        <w:rPr>
          <w:rFonts w:cstheme="minorHAnsi"/>
          <w:sz w:val="24"/>
          <w:szCs w:val="24"/>
        </w:rPr>
      </w:pPr>
      <w:r w:rsidRPr="00EF36FE">
        <w:rPr>
          <w:rFonts w:cstheme="minorHAnsi"/>
          <w:sz w:val="24"/>
          <w:szCs w:val="24"/>
        </w:rPr>
        <w:t>- umowę nr 21/2018/ZW o zatrudnienie w ramach robót publicznych, w ramach której zatrudniono 5 osób bezrobotnych na okres od 5.07.2018 do 4.12.2018 r.,</w:t>
      </w:r>
    </w:p>
    <w:p w:rsidR="002938FA" w:rsidRPr="00EF36FE" w:rsidRDefault="002938FA" w:rsidP="00D332C7">
      <w:pPr>
        <w:pStyle w:val="Bezodstpw"/>
        <w:jc w:val="both"/>
        <w:rPr>
          <w:rFonts w:cstheme="minorHAnsi"/>
          <w:sz w:val="24"/>
          <w:szCs w:val="24"/>
        </w:rPr>
      </w:pPr>
      <w:r w:rsidRPr="00EF36FE">
        <w:rPr>
          <w:rFonts w:cstheme="minorHAnsi"/>
          <w:sz w:val="24"/>
          <w:szCs w:val="24"/>
        </w:rPr>
        <w:t xml:space="preserve">- umowę nr 28/2018/DB o zatrudnienie w ramach robót publicznych dla 4 osób na okres od 1.08.2018 do 30.11.2018, </w:t>
      </w:r>
    </w:p>
    <w:p w:rsidR="002938FA" w:rsidRPr="00EF36FE" w:rsidRDefault="002938FA" w:rsidP="00D332C7">
      <w:pPr>
        <w:pStyle w:val="Bezodstpw"/>
        <w:jc w:val="both"/>
        <w:rPr>
          <w:rFonts w:cstheme="minorHAnsi"/>
          <w:sz w:val="24"/>
          <w:szCs w:val="24"/>
        </w:rPr>
      </w:pPr>
      <w:r w:rsidRPr="00EF36FE">
        <w:rPr>
          <w:rFonts w:cstheme="minorHAnsi"/>
          <w:sz w:val="24"/>
          <w:szCs w:val="24"/>
        </w:rPr>
        <w:t>- umowę nr 33/2018 o zorganizowanie zatrudnienia w ramach prac interwencyjnych dla 4 osób na okres od 1.03.2018 r. do 31.12.2018 r.,</w:t>
      </w:r>
    </w:p>
    <w:p w:rsidR="002938FA" w:rsidRPr="00EF36FE" w:rsidRDefault="002938FA" w:rsidP="00D332C7">
      <w:pPr>
        <w:pStyle w:val="Bezodstpw"/>
        <w:jc w:val="both"/>
        <w:rPr>
          <w:rFonts w:cstheme="minorHAnsi"/>
          <w:sz w:val="24"/>
          <w:szCs w:val="24"/>
        </w:rPr>
      </w:pPr>
      <w:r w:rsidRPr="00EF36FE">
        <w:rPr>
          <w:rFonts w:cstheme="minorHAnsi"/>
          <w:sz w:val="24"/>
          <w:szCs w:val="24"/>
        </w:rPr>
        <w:t>- umowę nr 49/2018 o zorganizowanie zatrudnienia w ramach prac interwencyjnych dla 2 osób bezrobotnych na okres od 5.07.2018 do 30.04.2019 r.,</w:t>
      </w:r>
    </w:p>
    <w:p w:rsidR="002938FA" w:rsidRPr="00EF36FE" w:rsidRDefault="002938FA" w:rsidP="00D332C7">
      <w:pPr>
        <w:pStyle w:val="Bezodstpw"/>
        <w:jc w:val="both"/>
        <w:rPr>
          <w:rFonts w:cstheme="minorHAnsi"/>
          <w:sz w:val="24"/>
          <w:szCs w:val="24"/>
        </w:rPr>
      </w:pPr>
      <w:r w:rsidRPr="00EF36FE">
        <w:rPr>
          <w:rFonts w:cstheme="minorHAnsi"/>
          <w:sz w:val="24"/>
          <w:szCs w:val="24"/>
        </w:rPr>
        <w:t>Ponadto zawarto porozumienia:</w:t>
      </w:r>
    </w:p>
    <w:p w:rsidR="002938FA" w:rsidRPr="00EF36FE" w:rsidRDefault="002938FA" w:rsidP="00D332C7">
      <w:pPr>
        <w:pStyle w:val="Bezodstpw"/>
        <w:jc w:val="both"/>
        <w:rPr>
          <w:rFonts w:cstheme="minorHAnsi"/>
          <w:sz w:val="24"/>
          <w:szCs w:val="24"/>
        </w:rPr>
      </w:pPr>
      <w:r w:rsidRPr="00EF36FE">
        <w:rPr>
          <w:rFonts w:cstheme="minorHAnsi"/>
          <w:sz w:val="24"/>
          <w:szCs w:val="24"/>
        </w:rPr>
        <w:t>-   nr 2/2018/PAI w sprawie wykonywania prac społecznie użytecznych w ramach Programu Aktywizacja i Integracja dla 10 osób na okres od 1.06.2018  r. do 31.07.2018 r.</w:t>
      </w:r>
    </w:p>
    <w:p w:rsidR="002938FA" w:rsidRPr="00EF36FE" w:rsidRDefault="002938FA" w:rsidP="00D332C7">
      <w:pPr>
        <w:pStyle w:val="Bezodstpw"/>
        <w:jc w:val="both"/>
        <w:rPr>
          <w:rFonts w:cstheme="minorHAnsi"/>
          <w:sz w:val="24"/>
          <w:szCs w:val="24"/>
        </w:rPr>
      </w:pPr>
      <w:r w:rsidRPr="00EF36FE">
        <w:rPr>
          <w:rFonts w:cstheme="minorHAnsi"/>
          <w:sz w:val="24"/>
          <w:szCs w:val="24"/>
        </w:rPr>
        <w:t xml:space="preserve">-  nr 4/2018/PAI w sprawie wykonywania prac społecznie użytecznych w ramach Programu Aktywizacja i Integracja dla 10 osób na okres od 1.09.2018 r.  do 31.10.2018 r. </w:t>
      </w:r>
    </w:p>
    <w:p w:rsidR="002938FA" w:rsidRPr="00EF36FE" w:rsidRDefault="002938FA" w:rsidP="00D332C7">
      <w:pPr>
        <w:pStyle w:val="Bezodstpw"/>
        <w:ind w:firstLine="708"/>
        <w:jc w:val="both"/>
        <w:rPr>
          <w:rFonts w:cstheme="minorHAnsi"/>
          <w:sz w:val="24"/>
          <w:szCs w:val="24"/>
        </w:rPr>
      </w:pPr>
      <w:r w:rsidRPr="00EF36FE">
        <w:rPr>
          <w:rFonts w:cstheme="minorHAnsi"/>
          <w:sz w:val="24"/>
          <w:szCs w:val="24"/>
        </w:rPr>
        <w:t>Zatrudnieni pracownicy wykonywali na terenie Gminy Opoczno następujące prace:</w:t>
      </w:r>
    </w:p>
    <w:p w:rsidR="002938FA" w:rsidRPr="00EF36FE" w:rsidRDefault="002938FA" w:rsidP="00D332C7">
      <w:pPr>
        <w:pStyle w:val="Bezodstpw"/>
        <w:jc w:val="both"/>
        <w:rPr>
          <w:rFonts w:cstheme="minorHAnsi"/>
          <w:sz w:val="24"/>
          <w:szCs w:val="24"/>
        </w:rPr>
      </w:pPr>
      <w:r w:rsidRPr="00EF36FE">
        <w:rPr>
          <w:rFonts w:cstheme="minorHAnsi"/>
          <w:sz w:val="24"/>
          <w:szCs w:val="24"/>
        </w:rPr>
        <w:t xml:space="preserve">zamiatanie chodników i skwerów, zbieranie śmieci, przekopywanie ziemi na rabatach miejskich do </w:t>
      </w:r>
      <w:proofErr w:type="spellStart"/>
      <w:r w:rsidRPr="00EF36FE">
        <w:rPr>
          <w:rFonts w:cstheme="minorHAnsi"/>
          <w:sz w:val="24"/>
          <w:szCs w:val="24"/>
        </w:rPr>
        <w:t>nasadzeń</w:t>
      </w:r>
      <w:proofErr w:type="spellEnd"/>
      <w:r w:rsidRPr="00EF36FE">
        <w:rPr>
          <w:rFonts w:cstheme="minorHAnsi"/>
          <w:sz w:val="24"/>
          <w:szCs w:val="24"/>
        </w:rPr>
        <w:t xml:space="preserve"> kwiatów, nasadzania kwiatów na rabatach  oraz ich codzienna pielęgnacja w okresie wiosenno-letnim (podlewanie, pielenie, zasilanie poprzez nawożenie, wykonywanie oprysków przeciw szkodnikom), koszenie i grabienie trawy na trawnikach,  czyszczenie i konserwacja otwartych kanałów deszczowych, naprawa i montaż nowych koszy na odpady oraz ławek parkowych, likwidacja „dzikich wysypisk” śmieci, utrzymywanie porządku na cmentarzu wojennym, prace porządkowe w zabytkowym parku w Mroczkowie Gościnnym, grabienie i workowanie liści, przycinanie odrostów przy drzewach, w okresie zimowym odśnieżanie i zwalczanie śliskości chodników, ciągów pieszych, przystanków, zatok autobusowych i parkingów będących w administrowaniu gminy, obsługa  ciągników będących na wyposażeniu Urzędu, wykonywanie remontów dróg gminnych, uzupełnianie kruszywem, szlaką oraz destruktem  nierówności na drogach, naprawa i wymiana uszkodzonych znaków drogowych, uzupełnianie ubytków w nawierzchni bitumicznej, doręczanie korespondencji na terenie miasta),   inne doraźne prace przy organizowaniu imprez masowych.</w:t>
      </w:r>
    </w:p>
    <w:p w:rsidR="002938FA" w:rsidRPr="00EF36FE" w:rsidRDefault="002938FA" w:rsidP="00D332C7">
      <w:pPr>
        <w:pStyle w:val="Bezodstpw"/>
        <w:jc w:val="both"/>
        <w:rPr>
          <w:rFonts w:cstheme="minorHAnsi"/>
          <w:sz w:val="24"/>
          <w:szCs w:val="24"/>
        </w:rPr>
      </w:pPr>
      <w:r w:rsidRPr="00EF36FE">
        <w:rPr>
          <w:rFonts w:cstheme="minorHAnsi"/>
          <w:sz w:val="24"/>
          <w:szCs w:val="24"/>
        </w:rPr>
        <w:t>Zorganizowano także staże dla 5 osób w ramach projektów współfinansowanych ze środków Unii Europejskiej w ramach Europejskiego Funduszu Społecznego. W 2018 roku Urząd Miejski korzystał z takich form aktywizacji osób bezrobotnych jak  roboty publiczne, prace interwencyjne, prace społecznie użyteczne oraz staże.</w:t>
      </w:r>
    </w:p>
    <w:p w:rsidR="002938FA" w:rsidRDefault="002938FA" w:rsidP="00D332C7">
      <w:pPr>
        <w:pStyle w:val="Bezodstpw"/>
        <w:jc w:val="both"/>
        <w:rPr>
          <w:rFonts w:cstheme="minorHAnsi"/>
          <w:sz w:val="24"/>
          <w:szCs w:val="24"/>
        </w:rPr>
      </w:pPr>
      <w:r w:rsidRPr="00EF36FE">
        <w:rPr>
          <w:rFonts w:cstheme="minorHAnsi"/>
          <w:sz w:val="24"/>
          <w:szCs w:val="24"/>
        </w:rPr>
        <w:t xml:space="preserve"> </w:t>
      </w:r>
      <w:r>
        <w:rPr>
          <w:rFonts w:cstheme="minorHAnsi"/>
          <w:sz w:val="24"/>
          <w:szCs w:val="24"/>
        </w:rPr>
        <w:tab/>
      </w:r>
      <w:r w:rsidRPr="00EF36FE">
        <w:rPr>
          <w:rFonts w:cstheme="minorHAnsi"/>
          <w:sz w:val="24"/>
          <w:szCs w:val="24"/>
        </w:rPr>
        <w:t xml:space="preserve">Ponadto zatrudnione były osoby, których wynagrodzenie w całości było finansowane ze środków Gminy. W roku 2018 w Urzędzie Miejskim  przy pracach porządkowych zatrudnionych było łącznie 90 osób. Na wynagrodzenia tych osób wydatkowano: 1 003 163,45 zł + 175 759,57 zł  składki ZUS + 19 175,21 Fundusz pracy, co łącznie daje kwotę 1 198 095,23 zł. Kwota pozyskanej refundacji z Powiatowego Urzędu Pracy  wynosiła  203 913,10 zł.  </w:t>
      </w:r>
    </w:p>
    <w:p w:rsidR="002938FA" w:rsidRPr="00EF36FE" w:rsidRDefault="002938FA" w:rsidP="00D332C7">
      <w:pPr>
        <w:pStyle w:val="Bezodstpw"/>
        <w:ind w:firstLine="708"/>
        <w:jc w:val="both"/>
        <w:rPr>
          <w:rFonts w:cstheme="minorHAnsi"/>
          <w:sz w:val="24"/>
          <w:szCs w:val="24"/>
        </w:rPr>
      </w:pPr>
      <w:r w:rsidRPr="00EF36FE">
        <w:rPr>
          <w:rFonts w:cstheme="minorHAnsi"/>
          <w:sz w:val="24"/>
          <w:szCs w:val="24"/>
        </w:rPr>
        <w:lastRenderedPageBreak/>
        <w:t xml:space="preserve">Na podstawie uchwały nr XLI/406/14 Rady Miejskiej w Opocznie z dnia 9 maja 2014 r. w sprawie zwolnień w podatku od nieruchomości ze zwolnień w tych skorzystało 5 firm, które zrealizowały na terenie naszej gminy nowe inwestycje. Łączna kwota udzielonej pomocy (de </w:t>
      </w:r>
      <w:r>
        <w:rPr>
          <w:rFonts w:cstheme="minorHAnsi"/>
          <w:sz w:val="24"/>
          <w:szCs w:val="24"/>
        </w:rPr>
        <w:t>-</w:t>
      </w:r>
      <w:proofErr w:type="spellStart"/>
      <w:r w:rsidRPr="00EF36FE">
        <w:rPr>
          <w:rFonts w:cstheme="minorHAnsi"/>
          <w:sz w:val="24"/>
          <w:szCs w:val="24"/>
        </w:rPr>
        <w:t>minims</w:t>
      </w:r>
      <w:proofErr w:type="spellEnd"/>
      <w:r w:rsidRPr="00EF36FE">
        <w:rPr>
          <w:rFonts w:cstheme="minorHAnsi"/>
          <w:sz w:val="24"/>
          <w:szCs w:val="24"/>
        </w:rPr>
        <w:t xml:space="preserve">) wyniosła – 222.047,00 zł. </w:t>
      </w:r>
    </w:p>
    <w:p w:rsidR="002938FA" w:rsidRPr="002938FA" w:rsidRDefault="002938FA" w:rsidP="00D332C7">
      <w:pPr>
        <w:spacing w:after="0" w:line="240" w:lineRule="auto"/>
      </w:pPr>
    </w:p>
    <w:p w:rsidR="00851058" w:rsidRPr="00CF2454" w:rsidRDefault="00851058" w:rsidP="00D332C7">
      <w:pPr>
        <w:pStyle w:val="Nagwek1"/>
        <w:spacing w:before="0" w:line="240" w:lineRule="auto"/>
        <w:rPr>
          <w:b/>
          <w:color w:val="auto"/>
        </w:rPr>
      </w:pPr>
      <w:bookmarkStart w:id="61" w:name="_Toc8375328"/>
      <w:r w:rsidRPr="008A7BB2">
        <w:rPr>
          <w:b/>
          <w:color w:val="auto"/>
          <w:sz w:val="36"/>
          <w:szCs w:val="36"/>
        </w:rPr>
        <w:t>REALIZOWANE PROGR</w:t>
      </w:r>
      <w:r w:rsidRPr="00CF2454">
        <w:rPr>
          <w:b/>
          <w:color w:val="auto"/>
        </w:rPr>
        <w:t>AMY</w:t>
      </w:r>
      <w:bookmarkEnd w:id="61"/>
    </w:p>
    <w:p w:rsidR="008A7BB2" w:rsidRDefault="008A7BB2" w:rsidP="00D332C7">
      <w:pPr>
        <w:pStyle w:val="Nagwek2"/>
        <w:spacing w:before="0" w:line="240" w:lineRule="auto"/>
        <w:rPr>
          <w:b/>
          <w:color w:val="auto"/>
          <w:sz w:val="32"/>
          <w:szCs w:val="32"/>
        </w:rPr>
      </w:pPr>
    </w:p>
    <w:p w:rsidR="008A7BB2" w:rsidRPr="004B78A8" w:rsidRDefault="00851058" w:rsidP="00D332C7">
      <w:pPr>
        <w:pStyle w:val="Nagwek2"/>
        <w:spacing w:before="0" w:line="240" w:lineRule="auto"/>
        <w:rPr>
          <w:b/>
          <w:color w:val="auto"/>
          <w:sz w:val="32"/>
          <w:szCs w:val="32"/>
        </w:rPr>
      </w:pPr>
      <w:bookmarkStart w:id="62" w:name="_Toc8375329"/>
      <w:r w:rsidRPr="008A7BB2">
        <w:rPr>
          <w:b/>
          <w:color w:val="auto"/>
          <w:sz w:val="32"/>
          <w:szCs w:val="32"/>
        </w:rPr>
        <w:t>Gminny program rewitalizacji</w:t>
      </w:r>
      <w:bookmarkEnd w:id="62"/>
    </w:p>
    <w:p w:rsidR="004B78A8" w:rsidRDefault="004B78A8" w:rsidP="00D332C7">
      <w:pPr>
        <w:tabs>
          <w:tab w:val="left" w:pos="2000"/>
        </w:tabs>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ab/>
      </w:r>
    </w:p>
    <w:p w:rsidR="007B258A" w:rsidRPr="00E10F3E" w:rsidRDefault="004B78A8" w:rsidP="00D332C7">
      <w:pPr>
        <w:tabs>
          <w:tab w:val="left" w:pos="2000"/>
        </w:tabs>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ab/>
      </w:r>
      <w:r w:rsidR="007B258A" w:rsidRPr="00E10F3E">
        <w:rPr>
          <w:rFonts w:eastAsia="Times New Roman" w:cstheme="minorHAnsi"/>
          <w:color w:val="000000" w:themeColor="text1"/>
          <w:sz w:val="24"/>
          <w:szCs w:val="24"/>
          <w:lang w:eastAsia="pl-PL"/>
        </w:rPr>
        <w:t>W zakresie realizacji Gminnego programu rewitalizacji</w:t>
      </w:r>
      <w:r w:rsidR="00135B86" w:rsidRPr="00E10F3E">
        <w:rPr>
          <w:rFonts w:eastAsia="Times New Roman" w:cstheme="minorHAnsi"/>
          <w:color w:val="000000" w:themeColor="text1"/>
          <w:sz w:val="24"/>
          <w:szCs w:val="24"/>
          <w:lang w:eastAsia="pl-PL"/>
        </w:rPr>
        <w:t xml:space="preserve"> w 2018 roku podejmowano działania:</w:t>
      </w: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b/>
          <w:color w:val="000000" w:themeColor="text1"/>
          <w:sz w:val="24"/>
          <w:szCs w:val="24"/>
          <w:u w:val="single"/>
        </w:rPr>
        <w:t>W ramach projektu podstawowego nr 1</w:t>
      </w:r>
      <w:r w:rsidRPr="00E10F3E">
        <w:rPr>
          <w:rFonts w:cstheme="minorHAnsi"/>
          <w:b/>
          <w:color w:val="000000" w:themeColor="text1"/>
          <w:sz w:val="24"/>
          <w:szCs w:val="24"/>
        </w:rPr>
        <w:t xml:space="preserve"> </w:t>
      </w:r>
      <w:r w:rsidRPr="00E10F3E">
        <w:rPr>
          <w:rFonts w:cstheme="minorHAnsi"/>
          <w:color w:val="000000" w:themeColor="text1"/>
          <w:sz w:val="24"/>
          <w:szCs w:val="24"/>
        </w:rPr>
        <w:t xml:space="preserve">– „Rewitalizacja zabytkowego centrum Opoczna poprzez restaurację i modernizację Muzeum Regionalnego i Miejskiej Biblioteki Publicznej oraz adaptację zdegradowanego budynku przy Placu Kościuszki 20 na cele społeczne i kulturalne”. </w:t>
      </w:r>
    </w:p>
    <w:p w:rsidR="007B258A" w:rsidRPr="00E10F3E" w:rsidRDefault="007B258A" w:rsidP="00D332C7">
      <w:pPr>
        <w:spacing w:after="0" w:line="240" w:lineRule="auto"/>
        <w:jc w:val="both"/>
        <w:rPr>
          <w:rFonts w:eastAsia="Times New Roman" w:cstheme="minorHAnsi"/>
          <w:color w:val="000000" w:themeColor="text1"/>
          <w:sz w:val="24"/>
          <w:szCs w:val="24"/>
          <w:lang w:eastAsia="pl-PL"/>
        </w:rPr>
      </w:pPr>
      <w:r w:rsidRPr="00E10F3E">
        <w:rPr>
          <w:rFonts w:eastAsia="Times New Roman" w:cstheme="minorHAnsi"/>
          <w:color w:val="000000" w:themeColor="text1"/>
          <w:sz w:val="24"/>
          <w:szCs w:val="24"/>
          <w:lang w:eastAsia="pl-PL"/>
        </w:rPr>
        <w:t xml:space="preserve">W dniu 13 listopada 2018 r. został podpisany aneks do umowy o dofinansowanie przedmiotowego projektu. Zmiana ta była spowodowana zwiększeniem wydatków niekwalifikowalnych w projekcie. Łączna wartość projektu zaplanowana we wniosku wynosi </w:t>
      </w:r>
      <w:r w:rsidRPr="00E10F3E">
        <w:rPr>
          <w:rFonts w:eastAsia="Times New Roman" w:cstheme="minorHAnsi"/>
          <w:b/>
          <w:color w:val="000000" w:themeColor="text1"/>
          <w:sz w:val="24"/>
          <w:szCs w:val="24"/>
          <w:lang w:eastAsia="pl-PL"/>
        </w:rPr>
        <w:t>7 162 231,70 zł</w:t>
      </w:r>
      <w:r w:rsidRPr="00E10F3E">
        <w:rPr>
          <w:rFonts w:eastAsia="Times New Roman" w:cstheme="minorHAnsi"/>
          <w:color w:val="000000" w:themeColor="text1"/>
          <w:sz w:val="24"/>
          <w:szCs w:val="24"/>
          <w:lang w:eastAsia="pl-PL"/>
        </w:rPr>
        <w:t xml:space="preserve"> (</w:t>
      </w:r>
      <w:r w:rsidRPr="00E10F3E">
        <w:rPr>
          <w:rFonts w:eastAsia="Calibri" w:cstheme="minorHAnsi"/>
          <w:color w:val="000000" w:themeColor="text1"/>
          <w:sz w:val="24"/>
          <w:szCs w:val="24"/>
        </w:rPr>
        <w:t>w tym dofinansowanie w wysokości 5 345 187,76 zł. (85% z Europejskiego Funduszu Rozwoju Regionalnego i 7% z budżetu państwa)</w:t>
      </w:r>
      <w:r w:rsidRPr="00E10F3E">
        <w:rPr>
          <w:rFonts w:eastAsia="Times New Roman" w:cstheme="minorHAnsi"/>
          <w:color w:val="000000" w:themeColor="text1"/>
          <w:sz w:val="24"/>
          <w:szCs w:val="24"/>
          <w:lang w:eastAsia="pl-PL"/>
        </w:rPr>
        <w:t xml:space="preserve">. </w:t>
      </w:r>
      <w:r w:rsidRPr="00E10F3E">
        <w:rPr>
          <w:rFonts w:eastAsia="Calibri" w:cstheme="minorHAnsi"/>
          <w:color w:val="000000" w:themeColor="text1"/>
          <w:sz w:val="24"/>
          <w:szCs w:val="24"/>
        </w:rPr>
        <w:t>Koszty ujęte w projekcie przed zmianą to 7 146 283,65 zł.</w:t>
      </w:r>
    </w:p>
    <w:p w:rsidR="007B258A" w:rsidRPr="00E10F3E" w:rsidRDefault="007B258A" w:rsidP="00D332C7">
      <w:pPr>
        <w:spacing w:after="0" w:line="240" w:lineRule="auto"/>
        <w:jc w:val="both"/>
        <w:rPr>
          <w:rFonts w:eastAsia="Calibri" w:cstheme="minorHAnsi"/>
          <w:color w:val="000000" w:themeColor="text1"/>
          <w:sz w:val="24"/>
          <w:szCs w:val="24"/>
        </w:rPr>
      </w:pPr>
      <w:r w:rsidRPr="00E10F3E">
        <w:rPr>
          <w:rFonts w:eastAsia="Times New Roman" w:cstheme="minorHAnsi"/>
          <w:color w:val="000000" w:themeColor="text1"/>
          <w:sz w:val="24"/>
          <w:szCs w:val="24"/>
          <w:lang w:eastAsia="pl-PL"/>
        </w:rPr>
        <w:t xml:space="preserve">W zakresie projektu </w:t>
      </w:r>
      <w:r w:rsidRPr="00E10F3E">
        <w:rPr>
          <w:rFonts w:eastAsia="Calibri" w:cstheme="minorHAnsi"/>
          <w:color w:val="000000" w:themeColor="text1"/>
          <w:sz w:val="24"/>
          <w:szCs w:val="24"/>
        </w:rPr>
        <w:t>w 2018 r. wykonano:</w:t>
      </w:r>
    </w:p>
    <w:p w:rsidR="007B258A" w:rsidRPr="00E10F3E" w:rsidRDefault="007B258A" w:rsidP="00D332C7">
      <w:pPr>
        <w:numPr>
          <w:ilvl w:val="0"/>
          <w:numId w:val="61"/>
        </w:numPr>
        <w:spacing w:after="0" w:line="240" w:lineRule="auto"/>
        <w:ind w:left="284" w:hanging="284"/>
        <w:contextualSpacing/>
        <w:jc w:val="both"/>
        <w:rPr>
          <w:rFonts w:eastAsia="Calibri" w:cstheme="minorHAnsi"/>
          <w:color w:val="000000" w:themeColor="text1"/>
          <w:sz w:val="24"/>
          <w:szCs w:val="24"/>
        </w:rPr>
      </w:pPr>
      <w:r w:rsidRPr="00E10F3E">
        <w:rPr>
          <w:rFonts w:eastAsia="Calibri" w:cstheme="minorHAnsi"/>
          <w:color w:val="000000" w:themeColor="text1"/>
          <w:sz w:val="24"/>
          <w:szCs w:val="24"/>
        </w:rPr>
        <w:t xml:space="preserve">7 tablic informacyjnych w związku z realizacją projektu, koszt – 18 081,00 zł; </w:t>
      </w:r>
    </w:p>
    <w:p w:rsidR="007B258A" w:rsidRPr="00E10F3E" w:rsidRDefault="007B258A" w:rsidP="00D332C7">
      <w:pPr>
        <w:numPr>
          <w:ilvl w:val="0"/>
          <w:numId w:val="61"/>
        </w:numPr>
        <w:spacing w:after="0" w:line="240" w:lineRule="auto"/>
        <w:ind w:left="284" w:hanging="284"/>
        <w:contextualSpacing/>
        <w:jc w:val="both"/>
        <w:rPr>
          <w:rFonts w:eastAsia="Calibri" w:cstheme="minorHAnsi"/>
          <w:color w:val="000000" w:themeColor="text1"/>
          <w:sz w:val="24"/>
          <w:szCs w:val="24"/>
        </w:rPr>
      </w:pPr>
      <w:r w:rsidRPr="00E10F3E">
        <w:rPr>
          <w:rFonts w:eastAsia="Calibri" w:cstheme="minorHAnsi"/>
          <w:color w:val="000000" w:themeColor="text1"/>
          <w:sz w:val="24"/>
          <w:szCs w:val="24"/>
        </w:rPr>
        <w:t xml:space="preserve">opublikowane zostało ogłoszenie w prasie Opoczyńska.pl o realizacji przedmiotowego projektu, koszt – 177,12 zł; </w:t>
      </w:r>
    </w:p>
    <w:p w:rsidR="007B258A" w:rsidRPr="00E10F3E" w:rsidRDefault="007B258A" w:rsidP="00D332C7">
      <w:pPr>
        <w:numPr>
          <w:ilvl w:val="0"/>
          <w:numId w:val="61"/>
        </w:numPr>
        <w:spacing w:after="0" w:line="240" w:lineRule="auto"/>
        <w:ind w:left="284" w:hanging="284"/>
        <w:contextualSpacing/>
        <w:jc w:val="both"/>
        <w:rPr>
          <w:rFonts w:eastAsia="Calibri" w:cstheme="minorHAnsi"/>
          <w:color w:val="000000" w:themeColor="text1"/>
          <w:sz w:val="24"/>
          <w:szCs w:val="24"/>
        </w:rPr>
      </w:pPr>
      <w:r w:rsidRPr="00E10F3E">
        <w:rPr>
          <w:rFonts w:eastAsia="Calibri" w:cstheme="minorHAnsi"/>
          <w:color w:val="000000" w:themeColor="text1"/>
          <w:sz w:val="24"/>
          <w:szCs w:val="24"/>
        </w:rPr>
        <w:t xml:space="preserve">została zrealizowana: Przebudowa ul. </w:t>
      </w:r>
      <w:proofErr w:type="spellStart"/>
      <w:r w:rsidRPr="00E10F3E">
        <w:rPr>
          <w:rFonts w:eastAsia="Calibri" w:cstheme="minorHAnsi"/>
          <w:color w:val="000000" w:themeColor="text1"/>
          <w:sz w:val="24"/>
          <w:szCs w:val="24"/>
        </w:rPr>
        <w:t>Kołomurnej</w:t>
      </w:r>
      <w:proofErr w:type="spellEnd"/>
      <w:r w:rsidRPr="00E10F3E">
        <w:rPr>
          <w:rFonts w:eastAsia="Calibri" w:cstheme="minorHAnsi"/>
          <w:color w:val="000000" w:themeColor="text1"/>
          <w:sz w:val="24"/>
          <w:szCs w:val="24"/>
        </w:rPr>
        <w:t xml:space="preserve"> w Opocznie, koszt – 251 957,26 zł; </w:t>
      </w:r>
    </w:p>
    <w:p w:rsidR="007B258A" w:rsidRPr="00E10F3E" w:rsidRDefault="007B258A" w:rsidP="00D332C7">
      <w:pPr>
        <w:numPr>
          <w:ilvl w:val="0"/>
          <w:numId w:val="61"/>
        </w:numPr>
        <w:spacing w:after="0" w:line="240" w:lineRule="auto"/>
        <w:ind w:left="284" w:hanging="284"/>
        <w:contextualSpacing/>
        <w:jc w:val="both"/>
        <w:rPr>
          <w:rFonts w:eastAsia="Calibri" w:cstheme="minorHAnsi"/>
          <w:color w:val="000000" w:themeColor="text1"/>
          <w:sz w:val="24"/>
          <w:szCs w:val="24"/>
        </w:rPr>
      </w:pPr>
      <w:r w:rsidRPr="00E10F3E">
        <w:rPr>
          <w:rFonts w:eastAsia="Calibri" w:cstheme="minorHAnsi"/>
          <w:color w:val="000000" w:themeColor="text1"/>
          <w:sz w:val="24"/>
          <w:szCs w:val="24"/>
        </w:rPr>
        <w:t xml:space="preserve">został zakończony nadzór inwestorski nad Przebudową ul. </w:t>
      </w:r>
      <w:proofErr w:type="spellStart"/>
      <w:r w:rsidRPr="00E10F3E">
        <w:rPr>
          <w:rFonts w:eastAsia="Calibri" w:cstheme="minorHAnsi"/>
          <w:color w:val="000000" w:themeColor="text1"/>
          <w:sz w:val="24"/>
          <w:szCs w:val="24"/>
        </w:rPr>
        <w:t>Kołomurnej</w:t>
      </w:r>
      <w:proofErr w:type="spellEnd"/>
      <w:r w:rsidRPr="00E10F3E">
        <w:rPr>
          <w:rFonts w:eastAsia="Calibri" w:cstheme="minorHAnsi"/>
          <w:color w:val="000000" w:themeColor="text1"/>
          <w:sz w:val="24"/>
          <w:szCs w:val="24"/>
        </w:rPr>
        <w:t xml:space="preserve"> w Opocznie, koszt -  - 4 300,00 zł; </w:t>
      </w:r>
    </w:p>
    <w:p w:rsidR="007B258A" w:rsidRPr="00E10F3E" w:rsidRDefault="007B258A" w:rsidP="00D332C7">
      <w:pPr>
        <w:numPr>
          <w:ilvl w:val="0"/>
          <w:numId w:val="61"/>
        </w:numPr>
        <w:spacing w:after="0" w:line="240" w:lineRule="auto"/>
        <w:ind w:left="284" w:hanging="284"/>
        <w:contextualSpacing/>
        <w:jc w:val="both"/>
        <w:rPr>
          <w:rFonts w:eastAsia="Calibri" w:cstheme="minorHAnsi"/>
          <w:color w:val="000000" w:themeColor="text1"/>
          <w:sz w:val="24"/>
          <w:szCs w:val="24"/>
        </w:rPr>
      </w:pPr>
      <w:r w:rsidRPr="00E10F3E">
        <w:rPr>
          <w:rFonts w:eastAsia="Calibri" w:cstheme="minorHAnsi"/>
          <w:color w:val="000000" w:themeColor="text1"/>
          <w:sz w:val="24"/>
          <w:szCs w:val="24"/>
        </w:rPr>
        <w:t xml:space="preserve">zostało zrealizowana: Rozbudowa ul. Szewskiej w Opocznie, koszt – 619 965,84 zł; </w:t>
      </w:r>
    </w:p>
    <w:p w:rsidR="007B258A" w:rsidRPr="00E10F3E" w:rsidRDefault="007B258A" w:rsidP="00D332C7">
      <w:pPr>
        <w:numPr>
          <w:ilvl w:val="0"/>
          <w:numId w:val="61"/>
        </w:numPr>
        <w:spacing w:after="0" w:line="240" w:lineRule="auto"/>
        <w:ind w:left="284" w:hanging="284"/>
        <w:contextualSpacing/>
        <w:jc w:val="both"/>
        <w:rPr>
          <w:rFonts w:eastAsia="Calibri" w:cstheme="minorHAnsi"/>
          <w:color w:val="000000" w:themeColor="text1"/>
          <w:sz w:val="24"/>
          <w:szCs w:val="24"/>
        </w:rPr>
      </w:pPr>
      <w:r w:rsidRPr="00E10F3E">
        <w:rPr>
          <w:rFonts w:eastAsia="Calibri" w:cstheme="minorHAnsi"/>
          <w:color w:val="000000" w:themeColor="text1"/>
          <w:sz w:val="24"/>
          <w:szCs w:val="24"/>
        </w:rPr>
        <w:t xml:space="preserve">został zakończony nadzór inwestorski nad Rozbudową ul. Szewskiej w Opocznie, koszt </w:t>
      </w:r>
      <w:bookmarkStart w:id="63" w:name="_Hlk6381265"/>
      <w:r w:rsidRPr="00E10F3E">
        <w:rPr>
          <w:rFonts w:eastAsia="Calibri" w:cstheme="minorHAnsi"/>
          <w:color w:val="000000" w:themeColor="text1"/>
          <w:sz w:val="24"/>
          <w:szCs w:val="24"/>
        </w:rPr>
        <w:t>-</w:t>
      </w:r>
      <w:bookmarkEnd w:id="63"/>
      <w:r w:rsidRPr="00E10F3E">
        <w:rPr>
          <w:rFonts w:eastAsia="Calibri" w:cstheme="minorHAnsi"/>
          <w:color w:val="000000" w:themeColor="text1"/>
          <w:sz w:val="24"/>
          <w:szCs w:val="24"/>
        </w:rPr>
        <w:br/>
        <w:t xml:space="preserve">- 7 400,00 zł. </w:t>
      </w:r>
    </w:p>
    <w:p w:rsidR="007B258A" w:rsidRPr="00E10F3E" w:rsidRDefault="007B258A" w:rsidP="00D332C7">
      <w:pPr>
        <w:spacing w:after="0" w:line="240" w:lineRule="auto"/>
        <w:jc w:val="both"/>
        <w:rPr>
          <w:rFonts w:eastAsia="Calibri" w:cstheme="minorHAnsi"/>
          <w:b/>
          <w:color w:val="000000" w:themeColor="text1"/>
          <w:sz w:val="24"/>
          <w:szCs w:val="24"/>
        </w:rPr>
      </w:pPr>
      <w:r w:rsidRPr="00E10F3E">
        <w:rPr>
          <w:rFonts w:eastAsia="Calibri" w:cstheme="minorHAnsi"/>
          <w:b/>
          <w:color w:val="000000" w:themeColor="text1"/>
          <w:sz w:val="24"/>
          <w:szCs w:val="24"/>
        </w:rPr>
        <w:t>Łączne koszty poniesione w 2018 r. – 901 881,22 zł</w:t>
      </w:r>
    </w:p>
    <w:p w:rsidR="007B258A" w:rsidRPr="005E1007" w:rsidRDefault="007B258A" w:rsidP="00D332C7">
      <w:pPr>
        <w:spacing w:after="0" w:line="240" w:lineRule="auto"/>
        <w:rPr>
          <w:rFonts w:ascii="Times New Roman" w:hAnsi="Times New Roman" w:cs="Times New Roman"/>
          <w:b/>
          <w:color w:val="000000" w:themeColor="text1"/>
          <w:sz w:val="24"/>
          <w:szCs w:val="24"/>
        </w:rPr>
      </w:pPr>
      <w:r w:rsidRPr="005E1007">
        <w:rPr>
          <w:rFonts w:ascii="Times New Roman" w:eastAsia="Calibri" w:hAnsi="Times New Roman" w:cs="Times New Roman"/>
          <w:b/>
          <w:color w:val="000000" w:themeColor="text1"/>
          <w:sz w:val="24"/>
          <w:szCs w:val="24"/>
        </w:rPr>
        <w:t xml:space="preserve"> </w:t>
      </w: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b/>
          <w:color w:val="000000" w:themeColor="text1"/>
          <w:sz w:val="24"/>
          <w:szCs w:val="24"/>
          <w:u w:val="single"/>
        </w:rPr>
        <w:t>W ramach projektu podstawowego nr 2</w:t>
      </w:r>
      <w:r w:rsidRPr="00E10F3E">
        <w:rPr>
          <w:rFonts w:cstheme="minorHAnsi"/>
          <w:color w:val="000000" w:themeColor="text1"/>
          <w:sz w:val="24"/>
          <w:szCs w:val="24"/>
        </w:rPr>
        <w:t xml:space="preserve"> –</w:t>
      </w:r>
      <w:r w:rsidRPr="00E10F3E">
        <w:rPr>
          <w:rFonts w:eastAsia="Calibri" w:cstheme="minorHAnsi"/>
          <w:color w:val="000000" w:themeColor="text1"/>
          <w:sz w:val="24"/>
          <w:szCs w:val="24"/>
        </w:rPr>
        <w:t xml:space="preserve"> „Kompleksowe zagospodarowanie terenu zalewu wraz z budową ścieżek rowerowych w kierunku ul. Partyzantów, Limanowskiego z kładką przez rzekę </w:t>
      </w:r>
      <w:proofErr w:type="spellStart"/>
      <w:r w:rsidRPr="00E10F3E">
        <w:rPr>
          <w:rFonts w:eastAsia="Calibri" w:cstheme="minorHAnsi"/>
          <w:color w:val="000000" w:themeColor="text1"/>
          <w:sz w:val="24"/>
          <w:szCs w:val="24"/>
        </w:rPr>
        <w:t>Wąglankę</w:t>
      </w:r>
      <w:proofErr w:type="spellEnd"/>
      <w:r w:rsidRPr="00E10F3E">
        <w:rPr>
          <w:rFonts w:eastAsia="Calibri" w:cstheme="minorHAnsi"/>
          <w:color w:val="000000" w:themeColor="text1"/>
          <w:sz w:val="24"/>
          <w:szCs w:val="24"/>
        </w:rPr>
        <w:t xml:space="preserve"> oraz przebudową nawierzchni ul. Wałowej w Opocznie”</w:t>
      </w:r>
      <w:r w:rsidRPr="00E10F3E">
        <w:rPr>
          <w:rFonts w:cstheme="minorHAnsi"/>
          <w:color w:val="000000" w:themeColor="text1"/>
          <w:sz w:val="24"/>
          <w:szCs w:val="24"/>
        </w:rPr>
        <w:t xml:space="preserve"> w roku 2018 realizowano zadanie obejmujące: budowę boiska do piłki plażowej, budowę przystani dla kajaków i małych łodzi oraz budowę ścieżki rowerowej/ciągu pieszo – rowerowego wokół zalewu wraz z oświetleniem i monitoringiem wizyjnym. </w:t>
      </w:r>
    </w:p>
    <w:p w:rsidR="007B258A" w:rsidRPr="00E10F3E" w:rsidRDefault="007B258A" w:rsidP="00D332C7">
      <w:pPr>
        <w:spacing w:after="0" w:line="240" w:lineRule="auto"/>
        <w:jc w:val="both"/>
        <w:rPr>
          <w:rFonts w:cstheme="minorHAnsi"/>
          <w:b/>
          <w:color w:val="000000" w:themeColor="text1"/>
          <w:sz w:val="24"/>
          <w:szCs w:val="24"/>
        </w:rPr>
      </w:pPr>
      <w:r w:rsidRPr="00E10F3E">
        <w:rPr>
          <w:rFonts w:cstheme="minorHAnsi"/>
          <w:color w:val="000000" w:themeColor="text1"/>
          <w:sz w:val="24"/>
          <w:szCs w:val="24"/>
          <w:u w:val="single"/>
        </w:rPr>
        <w:t>Wartość zadania:</w:t>
      </w:r>
      <w:r w:rsidRPr="00E10F3E">
        <w:rPr>
          <w:rFonts w:cstheme="minorHAnsi"/>
          <w:color w:val="000000" w:themeColor="text1"/>
          <w:sz w:val="24"/>
          <w:szCs w:val="24"/>
        </w:rPr>
        <w:t xml:space="preserve">  1 589 075,28 zł.</w:t>
      </w:r>
    </w:p>
    <w:p w:rsidR="007B258A" w:rsidRPr="00E10F3E" w:rsidRDefault="007B258A" w:rsidP="00D332C7">
      <w:pPr>
        <w:spacing w:after="0" w:line="240" w:lineRule="auto"/>
        <w:jc w:val="both"/>
        <w:rPr>
          <w:rFonts w:cstheme="minorHAnsi"/>
          <w:b/>
          <w:color w:val="000000" w:themeColor="text1"/>
          <w:sz w:val="24"/>
          <w:szCs w:val="24"/>
        </w:rPr>
      </w:pPr>
      <w:r w:rsidRPr="00E10F3E">
        <w:rPr>
          <w:rFonts w:cstheme="minorHAnsi"/>
          <w:color w:val="000000" w:themeColor="text1"/>
          <w:sz w:val="24"/>
          <w:szCs w:val="24"/>
          <w:u w:val="single"/>
        </w:rPr>
        <w:t>Wartość dofinansowania</w:t>
      </w:r>
      <w:r w:rsidRPr="00E10F3E">
        <w:rPr>
          <w:rFonts w:cstheme="minorHAnsi"/>
          <w:color w:val="000000" w:themeColor="text1"/>
          <w:sz w:val="24"/>
          <w:szCs w:val="24"/>
        </w:rPr>
        <w:t xml:space="preserve"> pozyskanego z</w:t>
      </w:r>
      <w:r w:rsidRPr="00E10F3E">
        <w:rPr>
          <w:rFonts w:cstheme="minorHAnsi"/>
          <w:b/>
          <w:color w:val="000000" w:themeColor="text1"/>
          <w:sz w:val="24"/>
          <w:szCs w:val="24"/>
        </w:rPr>
        <w:t xml:space="preserve"> </w:t>
      </w:r>
      <w:r w:rsidRPr="00E10F3E">
        <w:rPr>
          <w:rFonts w:cstheme="minorHAnsi"/>
          <w:color w:val="000000" w:themeColor="text1"/>
          <w:sz w:val="24"/>
          <w:szCs w:val="24"/>
        </w:rPr>
        <w:t>Ministerstwa Sportu i Turystyki w ramach programu: „Sportowa Polska - program rozwoju lokalnej infrastruktury sportowej” - 499 258,00 zł</w:t>
      </w:r>
    </w:p>
    <w:p w:rsidR="007B258A" w:rsidRPr="00E10F3E" w:rsidRDefault="007B258A" w:rsidP="00D332C7">
      <w:pPr>
        <w:autoSpaceDE w:val="0"/>
        <w:autoSpaceDN w:val="0"/>
        <w:adjustRightInd w:val="0"/>
        <w:spacing w:after="0" w:line="240" w:lineRule="auto"/>
        <w:rPr>
          <w:rFonts w:eastAsia="Calibri" w:cstheme="minorHAnsi"/>
          <w:bCs/>
          <w:iCs/>
          <w:color w:val="000000" w:themeColor="text1"/>
          <w:sz w:val="24"/>
          <w:szCs w:val="24"/>
        </w:rPr>
      </w:pPr>
      <w:r w:rsidRPr="00E10F3E">
        <w:rPr>
          <w:rFonts w:eastAsia="Calibri" w:cstheme="minorHAnsi"/>
          <w:bCs/>
          <w:iCs/>
          <w:color w:val="000000" w:themeColor="text1"/>
          <w:sz w:val="24"/>
          <w:szCs w:val="24"/>
        </w:rPr>
        <w:t xml:space="preserve">W ramach realizacji zadania wykonano: </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1) wykonanie kładki pieszo-rowerowej przez rzekę </w:t>
      </w:r>
      <w:proofErr w:type="spellStart"/>
      <w:r w:rsidRPr="00E10F3E">
        <w:rPr>
          <w:rFonts w:eastAsia="Calibri" w:cstheme="minorHAnsi"/>
          <w:color w:val="000000" w:themeColor="text1"/>
          <w:sz w:val="24"/>
          <w:szCs w:val="24"/>
        </w:rPr>
        <w:t>Wąglankę</w:t>
      </w:r>
      <w:proofErr w:type="spellEnd"/>
      <w:r w:rsidRPr="00E10F3E">
        <w:rPr>
          <w:rFonts w:eastAsia="Calibri" w:cstheme="minorHAnsi"/>
          <w:color w:val="000000" w:themeColor="text1"/>
          <w:sz w:val="24"/>
          <w:szCs w:val="24"/>
        </w:rPr>
        <w:t xml:space="preserve"> – Opracowano Program </w:t>
      </w:r>
      <w:proofErr w:type="spellStart"/>
      <w:r w:rsidRPr="00E10F3E">
        <w:rPr>
          <w:rFonts w:eastAsia="Calibri" w:cstheme="minorHAnsi"/>
          <w:color w:val="000000" w:themeColor="text1"/>
          <w:sz w:val="24"/>
          <w:szCs w:val="24"/>
        </w:rPr>
        <w:t>funkcjonalno</w:t>
      </w:r>
      <w:proofErr w:type="spellEnd"/>
      <w:r w:rsidRPr="00E10F3E">
        <w:rPr>
          <w:rFonts w:eastAsia="Calibri" w:cstheme="minorHAnsi"/>
          <w:color w:val="000000" w:themeColor="text1"/>
          <w:sz w:val="24"/>
          <w:szCs w:val="24"/>
        </w:rPr>
        <w:t xml:space="preserve"> - użytkowy za kwotę 44 280,00 zł;</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2) wybudowanie ścieżki pieszo-rowerowej wokół zbiornika za kwotę 853 221,40 zł; </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lastRenderedPageBreak/>
        <w:t>3) wybudowanie ciągu spacerowego z placem na rozłożenie sceny koncertowej za kwotę</w:t>
      </w:r>
      <w:r w:rsidRPr="00E10F3E">
        <w:rPr>
          <w:rFonts w:eastAsia="Calibri" w:cstheme="minorHAnsi"/>
          <w:color w:val="000000" w:themeColor="text1"/>
          <w:sz w:val="24"/>
          <w:szCs w:val="24"/>
        </w:rPr>
        <w:br/>
        <w:t xml:space="preserve"> 70 021,44 zł;</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4) wybudowanie infrastruktury sportowej w zakresie:</w:t>
      </w:r>
    </w:p>
    <w:p w:rsidR="007B258A" w:rsidRPr="00E10F3E" w:rsidRDefault="007B258A" w:rsidP="00D332C7">
      <w:pPr>
        <w:numPr>
          <w:ilvl w:val="0"/>
          <w:numId w:val="63"/>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przystani dla kajaków za kwotę 198 909,45 zł, </w:t>
      </w:r>
    </w:p>
    <w:p w:rsidR="007B258A" w:rsidRPr="00E10F3E" w:rsidRDefault="007B258A" w:rsidP="00D332C7">
      <w:pPr>
        <w:numPr>
          <w:ilvl w:val="0"/>
          <w:numId w:val="63"/>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boiska do siatkówki plażowej za kwotę 45 602,00 zł;</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5) rozbudowa siłowni terenowej za kwotę 13 874,40 zł;</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6) rozbudowa siłowni plenerowej:</w:t>
      </w:r>
    </w:p>
    <w:p w:rsidR="007B258A" w:rsidRPr="00E10F3E" w:rsidRDefault="007B258A" w:rsidP="00D332C7">
      <w:pPr>
        <w:numPr>
          <w:ilvl w:val="0"/>
          <w:numId w:val="65"/>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wyciąg górny podwójny na pylonie za kwotę 12 269,53 zł,</w:t>
      </w:r>
    </w:p>
    <w:p w:rsidR="007B258A" w:rsidRPr="00E10F3E" w:rsidRDefault="007B258A" w:rsidP="00D332C7">
      <w:pPr>
        <w:numPr>
          <w:ilvl w:val="0"/>
          <w:numId w:val="65"/>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prasa nożna do wyciskania siedząc za kwotę 9 342,13 zł,</w:t>
      </w:r>
    </w:p>
    <w:p w:rsidR="007B258A" w:rsidRPr="00E10F3E" w:rsidRDefault="007B258A" w:rsidP="00D332C7">
      <w:pPr>
        <w:numPr>
          <w:ilvl w:val="0"/>
          <w:numId w:val="65"/>
        </w:numPr>
        <w:autoSpaceDE w:val="0"/>
        <w:autoSpaceDN w:val="0"/>
        <w:adjustRightInd w:val="0"/>
        <w:spacing w:after="0" w:line="240" w:lineRule="auto"/>
        <w:rPr>
          <w:rFonts w:eastAsia="Calibri" w:cstheme="minorHAnsi"/>
          <w:color w:val="000000" w:themeColor="text1"/>
          <w:sz w:val="24"/>
          <w:szCs w:val="24"/>
        </w:rPr>
      </w:pPr>
      <w:proofErr w:type="spellStart"/>
      <w:r w:rsidRPr="00E10F3E">
        <w:rPr>
          <w:rFonts w:eastAsia="Calibri" w:cstheme="minorHAnsi"/>
          <w:color w:val="000000" w:themeColor="text1"/>
          <w:sz w:val="24"/>
          <w:szCs w:val="24"/>
        </w:rPr>
        <w:t>orbitek</w:t>
      </w:r>
      <w:proofErr w:type="spellEnd"/>
      <w:r w:rsidRPr="00E10F3E">
        <w:rPr>
          <w:rFonts w:eastAsia="Calibri" w:cstheme="minorHAnsi"/>
          <w:color w:val="000000" w:themeColor="text1"/>
          <w:sz w:val="24"/>
          <w:szCs w:val="24"/>
        </w:rPr>
        <w:t xml:space="preserve"> na pylonie za kwotę  9 920,24 zł,</w:t>
      </w:r>
    </w:p>
    <w:p w:rsidR="007B258A" w:rsidRPr="00E10F3E" w:rsidRDefault="007B258A" w:rsidP="00D332C7">
      <w:pPr>
        <w:numPr>
          <w:ilvl w:val="0"/>
          <w:numId w:val="65"/>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sprężynowiec czteroosobowy za kwotę 1 968,00 zł;</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7) utwardzenie terenu pod siłownię plenerową kwota 17 657,50 zł; </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8) budowa placu zabaw przy plaży: </w:t>
      </w:r>
    </w:p>
    <w:p w:rsidR="007B258A" w:rsidRPr="00E10F3E" w:rsidRDefault="007B258A" w:rsidP="00D332C7">
      <w:pPr>
        <w:numPr>
          <w:ilvl w:val="0"/>
          <w:numId w:val="64"/>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sprężynowiec czteroosobowy za kwotę 1 968,00 zł,</w:t>
      </w:r>
    </w:p>
    <w:p w:rsidR="007B258A" w:rsidRPr="00E10F3E" w:rsidRDefault="007B258A" w:rsidP="00D332C7">
      <w:pPr>
        <w:numPr>
          <w:ilvl w:val="0"/>
          <w:numId w:val="64"/>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karuzela Jola za kwotę 3 690,00 zł,</w:t>
      </w:r>
    </w:p>
    <w:p w:rsidR="007B258A" w:rsidRPr="00E10F3E" w:rsidRDefault="007B258A" w:rsidP="00D332C7">
      <w:pPr>
        <w:numPr>
          <w:ilvl w:val="0"/>
          <w:numId w:val="64"/>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huśtawka wahadłowa Kasia za kwotę 3 198,00 zł,</w:t>
      </w:r>
    </w:p>
    <w:p w:rsidR="007B258A" w:rsidRPr="00E10F3E" w:rsidRDefault="007B258A" w:rsidP="00D332C7">
      <w:pPr>
        <w:numPr>
          <w:ilvl w:val="0"/>
          <w:numId w:val="64"/>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huśtawka podwójna Maciek za kwotę 2 214,00 zł;</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9) wyposażenie w elementy małej architektury:</w:t>
      </w:r>
    </w:p>
    <w:p w:rsidR="007B258A" w:rsidRPr="00E10F3E" w:rsidRDefault="007B258A" w:rsidP="00D332C7">
      <w:pPr>
        <w:numPr>
          <w:ilvl w:val="0"/>
          <w:numId w:val="62"/>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ławki – za kwotę 9 987,60 zł, </w:t>
      </w:r>
    </w:p>
    <w:p w:rsidR="007B258A" w:rsidRPr="00E10F3E" w:rsidRDefault="007B258A" w:rsidP="00D332C7">
      <w:pPr>
        <w:numPr>
          <w:ilvl w:val="0"/>
          <w:numId w:val="62"/>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ławka Julek – plac zabaw za kwotę 1 722,00 zł,</w:t>
      </w:r>
    </w:p>
    <w:p w:rsidR="007B258A" w:rsidRPr="00E10F3E" w:rsidRDefault="007B258A" w:rsidP="00D332C7">
      <w:pPr>
        <w:numPr>
          <w:ilvl w:val="0"/>
          <w:numId w:val="62"/>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kosze na śmieci za kwotę 984,00 zł,</w:t>
      </w:r>
    </w:p>
    <w:p w:rsidR="007B258A" w:rsidRPr="00E10F3E" w:rsidRDefault="007B258A" w:rsidP="00D332C7">
      <w:pPr>
        <w:numPr>
          <w:ilvl w:val="0"/>
          <w:numId w:val="62"/>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tablice informacyjne za kwotę 4 993,80 zł,</w:t>
      </w:r>
    </w:p>
    <w:p w:rsidR="007B258A" w:rsidRPr="00E10F3E" w:rsidRDefault="007B258A" w:rsidP="00D332C7">
      <w:pPr>
        <w:numPr>
          <w:ilvl w:val="0"/>
          <w:numId w:val="62"/>
        </w:num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tablica z regulaminem placu zabaw za kwotę 738,00 zł;</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10) wykonanie oświetlenia ścieżki pieszo-rowerowej za kwotę 401 722,59 zł; </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 xml:space="preserve">11) zamontowanie monitoringu ścieżki pieszo-rowerowej za kwotę 53 020,01 zł; </w:t>
      </w:r>
    </w:p>
    <w:p w:rsidR="007B258A" w:rsidRPr="00E10F3E" w:rsidRDefault="007B258A" w:rsidP="00D332C7">
      <w:pPr>
        <w:autoSpaceDE w:val="0"/>
        <w:autoSpaceDN w:val="0"/>
        <w:adjustRightInd w:val="0"/>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12) przebudowa nawierzchni ul. Wałowej wraz z odwodnieniem – zadanie w trakcie realizacji;</w:t>
      </w:r>
    </w:p>
    <w:p w:rsidR="007B258A" w:rsidRPr="00E10F3E" w:rsidRDefault="007B258A" w:rsidP="00D332C7">
      <w:pPr>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13) opłata za przyłączenie do sieci energetycznej w kwocie 949,33 zł;</w:t>
      </w:r>
    </w:p>
    <w:p w:rsidR="007B258A" w:rsidRPr="00E10F3E" w:rsidRDefault="007B258A" w:rsidP="00D332C7">
      <w:pPr>
        <w:spacing w:after="0" w:line="240" w:lineRule="auto"/>
        <w:rPr>
          <w:rFonts w:eastAsia="Calibri" w:cstheme="minorHAnsi"/>
          <w:color w:val="000000" w:themeColor="text1"/>
          <w:sz w:val="24"/>
          <w:szCs w:val="24"/>
        </w:rPr>
      </w:pPr>
      <w:r w:rsidRPr="00E10F3E">
        <w:rPr>
          <w:rFonts w:eastAsia="Calibri" w:cstheme="minorHAnsi"/>
          <w:color w:val="000000" w:themeColor="text1"/>
          <w:sz w:val="24"/>
          <w:szCs w:val="24"/>
        </w:rPr>
        <w:t>14) opłata za przyłączenie do sieci energetycznej pawilonów handlowych za kwotę 949,33 zł.</w:t>
      </w:r>
    </w:p>
    <w:p w:rsidR="007B258A" w:rsidRPr="005E1007" w:rsidRDefault="007B258A" w:rsidP="00D332C7">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5E1007">
        <w:rPr>
          <w:rFonts w:ascii="Times New Roman" w:eastAsia="Calibri" w:hAnsi="Times New Roman" w:cs="Times New Roman"/>
          <w:color w:val="000000" w:themeColor="text1"/>
          <w:sz w:val="24"/>
          <w:szCs w:val="24"/>
        </w:rPr>
        <w:t xml:space="preserve"> </w:t>
      </w:r>
    </w:p>
    <w:p w:rsidR="007B258A" w:rsidRPr="00E10F3E" w:rsidRDefault="007B258A" w:rsidP="00D332C7">
      <w:pPr>
        <w:spacing w:after="0" w:line="240" w:lineRule="auto"/>
        <w:jc w:val="both"/>
        <w:rPr>
          <w:rFonts w:eastAsia="Calibri" w:cstheme="minorHAnsi"/>
          <w:color w:val="000000" w:themeColor="text1"/>
          <w:sz w:val="24"/>
          <w:szCs w:val="24"/>
        </w:rPr>
      </w:pPr>
      <w:r w:rsidRPr="00E10F3E">
        <w:rPr>
          <w:rFonts w:cstheme="minorHAnsi"/>
          <w:b/>
          <w:color w:val="000000" w:themeColor="text1"/>
          <w:sz w:val="24"/>
          <w:szCs w:val="24"/>
          <w:u w:val="single"/>
        </w:rPr>
        <w:t>Projekt podstawowy nr 3</w:t>
      </w:r>
      <w:r w:rsidRPr="00E10F3E">
        <w:rPr>
          <w:rFonts w:cstheme="minorHAnsi"/>
          <w:color w:val="000000" w:themeColor="text1"/>
          <w:sz w:val="24"/>
          <w:szCs w:val="24"/>
        </w:rPr>
        <w:t xml:space="preserve"> –</w:t>
      </w:r>
      <w:r w:rsidRPr="00E10F3E">
        <w:rPr>
          <w:rFonts w:eastAsia="Calibri" w:cstheme="minorHAnsi"/>
          <w:color w:val="000000" w:themeColor="text1"/>
          <w:sz w:val="24"/>
          <w:szCs w:val="24"/>
        </w:rPr>
        <w:t xml:space="preserve"> „Modernizacja i termomodernizacja budynku Zespołu Szkół Samorządowych nr 2 z Oddziałami Integracyjnymi w Opocznie wraz z zagospodarowaniem przyległego terenu i stworzeniem wielofunkcyjnego boiska sportowego”.</w:t>
      </w:r>
    </w:p>
    <w:p w:rsidR="007B258A" w:rsidRPr="00E10F3E" w:rsidRDefault="007B258A" w:rsidP="00D332C7">
      <w:pPr>
        <w:spacing w:after="0" w:line="240" w:lineRule="auto"/>
        <w:rPr>
          <w:rFonts w:cstheme="minorHAnsi"/>
          <w:color w:val="000000" w:themeColor="text1"/>
          <w:sz w:val="24"/>
          <w:szCs w:val="24"/>
        </w:rPr>
      </w:pPr>
      <w:r w:rsidRPr="00E10F3E">
        <w:rPr>
          <w:rFonts w:cstheme="minorHAnsi"/>
          <w:color w:val="000000" w:themeColor="text1"/>
          <w:sz w:val="24"/>
          <w:szCs w:val="24"/>
          <w:u w:val="single"/>
        </w:rPr>
        <w:t>Wartość całego zadania:</w:t>
      </w:r>
      <w:r w:rsidRPr="00E10F3E">
        <w:rPr>
          <w:rFonts w:cstheme="minorHAnsi"/>
          <w:color w:val="000000" w:themeColor="text1"/>
          <w:sz w:val="24"/>
          <w:szCs w:val="24"/>
        </w:rPr>
        <w:t xml:space="preserve">  15 734 106,03 zł</w:t>
      </w: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color w:val="000000" w:themeColor="text1"/>
          <w:sz w:val="24"/>
          <w:szCs w:val="24"/>
        </w:rPr>
        <w:t xml:space="preserve">W 2018 r. złożono wniosek obejmujący przeprowadzenie prac termomodernizacyjnych o wartości - 1 345 890,47 zł i uzyskano dofinansowanie w kwocie 820 555,50 zł. ze środków europejskich w ramach Europejskiego Funduszu Rozwoju Regionalnego. </w:t>
      </w: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color w:val="000000" w:themeColor="text1"/>
          <w:sz w:val="24"/>
          <w:szCs w:val="24"/>
        </w:rPr>
        <w:t>Zadanie realizowane będzie w ramach szerokiego projektu realizowanego w formule partnerstwa publiczno-prywatnego zawartego pomiędzy Gminą Opoczno a wybranym partnerem prywatnym (obecnie trwa procedura wyboru). Szeroki projekt obejmie przeprowadzenie prac termomodernizacyjnych w budynkach użyteczności publicznej zlokalizowanych na terenie Gminy Opoczno. W ramach prac przewiduje się m.in. usprawnienia dotyczące: zmniejszenia strat ciepła w wyniku przenikania przez przegrody budowlane; zmniejszenia strat ciepła w systemach c.o. i c.w.u. oraz wymi</w:t>
      </w:r>
      <w:r w:rsidR="00A36B8D">
        <w:rPr>
          <w:rFonts w:cstheme="minorHAnsi"/>
          <w:color w:val="000000" w:themeColor="text1"/>
          <w:sz w:val="24"/>
          <w:szCs w:val="24"/>
        </w:rPr>
        <w:t xml:space="preserve">anę opraw na energooszczędne </w:t>
      </w:r>
      <w:proofErr w:type="spellStart"/>
      <w:r w:rsidR="00A36B8D">
        <w:rPr>
          <w:rFonts w:cstheme="minorHAnsi"/>
          <w:color w:val="000000" w:themeColor="text1"/>
          <w:sz w:val="24"/>
          <w:szCs w:val="24"/>
        </w:rPr>
        <w:t>LED</w:t>
      </w:r>
      <w:r w:rsidRPr="00E10F3E">
        <w:rPr>
          <w:rFonts w:cstheme="minorHAnsi"/>
          <w:color w:val="000000" w:themeColor="text1"/>
          <w:sz w:val="24"/>
          <w:szCs w:val="24"/>
        </w:rPr>
        <w:t>owe</w:t>
      </w:r>
      <w:proofErr w:type="spellEnd"/>
      <w:r w:rsidRPr="00E10F3E">
        <w:rPr>
          <w:rFonts w:cstheme="minorHAnsi"/>
          <w:color w:val="000000" w:themeColor="text1"/>
          <w:sz w:val="24"/>
          <w:szCs w:val="24"/>
        </w:rPr>
        <w:t xml:space="preserve">. Dodatkowym elementem będzie montaż systemów do zarządzania energią. </w:t>
      </w:r>
    </w:p>
    <w:p w:rsidR="007B258A" w:rsidRPr="00E10F3E" w:rsidRDefault="007B258A" w:rsidP="00D332C7">
      <w:pPr>
        <w:spacing w:after="0" w:line="240" w:lineRule="auto"/>
        <w:jc w:val="both"/>
        <w:rPr>
          <w:rFonts w:eastAsia="Calibri" w:cstheme="minorHAnsi"/>
          <w:b/>
          <w:color w:val="000000" w:themeColor="text1"/>
          <w:sz w:val="24"/>
          <w:szCs w:val="24"/>
        </w:rPr>
      </w:pPr>
    </w:p>
    <w:p w:rsidR="007B258A" w:rsidRPr="00E10F3E" w:rsidRDefault="007B258A" w:rsidP="00D332C7">
      <w:pPr>
        <w:spacing w:after="0" w:line="240" w:lineRule="auto"/>
        <w:jc w:val="both"/>
        <w:rPr>
          <w:rFonts w:eastAsia="Calibri" w:cstheme="minorHAnsi"/>
          <w:color w:val="000000" w:themeColor="text1"/>
          <w:sz w:val="24"/>
          <w:szCs w:val="24"/>
        </w:rPr>
      </w:pPr>
      <w:r w:rsidRPr="00E10F3E">
        <w:rPr>
          <w:rFonts w:cstheme="minorHAnsi"/>
          <w:b/>
          <w:color w:val="000000" w:themeColor="text1"/>
          <w:sz w:val="24"/>
          <w:szCs w:val="24"/>
          <w:u w:val="single"/>
        </w:rPr>
        <w:lastRenderedPageBreak/>
        <w:t>W ramach projektu podstawowego nr 4</w:t>
      </w:r>
      <w:r w:rsidRPr="00E10F3E">
        <w:rPr>
          <w:rFonts w:cstheme="minorHAnsi"/>
          <w:color w:val="000000" w:themeColor="text1"/>
          <w:sz w:val="24"/>
          <w:szCs w:val="24"/>
        </w:rPr>
        <w:t xml:space="preserve"> - „Biblioteka z +” – podniesienie standardów funkcjonowania Miejskiej Biblioteki Publicznej w Opocznie zgodnie z kryteriami Certyfikatu Biblioteka”.</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Projekt zakładał kompleksowy remont wnętrza budynku oraz doposażenie placówki w sprzęt TIK.</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u w:val="single"/>
        </w:rPr>
        <w:t>Wartość całego zadania:</w:t>
      </w:r>
      <w:r w:rsidRPr="00E10F3E">
        <w:rPr>
          <w:rFonts w:cstheme="minorHAnsi"/>
          <w:sz w:val="24"/>
          <w:szCs w:val="24"/>
        </w:rPr>
        <w:t xml:space="preserve">  496 170,00 zł zakładane dofinansowanie:  372 127,00zł</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W 2018 r. złożono wniosek o dofinansowanie do</w:t>
      </w:r>
      <w:r w:rsidRPr="00E10F3E">
        <w:rPr>
          <w:rFonts w:cstheme="minorHAnsi"/>
          <w:b/>
          <w:sz w:val="24"/>
          <w:szCs w:val="24"/>
        </w:rPr>
        <w:t xml:space="preserve"> </w:t>
      </w:r>
      <w:r w:rsidRPr="00E10F3E">
        <w:rPr>
          <w:rFonts w:cstheme="minorHAnsi"/>
          <w:sz w:val="24"/>
          <w:szCs w:val="24"/>
        </w:rPr>
        <w:t>Ministerstwa Kultury i Dziedzictwa Narodowego  realizującego program Narodowy Program Rozwoju Czytelnictwa Priorytet 2 Infrastruktura Bibliotek 2016-2020. Wniosek nie otrzymał wystarczającej liczby punktów w ocenie merytorycznej i nie został skierowany do dofinansowania. Projekt nie jest realizowany.</w:t>
      </w:r>
    </w:p>
    <w:p w:rsidR="007B258A" w:rsidRPr="00E10F3E" w:rsidRDefault="007B258A" w:rsidP="00D332C7">
      <w:pPr>
        <w:spacing w:after="0" w:line="240" w:lineRule="auto"/>
        <w:jc w:val="both"/>
        <w:rPr>
          <w:rFonts w:eastAsia="Calibri" w:cstheme="minorHAnsi"/>
          <w:color w:val="000000" w:themeColor="text1"/>
          <w:sz w:val="24"/>
          <w:szCs w:val="24"/>
        </w:rPr>
      </w:pP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b/>
          <w:color w:val="000000" w:themeColor="text1"/>
          <w:sz w:val="24"/>
          <w:szCs w:val="24"/>
          <w:u w:val="single"/>
        </w:rPr>
        <w:t>W ramach projektu podstawowego nr 5</w:t>
      </w:r>
      <w:r w:rsidRPr="00E10F3E">
        <w:rPr>
          <w:rFonts w:cstheme="minorHAnsi"/>
          <w:b/>
          <w:color w:val="000000" w:themeColor="text1"/>
          <w:sz w:val="24"/>
          <w:szCs w:val="24"/>
        </w:rPr>
        <w:t xml:space="preserve"> </w:t>
      </w:r>
      <w:r w:rsidRPr="00E10F3E">
        <w:rPr>
          <w:rFonts w:cstheme="minorHAnsi"/>
          <w:color w:val="000000" w:themeColor="text1"/>
          <w:sz w:val="24"/>
          <w:szCs w:val="24"/>
        </w:rPr>
        <w:t xml:space="preserve">– „Wykonanie kompleksowego systemu sieci ciepłowniczej wraz z przyłączami do budynków zlokalizowanych przy Placu Kościuszki i Placu Kilińskiego oraz ulic: Żeromskiego, Kilińskiego, Szpitalnej, Sobieskiego, Kościelnej oraz Staromiejskiej”. W 2018 r. wykonano II etap i zakończono realizację projektu. Wybudowano ciepłociąg od ulicy Kazimierza Wielkiego przez ulice: Generała Kazimierza Bończy-Załęskiego, Plac Kościuszki, Kościelną i Staromiejską. Wartość robót wyniosła 629 tys. 500 zł. Dofinansowanie w formie pożyczki z Wojewódzkiego Funduszu Ochrony Środowiska wyniosło 181 tys. 233 zł. Do nowej sieci podłączono 26 odbiorców instytucjonalnych i prywatnych. Projekt realizował Zakład Energetyki Cieplnej Sp. z o.o. </w:t>
      </w:r>
    </w:p>
    <w:p w:rsidR="00214D39" w:rsidRDefault="00214D39" w:rsidP="00D332C7">
      <w:pPr>
        <w:spacing w:after="0" w:line="240" w:lineRule="auto"/>
        <w:jc w:val="both"/>
        <w:rPr>
          <w:rFonts w:cstheme="minorHAnsi"/>
          <w:b/>
          <w:color w:val="000000" w:themeColor="text1"/>
          <w:sz w:val="24"/>
          <w:szCs w:val="24"/>
          <w:u w:val="single"/>
        </w:rPr>
      </w:pP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b/>
          <w:color w:val="000000" w:themeColor="text1"/>
          <w:sz w:val="24"/>
          <w:szCs w:val="24"/>
          <w:u w:val="single"/>
        </w:rPr>
        <w:t>W ramach projektu podstawowego nr 6</w:t>
      </w:r>
      <w:r w:rsidRPr="00E10F3E">
        <w:rPr>
          <w:rFonts w:cstheme="minorHAnsi"/>
          <w:b/>
          <w:color w:val="000000" w:themeColor="text1"/>
          <w:sz w:val="24"/>
          <w:szCs w:val="24"/>
        </w:rPr>
        <w:t xml:space="preserve"> </w:t>
      </w:r>
      <w:r w:rsidRPr="00E10F3E">
        <w:rPr>
          <w:rFonts w:cstheme="minorHAnsi"/>
          <w:color w:val="000000" w:themeColor="text1"/>
          <w:sz w:val="24"/>
          <w:szCs w:val="24"/>
        </w:rPr>
        <w:t>– „Termomodernizacja Przychodni Rejonowej w Opocznie wraz z dostosowaniem do potrzeb osób niepełnosprawnych”. W 2018 r. ze względu na brak środków nie były prowadzone żadne prace. Projekt realizuje SP ZOOZ Szpital Powiatowy w Opocznie.</w:t>
      </w:r>
    </w:p>
    <w:p w:rsidR="00214D39" w:rsidRDefault="00214D39" w:rsidP="00D332C7">
      <w:pPr>
        <w:spacing w:after="0" w:line="240" w:lineRule="auto"/>
        <w:jc w:val="both"/>
        <w:rPr>
          <w:rFonts w:cstheme="minorHAnsi"/>
          <w:b/>
          <w:color w:val="000000" w:themeColor="text1"/>
          <w:sz w:val="24"/>
          <w:szCs w:val="24"/>
          <w:u w:val="single"/>
        </w:rPr>
      </w:pP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b/>
          <w:color w:val="000000" w:themeColor="text1"/>
          <w:sz w:val="24"/>
          <w:szCs w:val="24"/>
          <w:u w:val="single"/>
        </w:rPr>
        <w:t>W zakresie projektu nr 8</w:t>
      </w:r>
      <w:r w:rsidRPr="00E10F3E">
        <w:rPr>
          <w:rFonts w:cstheme="minorHAnsi"/>
          <w:color w:val="000000" w:themeColor="text1"/>
          <w:sz w:val="24"/>
          <w:szCs w:val="24"/>
        </w:rPr>
        <w:t xml:space="preserve"> – „Remont i głęboka termomodernizacja budynku Domu Handlowego w Opocznie oraz adaptacja do rozwoju funkcji gospodarczych” w 2018 r. nie wykonywano żadnych działań. Projekt realizuje „Społem” Powszechna Spółdzielnia Spożywców „Przyszłość” w Opocznie.</w:t>
      </w:r>
    </w:p>
    <w:p w:rsidR="00214D39" w:rsidRDefault="00214D39" w:rsidP="00D332C7">
      <w:pPr>
        <w:spacing w:after="0" w:line="240" w:lineRule="auto"/>
        <w:jc w:val="both"/>
        <w:rPr>
          <w:rFonts w:cstheme="minorHAnsi"/>
          <w:b/>
          <w:color w:val="000000" w:themeColor="text1"/>
          <w:sz w:val="24"/>
          <w:szCs w:val="24"/>
          <w:u w:val="single"/>
        </w:rPr>
      </w:pPr>
    </w:p>
    <w:p w:rsidR="007B258A" w:rsidRPr="00E10F3E" w:rsidRDefault="007B258A" w:rsidP="00D332C7">
      <w:pPr>
        <w:spacing w:after="0" w:line="240" w:lineRule="auto"/>
        <w:jc w:val="both"/>
        <w:rPr>
          <w:rFonts w:cstheme="minorHAnsi"/>
          <w:sz w:val="24"/>
          <w:szCs w:val="24"/>
        </w:rPr>
      </w:pPr>
      <w:r w:rsidRPr="00E10F3E">
        <w:rPr>
          <w:rFonts w:cstheme="minorHAnsi"/>
          <w:b/>
          <w:color w:val="000000" w:themeColor="text1"/>
          <w:sz w:val="24"/>
          <w:szCs w:val="24"/>
          <w:u w:val="single"/>
        </w:rPr>
        <w:t>W zakresie projektu nr 9</w:t>
      </w:r>
      <w:r w:rsidRPr="00E10F3E">
        <w:rPr>
          <w:rFonts w:cstheme="minorHAnsi"/>
          <w:color w:val="000000" w:themeColor="text1"/>
          <w:sz w:val="24"/>
          <w:szCs w:val="24"/>
        </w:rPr>
        <w:t xml:space="preserve"> – „Remonty kapitalne budynków zlokalizowanych na obszarze rewitalizacji i ich adaptacja do pełnienia funkcji społecznych (ul. Sobieskiego 1 i 10, Janasa 2 i 17, 1-go Maja 11)</w:t>
      </w:r>
      <w:r w:rsidRPr="00E10F3E">
        <w:rPr>
          <w:rFonts w:cstheme="minorHAnsi"/>
          <w:b/>
          <w:color w:val="000000" w:themeColor="text1"/>
          <w:sz w:val="24"/>
          <w:szCs w:val="24"/>
        </w:rPr>
        <w:t xml:space="preserve">”. </w:t>
      </w:r>
      <w:r w:rsidRPr="00E10F3E">
        <w:rPr>
          <w:rFonts w:cstheme="minorHAnsi"/>
          <w:sz w:val="24"/>
          <w:szCs w:val="24"/>
        </w:rPr>
        <w:t>Wartość projektu 2 850 000,00 zł.</w:t>
      </w:r>
    </w:p>
    <w:p w:rsidR="007B258A" w:rsidRPr="00E10F3E" w:rsidRDefault="007B258A" w:rsidP="00D332C7">
      <w:pPr>
        <w:spacing w:after="0" w:line="240" w:lineRule="auto"/>
        <w:jc w:val="both"/>
        <w:rPr>
          <w:rFonts w:cstheme="minorHAnsi"/>
          <w:sz w:val="24"/>
          <w:szCs w:val="24"/>
        </w:rPr>
      </w:pPr>
      <w:r w:rsidRPr="00E10F3E">
        <w:rPr>
          <w:rFonts w:cstheme="minorHAnsi"/>
          <w:color w:val="000000" w:themeColor="text1"/>
          <w:sz w:val="24"/>
          <w:szCs w:val="24"/>
        </w:rPr>
        <w:t xml:space="preserve">W żadnym z budynków w 2018 r. nie przeprowadzono remontu kapitalnego. W budynku </w:t>
      </w:r>
      <w:r w:rsidRPr="00E10F3E">
        <w:rPr>
          <w:rFonts w:cstheme="minorHAnsi"/>
          <w:sz w:val="24"/>
          <w:szCs w:val="24"/>
        </w:rPr>
        <w:t>przy ulicy 1-ego Maja 11:</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 xml:space="preserve">- przeprowadzono remont lokalu nr 4  na kwotę 4 261,66 zł, </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 w lokalu nr 2 wykonano montaż instalacji zimnej wody i  wymianę pieca przenośnego na kwotę 2 994,98 zł.,</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 xml:space="preserve">- wykonana została dokumentacja techniczna na przebudowę i remont oraz instalację </w:t>
      </w:r>
      <w:proofErr w:type="spellStart"/>
      <w:r w:rsidRPr="00E10F3E">
        <w:rPr>
          <w:rFonts w:cstheme="minorHAnsi"/>
          <w:sz w:val="24"/>
          <w:szCs w:val="24"/>
        </w:rPr>
        <w:t>wod-kan</w:t>
      </w:r>
      <w:proofErr w:type="spellEnd"/>
      <w:r w:rsidRPr="00E10F3E">
        <w:rPr>
          <w:rFonts w:cstheme="minorHAnsi"/>
          <w:sz w:val="24"/>
          <w:szCs w:val="24"/>
        </w:rPr>
        <w:t xml:space="preserve"> /wydzielenie pomieszczeń łazienkowych/ na kwotę 8 610 zł.</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W budynku przy ulicy Janasa 17 wykonano częściowe krycie dachu papą termozgrzewalną na kwotę 4 261,66zł.</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W pozostałych budynkach wykonywane były drobne naprawy konserwacyjne. Środki na realizację zadań pochodzą z budżetu Gminy Opoczno.</w:t>
      </w:r>
    </w:p>
    <w:p w:rsidR="007B258A" w:rsidRPr="00E10F3E" w:rsidRDefault="007B258A" w:rsidP="00D332C7">
      <w:pPr>
        <w:spacing w:after="0" w:line="240" w:lineRule="auto"/>
        <w:jc w:val="both"/>
        <w:rPr>
          <w:rFonts w:cstheme="minorHAnsi"/>
          <w:sz w:val="24"/>
          <w:szCs w:val="24"/>
        </w:rPr>
      </w:pPr>
      <w:r w:rsidRPr="00E10F3E">
        <w:rPr>
          <w:rFonts w:cstheme="minorHAnsi"/>
          <w:sz w:val="24"/>
          <w:szCs w:val="24"/>
        </w:rPr>
        <w:t>Remonty kapitalne nie zostały wykonane ze względu na brak odpowiednich środków finansowych.</w:t>
      </w: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b/>
          <w:color w:val="000000" w:themeColor="text1"/>
          <w:sz w:val="24"/>
          <w:szCs w:val="24"/>
          <w:u w:val="single"/>
        </w:rPr>
        <w:lastRenderedPageBreak/>
        <w:t>W ramach projektu podstawowego nr 10</w:t>
      </w:r>
      <w:r w:rsidRPr="00E10F3E">
        <w:rPr>
          <w:rFonts w:cstheme="minorHAnsi"/>
          <w:b/>
          <w:color w:val="000000" w:themeColor="text1"/>
          <w:sz w:val="24"/>
          <w:szCs w:val="24"/>
        </w:rPr>
        <w:t xml:space="preserve"> –</w:t>
      </w:r>
      <w:r w:rsidRPr="00E10F3E">
        <w:rPr>
          <w:rFonts w:cstheme="minorHAnsi"/>
          <w:color w:val="000000" w:themeColor="text1"/>
          <w:sz w:val="24"/>
          <w:szCs w:val="24"/>
        </w:rPr>
        <w:t xml:space="preserve"> „Przebudowa budynków zamieszkania zbiorowego „A” i „B” ze zmianą sposobu użytkowania na budynki mieszkalne przy ul. Przemysłowej 3 w Opocznie”. </w:t>
      </w:r>
    </w:p>
    <w:p w:rsidR="007B258A" w:rsidRPr="00E10F3E" w:rsidRDefault="007B258A" w:rsidP="00D332C7">
      <w:pPr>
        <w:spacing w:after="0" w:line="240" w:lineRule="auto"/>
        <w:contextualSpacing/>
        <w:jc w:val="both"/>
        <w:rPr>
          <w:rFonts w:eastAsia="Calibri" w:cstheme="minorHAnsi"/>
          <w:color w:val="000000" w:themeColor="text1"/>
          <w:sz w:val="24"/>
          <w:szCs w:val="24"/>
        </w:rPr>
      </w:pPr>
      <w:r w:rsidRPr="00E10F3E">
        <w:rPr>
          <w:rFonts w:eastAsia="Calibri" w:cstheme="minorHAnsi"/>
          <w:color w:val="000000" w:themeColor="text1"/>
          <w:sz w:val="24"/>
          <w:szCs w:val="24"/>
        </w:rPr>
        <w:t xml:space="preserve">W 2018 r. Gmina Opoczno zleciła opracowanie dokumentacji projektowo – kosztorysowej budowy bloku socjalnego przy ul. Przemysłowej 3 w Opocznie na działce o nr </w:t>
      </w:r>
      <w:proofErr w:type="spellStart"/>
      <w:r w:rsidRPr="00E10F3E">
        <w:rPr>
          <w:rFonts w:eastAsia="Calibri" w:cstheme="minorHAnsi"/>
          <w:color w:val="000000" w:themeColor="text1"/>
          <w:sz w:val="24"/>
          <w:szCs w:val="24"/>
        </w:rPr>
        <w:t>ewid</w:t>
      </w:r>
      <w:proofErr w:type="spellEnd"/>
      <w:r w:rsidRPr="00E10F3E">
        <w:rPr>
          <w:rFonts w:eastAsia="Calibri" w:cstheme="minorHAnsi"/>
          <w:color w:val="000000" w:themeColor="text1"/>
          <w:sz w:val="24"/>
          <w:szCs w:val="24"/>
        </w:rPr>
        <w:t xml:space="preserve">. 548/13, w obrębie 9, w terminie do dnia 30.09.2019r. za kwotę 30.000,00 zł. </w:t>
      </w:r>
    </w:p>
    <w:p w:rsidR="00214D39" w:rsidRDefault="00214D39" w:rsidP="00D332C7">
      <w:pPr>
        <w:spacing w:after="0" w:line="240" w:lineRule="auto"/>
        <w:jc w:val="both"/>
        <w:rPr>
          <w:rFonts w:cstheme="minorHAnsi"/>
          <w:b/>
          <w:color w:val="000000" w:themeColor="text1"/>
          <w:sz w:val="24"/>
          <w:szCs w:val="24"/>
          <w:u w:val="single"/>
        </w:rPr>
      </w:pPr>
    </w:p>
    <w:p w:rsidR="007B258A" w:rsidRPr="00E10F3E" w:rsidRDefault="007B258A" w:rsidP="00D332C7">
      <w:pPr>
        <w:spacing w:after="0" w:line="240" w:lineRule="auto"/>
        <w:jc w:val="both"/>
        <w:rPr>
          <w:rFonts w:cstheme="minorHAnsi"/>
          <w:b/>
          <w:color w:val="000000" w:themeColor="text1"/>
          <w:sz w:val="24"/>
          <w:szCs w:val="24"/>
        </w:rPr>
      </w:pPr>
      <w:r w:rsidRPr="00E10F3E">
        <w:rPr>
          <w:rFonts w:cstheme="minorHAnsi"/>
          <w:b/>
          <w:color w:val="000000" w:themeColor="text1"/>
          <w:sz w:val="24"/>
          <w:szCs w:val="24"/>
          <w:u w:val="single"/>
        </w:rPr>
        <w:t>W ramach projektu podstawowego nr 11</w:t>
      </w:r>
      <w:r w:rsidRPr="00E10F3E">
        <w:rPr>
          <w:rFonts w:cstheme="minorHAnsi"/>
          <w:color w:val="000000" w:themeColor="text1"/>
          <w:sz w:val="24"/>
          <w:szCs w:val="24"/>
        </w:rPr>
        <w:t xml:space="preserve"> „W rodzinie siła” w roku 2018 zrealizowano 9 form wsparcia za kwotę 164 tys. 830 zł. Wkład własny gminy Opoczno wyniósł 22 tys. 180 zł.,  wysokość dofinansowania z Europejskiego Funduszu Społecznego wyniosła 142 tys. 650 zł.   </w:t>
      </w:r>
    </w:p>
    <w:p w:rsidR="00214D39" w:rsidRDefault="00214D39" w:rsidP="00D332C7">
      <w:pPr>
        <w:spacing w:after="0" w:line="240" w:lineRule="auto"/>
        <w:jc w:val="both"/>
        <w:rPr>
          <w:rFonts w:cstheme="minorHAnsi"/>
          <w:b/>
          <w:color w:val="000000" w:themeColor="text1"/>
          <w:sz w:val="24"/>
          <w:szCs w:val="24"/>
          <w:u w:val="single"/>
        </w:rPr>
      </w:pPr>
    </w:p>
    <w:p w:rsidR="007B258A" w:rsidRPr="00E10F3E" w:rsidRDefault="007B258A" w:rsidP="00D332C7">
      <w:pPr>
        <w:spacing w:after="0" w:line="240" w:lineRule="auto"/>
        <w:jc w:val="both"/>
        <w:rPr>
          <w:rFonts w:cstheme="minorHAnsi"/>
          <w:color w:val="000000" w:themeColor="text1"/>
          <w:sz w:val="24"/>
          <w:szCs w:val="24"/>
        </w:rPr>
      </w:pPr>
      <w:r w:rsidRPr="00E10F3E">
        <w:rPr>
          <w:rFonts w:cstheme="minorHAnsi"/>
          <w:b/>
          <w:color w:val="000000" w:themeColor="text1"/>
          <w:sz w:val="24"/>
          <w:szCs w:val="24"/>
          <w:u w:val="single"/>
        </w:rPr>
        <w:t>W ramach projektu podstawowego nr 12</w:t>
      </w:r>
      <w:r w:rsidRPr="00E10F3E">
        <w:rPr>
          <w:rFonts w:cstheme="minorHAnsi"/>
          <w:color w:val="000000" w:themeColor="text1"/>
          <w:sz w:val="24"/>
          <w:szCs w:val="24"/>
        </w:rPr>
        <w:t xml:space="preserve"> „Lepsze jutro” w roku 2018 zrealizowano formy wsparcia, udzielono porad i konsultacji oraz przyznano zasiłki celowe i pomoc w naturze za kwotę 340 tys. 593 zł. Wkład własny gminy Opoczno wyniósł 22 tys. 180 zł, wysokość dofinansowania z Europejskiego Funduszu Społecznego wyniosła 318 tys. 413 zł. </w:t>
      </w:r>
    </w:p>
    <w:p w:rsidR="007B258A" w:rsidRPr="00C5571A"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C5571A">
        <w:rPr>
          <w:rFonts w:eastAsia="Times New Roman" w:cstheme="minorHAnsi"/>
          <w:color w:val="000000" w:themeColor="text1"/>
          <w:sz w:val="24"/>
          <w:szCs w:val="24"/>
          <w:lang w:eastAsia="pl-PL"/>
        </w:rPr>
        <w:t>W zakresie przedsięwzięć uzupełniających zapisanych w GPR w 2018 r. zrealizowano:</w:t>
      </w:r>
    </w:p>
    <w:p w:rsidR="007B258A" w:rsidRPr="00C5571A" w:rsidRDefault="007B258A" w:rsidP="00D332C7">
      <w:pPr>
        <w:spacing w:after="0" w:line="240" w:lineRule="auto"/>
        <w:rPr>
          <w:rFonts w:cstheme="minorHAnsi"/>
          <w:sz w:val="24"/>
          <w:szCs w:val="24"/>
        </w:rPr>
      </w:pPr>
      <w:bookmarkStart w:id="64" w:name="_Hlk6386156"/>
      <w:r w:rsidRPr="00C5571A">
        <w:rPr>
          <w:rFonts w:cstheme="minorHAnsi"/>
          <w:sz w:val="24"/>
          <w:szCs w:val="24"/>
        </w:rPr>
        <w:t xml:space="preserve">W ramach przedsięwzięcia nr </w:t>
      </w:r>
      <w:bookmarkEnd w:id="64"/>
      <w:r w:rsidRPr="00C5571A">
        <w:rPr>
          <w:rFonts w:cstheme="minorHAnsi"/>
          <w:sz w:val="24"/>
          <w:szCs w:val="24"/>
        </w:rPr>
        <w:t>1:  „Organizacja cyklicznych wydarzeń i/lub rozwój działalności społecznej kulturalnej, artystycznej, sportowej, rekreacyjnej i edukacyjnej na rzecz różnych grup interesariuszy rewitalizacji wraz ze wspieraniem „mikro” inicjatyw lokalnych (szczególnie w partnerstwach)” zrealizowano projekt: „GODNOŚĆ, WOLNOŚĆ, NIEPODLEGŁOŚĆ”</w:t>
      </w:r>
      <w:r w:rsidRPr="00C5571A">
        <w:rPr>
          <w:rFonts w:cstheme="minorHAnsi"/>
          <w:sz w:val="24"/>
          <w:szCs w:val="24"/>
          <w:u w:val="single"/>
        </w:rPr>
        <w:t xml:space="preserve"> </w:t>
      </w:r>
    </w:p>
    <w:p w:rsidR="007B258A" w:rsidRPr="00C5571A" w:rsidRDefault="007B258A" w:rsidP="00D332C7">
      <w:pPr>
        <w:spacing w:after="0" w:line="240" w:lineRule="auto"/>
        <w:rPr>
          <w:rFonts w:cstheme="minorHAnsi"/>
          <w:sz w:val="24"/>
          <w:szCs w:val="24"/>
        </w:rPr>
      </w:pPr>
      <w:r w:rsidRPr="00C5571A">
        <w:rPr>
          <w:rFonts w:cstheme="minorHAnsi"/>
          <w:sz w:val="24"/>
          <w:szCs w:val="24"/>
          <w:u w:val="single"/>
        </w:rPr>
        <w:t>Krótki opis:</w:t>
      </w:r>
      <w:r w:rsidRPr="00C5571A">
        <w:rPr>
          <w:rFonts w:cstheme="minorHAnsi"/>
          <w:sz w:val="24"/>
          <w:szCs w:val="24"/>
        </w:rPr>
        <w:t xml:space="preserve"> W ramach projektu uczniowie Szkoły Podstawowej nr 3 w Opocznie wzięli udział w bezpłatnej wycieczce śladami postaci i wydarzeń związanych z odzyskaniem przez Polskę niepodległości. W szkole zorganizowano wystawę pamiątek niepodległościowych, jak również wiele konkursów i warsztatów związanych z obchodami stulecia odzyskania niepodległości.</w:t>
      </w:r>
    </w:p>
    <w:p w:rsidR="007B258A" w:rsidRPr="00C5571A" w:rsidRDefault="007B258A" w:rsidP="00D332C7">
      <w:pPr>
        <w:spacing w:after="0" w:line="240" w:lineRule="auto"/>
        <w:rPr>
          <w:rFonts w:cstheme="minorHAnsi"/>
          <w:sz w:val="24"/>
          <w:szCs w:val="24"/>
        </w:rPr>
      </w:pPr>
      <w:r w:rsidRPr="00C5571A">
        <w:rPr>
          <w:rFonts w:cstheme="minorHAnsi"/>
          <w:sz w:val="24"/>
          <w:szCs w:val="24"/>
          <w:u w:val="single"/>
        </w:rPr>
        <w:t>Wartość całego zadania:</w:t>
      </w:r>
      <w:r w:rsidRPr="00C5571A">
        <w:rPr>
          <w:rFonts w:cstheme="minorHAnsi"/>
          <w:sz w:val="24"/>
          <w:szCs w:val="24"/>
        </w:rPr>
        <w:t xml:space="preserve"> 9 440,00 zł</w:t>
      </w:r>
    </w:p>
    <w:p w:rsidR="007B258A" w:rsidRPr="00C5571A" w:rsidRDefault="007B258A" w:rsidP="00D332C7">
      <w:pPr>
        <w:spacing w:after="0" w:line="240" w:lineRule="auto"/>
        <w:rPr>
          <w:rFonts w:cstheme="minorHAnsi"/>
          <w:sz w:val="24"/>
          <w:szCs w:val="24"/>
        </w:rPr>
      </w:pPr>
      <w:r w:rsidRPr="00C5571A">
        <w:rPr>
          <w:rFonts w:cstheme="minorHAnsi"/>
          <w:sz w:val="24"/>
          <w:szCs w:val="24"/>
        </w:rPr>
        <w:t xml:space="preserve">Na realizację projektu uzyskano dofinansowanie w wysokości 7 552,00 zł z Ministerstwa Edukacji Narodowej w ramach programu: „Niepodległa”  </w:t>
      </w:r>
    </w:p>
    <w:p w:rsidR="007B258A" w:rsidRPr="00C5571A" w:rsidRDefault="007B258A" w:rsidP="00D332C7">
      <w:pPr>
        <w:spacing w:after="0" w:line="240" w:lineRule="auto"/>
        <w:jc w:val="both"/>
        <w:rPr>
          <w:rFonts w:cstheme="minorHAnsi"/>
          <w:bCs/>
          <w:sz w:val="24"/>
          <w:szCs w:val="24"/>
        </w:rPr>
      </w:pPr>
      <w:r w:rsidRPr="00C5571A">
        <w:rPr>
          <w:rFonts w:cstheme="minorHAnsi"/>
          <w:sz w:val="24"/>
          <w:szCs w:val="24"/>
        </w:rPr>
        <w:t xml:space="preserve">W ramach przedsięwzięcia nr 9: „Tworzenie produktów turystycznych bazujących na dziedzictwie kulturowym i naturalnym oraz tradycjach ceramicznych Opoczna.” w 2018 r. zorganizowano  </w:t>
      </w:r>
      <w:r w:rsidRPr="00C5571A">
        <w:rPr>
          <w:rFonts w:cstheme="minorHAnsi"/>
          <w:bCs/>
          <w:sz w:val="24"/>
          <w:szCs w:val="24"/>
        </w:rPr>
        <w:t xml:space="preserve">Festiwal Płytki Ceramicznej. </w:t>
      </w:r>
    </w:p>
    <w:p w:rsidR="007B258A" w:rsidRPr="00C5571A" w:rsidRDefault="007B258A" w:rsidP="00D332C7">
      <w:pPr>
        <w:spacing w:after="0" w:line="240" w:lineRule="auto"/>
        <w:jc w:val="both"/>
        <w:rPr>
          <w:rFonts w:cstheme="minorHAnsi"/>
          <w:sz w:val="24"/>
          <w:szCs w:val="24"/>
        </w:rPr>
      </w:pPr>
      <w:r w:rsidRPr="00C5571A">
        <w:rPr>
          <w:rFonts w:cstheme="minorHAnsi"/>
          <w:sz w:val="24"/>
          <w:szCs w:val="24"/>
        </w:rPr>
        <w:t xml:space="preserve">Festiwal zorganizowany był dzięki budżetowi obywatelskiemu i realizacji projektu pod nazwą „Opoczyńska Płytka Promuje Łódzkie”. Jego główną ideę stanowi przywracanie ceramicznej tożsamości miasta. Festiwal nawiązywał do tradycji związanych z przemysłem ceramicznym w Opocznie i okolicach. Przez trzy dni odbywały się m.in. koncerty, jarmark, spotkania z radiowymi dziennikarzami i strefa food trucków. </w:t>
      </w:r>
    </w:p>
    <w:p w:rsidR="007B258A" w:rsidRPr="00C5571A" w:rsidRDefault="007B258A" w:rsidP="00D332C7">
      <w:pPr>
        <w:spacing w:after="0" w:line="240" w:lineRule="auto"/>
        <w:jc w:val="both"/>
        <w:rPr>
          <w:rFonts w:cstheme="minorHAnsi"/>
          <w:sz w:val="24"/>
          <w:szCs w:val="24"/>
        </w:rPr>
      </w:pPr>
      <w:r w:rsidRPr="00C5571A">
        <w:rPr>
          <w:rFonts w:cstheme="minorHAnsi"/>
          <w:sz w:val="24"/>
          <w:szCs w:val="24"/>
        </w:rPr>
        <w:t>Całkowity koszt festiwalu wyniósł 294 729,25 zł przy dofinansowaniu z budżetu Województwa Łódzkiego w ramach Budżetu Obywatelskiego Województwa Łódzkiego w kwocie: 198 500,00 zł. Wpływy pozyskane od sponsorów wyniosły 57 646,00 zł. Z budżetu gminy Opoczno wydatkowano kwotę 38 583,25 zł.</w:t>
      </w:r>
    </w:p>
    <w:p w:rsidR="007B258A" w:rsidRPr="00C5571A"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C5571A">
        <w:rPr>
          <w:rFonts w:eastAsia="Times New Roman" w:cstheme="minorHAnsi"/>
          <w:color w:val="000000" w:themeColor="text1"/>
          <w:sz w:val="24"/>
          <w:szCs w:val="24"/>
          <w:lang w:eastAsia="pl-PL"/>
        </w:rPr>
        <w:t>Projekty rewitalizacyjne wpisują się w realizacje celów Strategii rozwoju gminy:</w:t>
      </w:r>
    </w:p>
    <w:p w:rsidR="007B258A" w:rsidRPr="00C5571A"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C5571A">
        <w:rPr>
          <w:rFonts w:eastAsia="Times New Roman" w:cstheme="minorHAnsi"/>
          <w:color w:val="000000" w:themeColor="text1"/>
          <w:sz w:val="24"/>
          <w:szCs w:val="24"/>
          <w:lang w:eastAsia="pl-PL"/>
        </w:rPr>
        <w:t>- nr 3: „Zwiększenie dostępu do wysokiej jakości usług kulturalnych, rekreacyjnych i sportowych”,</w:t>
      </w:r>
    </w:p>
    <w:p w:rsidR="007B258A" w:rsidRPr="00C5571A" w:rsidRDefault="007B258A" w:rsidP="00D332C7">
      <w:pPr>
        <w:tabs>
          <w:tab w:val="left" w:pos="2000"/>
        </w:tabs>
        <w:spacing w:after="0" w:line="240" w:lineRule="auto"/>
        <w:jc w:val="both"/>
        <w:rPr>
          <w:rFonts w:eastAsia="Times New Roman" w:cstheme="minorHAnsi"/>
          <w:color w:val="000000" w:themeColor="text1"/>
          <w:sz w:val="24"/>
          <w:szCs w:val="24"/>
          <w:lang w:eastAsia="pl-PL"/>
        </w:rPr>
      </w:pPr>
      <w:r w:rsidRPr="00C5571A">
        <w:rPr>
          <w:rFonts w:eastAsia="Times New Roman" w:cstheme="minorHAnsi"/>
          <w:color w:val="000000" w:themeColor="text1"/>
          <w:sz w:val="24"/>
          <w:szCs w:val="24"/>
          <w:lang w:eastAsia="pl-PL"/>
        </w:rPr>
        <w:t xml:space="preserve">- nr 6: „Opoczno </w:t>
      </w:r>
      <w:proofErr w:type="spellStart"/>
      <w:r w:rsidRPr="00C5571A">
        <w:rPr>
          <w:rFonts w:eastAsia="Times New Roman" w:cstheme="minorHAnsi"/>
          <w:color w:val="000000" w:themeColor="text1"/>
          <w:sz w:val="24"/>
          <w:szCs w:val="24"/>
          <w:lang w:eastAsia="pl-PL"/>
        </w:rPr>
        <w:t>subregionalnym</w:t>
      </w:r>
      <w:proofErr w:type="spellEnd"/>
      <w:r w:rsidRPr="00C5571A">
        <w:rPr>
          <w:rFonts w:eastAsia="Times New Roman" w:cstheme="minorHAnsi"/>
          <w:color w:val="000000" w:themeColor="text1"/>
          <w:sz w:val="24"/>
          <w:szCs w:val="24"/>
          <w:lang w:eastAsia="pl-PL"/>
        </w:rPr>
        <w:t xml:space="preserve"> ośrodkiem rozwoju społeczno-gospodarczego o funkcjach egzogenicznych”.</w:t>
      </w:r>
    </w:p>
    <w:p w:rsidR="007B258A" w:rsidRPr="007B258A" w:rsidRDefault="007B258A" w:rsidP="00D332C7">
      <w:pPr>
        <w:spacing w:after="0" w:line="240" w:lineRule="auto"/>
      </w:pPr>
    </w:p>
    <w:p w:rsidR="00851058" w:rsidRPr="008A7BB2" w:rsidRDefault="00851058" w:rsidP="00D332C7">
      <w:pPr>
        <w:pStyle w:val="Nagwek2"/>
        <w:spacing w:before="0" w:line="240" w:lineRule="auto"/>
        <w:rPr>
          <w:b/>
          <w:color w:val="auto"/>
          <w:sz w:val="32"/>
          <w:szCs w:val="32"/>
        </w:rPr>
      </w:pPr>
      <w:bookmarkStart w:id="65" w:name="_Toc8375330"/>
      <w:r w:rsidRPr="008A7BB2">
        <w:rPr>
          <w:b/>
          <w:color w:val="auto"/>
          <w:sz w:val="32"/>
          <w:szCs w:val="32"/>
        </w:rPr>
        <w:lastRenderedPageBreak/>
        <w:t>Program ochrony środowiska gminy Opoczno na lata 2018-2021 z perspektywą do roku 2025</w:t>
      </w:r>
      <w:bookmarkEnd w:id="65"/>
    </w:p>
    <w:p w:rsidR="0030315F" w:rsidRDefault="0030315F" w:rsidP="00D332C7">
      <w:pPr>
        <w:spacing w:after="0" w:line="240" w:lineRule="auto"/>
      </w:pPr>
    </w:p>
    <w:p w:rsidR="0030315F" w:rsidRPr="0030315F" w:rsidRDefault="0030315F" w:rsidP="00D332C7">
      <w:pPr>
        <w:spacing w:after="0" w:line="240" w:lineRule="auto"/>
        <w:ind w:firstLine="708"/>
        <w:jc w:val="both"/>
        <w:rPr>
          <w:rFonts w:eastAsia="Times New Roman" w:cstheme="minorHAnsi"/>
          <w:sz w:val="24"/>
          <w:szCs w:val="24"/>
          <w:lang w:eastAsia="pl-PL"/>
        </w:rPr>
      </w:pPr>
      <w:r w:rsidRPr="0030315F">
        <w:rPr>
          <w:rFonts w:eastAsia="Times New Roman" w:cstheme="minorHAnsi"/>
          <w:i/>
          <w:iCs/>
          <w:sz w:val="24"/>
          <w:szCs w:val="24"/>
          <w:lang w:eastAsia="pl-PL"/>
        </w:rPr>
        <w:t xml:space="preserve">„Program Ochrony Środowiska dla Gminy Opoczno na lata 2018 – 2021 z perspektywą do roku 2025” </w:t>
      </w:r>
      <w:r w:rsidRPr="0030315F">
        <w:rPr>
          <w:rFonts w:eastAsia="Times New Roman" w:cstheme="minorHAnsi"/>
          <w:sz w:val="24"/>
          <w:szCs w:val="24"/>
          <w:lang w:eastAsia="pl-PL"/>
        </w:rPr>
        <w:t xml:space="preserve">jest podstawowym narzędziem prowadzenia polityki ochrony środowiska na terenie gminy. </w:t>
      </w:r>
    </w:p>
    <w:p w:rsidR="0030315F" w:rsidRPr="0030315F" w:rsidRDefault="0030315F" w:rsidP="00D332C7">
      <w:pPr>
        <w:spacing w:after="0" w:line="240" w:lineRule="auto"/>
        <w:jc w:val="both"/>
        <w:rPr>
          <w:rFonts w:cstheme="minorHAnsi"/>
          <w:sz w:val="24"/>
          <w:szCs w:val="24"/>
        </w:rPr>
      </w:pPr>
      <w:r w:rsidRPr="0030315F">
        <w:rPr>
          <w:rFonts w:cstheme="minorHAnsi"/>
          <w:sz w:val="24"/>
          <w:szCs w:val="24"/>
        </w:rPr>
        <w:t xml:space="preserve">Opracowanie jakim jest </w:t>
      </w:r>
      <w:r w:rsidRPr="0030315F">
        <w:rPr>
          <w:rFonts w:cstheme="minorHAnsi"/>
          <w:i/>
          <w:iCs/>
          <w:sz w:val="24"/>
          <w:szCs w:val="24"/>
        </w:rPr>
        <w:t xml:space="preserve">Program Ochrony Środowiska </w:t>
      </w:r>
      <w:r w:rsidRPr="0030315F">
        <w:rPr>
          <w:rFonts w:cstheme="minorHAnsi"/>
          <w:sz w:val="24"/>
          <w:szCs w:val="24"/>
        </w:rPr>
        <w:t>określa politykę środowiskową, a także wyznacza cele i zadania środowiskowe, które odnoszą się do aspektów środowiskowych, usystematyzowanych według priorytetów. Podczas tworzenia dokumentu, przyjęto założenie, iż powinien on spełniać rolę narzędzia pracy przyszłych użytkowników, ułatwiającego i przyśpieszającego rozwiązywanie poszczególnych zagadnień.</w:t>
      </w:r>
      <w:r w:rsidRPr="0030315F">
        <w:rPr>
          <w:rFonts w:cstheme="minorHAnsi"/>
          <w:i/>
          <w:sz w:val="24"/>
          <w:szCs w:val="24"/>
        </w:rPr>
        <w:t xml:space="preserve"> Program</w:t>
      </w:r>
      <w:r w:rsidRPr="0030315F">
        <w:rPr>
          <w:rFonts w:cstheme="minorHAnsi"/>
          <w:sz w:val="24"/>
          <w:szCs w:val="24"/>
        </w:rPr>
        <w:t xml:space="preserve"> zawiera między innymi rozpoznanie aktualnego stanu środowiska w gminie, przedstawia propozycje oraz opis zadań, które niezbędne są do kompleksowego rozwiązania problemów związanych z ochroną środowiska.</w:t>
      </w:r>
    </w:p>
    <w:p w:rsidR="0030315F" w:rsidRPr="0030315F" w:rsidRDefault="0030315F" w:rsidP="00D332C7">
      <w:pPr>
        <w:spacing w:after="0" w:line="240" w:lineRule="auto"/>
        <w:jc w:val="both"/>
        <w:rPr>
          <w:rFonts w:cstheme="minorHAnsi"/>
          <w:sz w:val="24"/>
          <w:szCs w:val="24"/>
        </w:rPr>
      </w:pPr>
    </w:p>
    <w:p w:rsidR="0030315F" w:rsidRPr="0030315F" w:rsidRDefault="0030315F" w:rsidP="00D332C7">
      <w:pPr>
        <w:spacing w:after="0" w:line="240" w:lineRule="auto"/>
        <w:jc w:val="both"/>
        <w:rPr>
          <w:rFonts w:cstheme="minorHAnsi"/>
          <w:sz w:val="24"/>
          <w:szCs w:val="24"/>
        </w:rPr>
      </w:pPr>
      <w:r w:rsidRPr="0030315F">
        <w:rPr>
          <w:rFonts w:cstheme="minorHAnsi"/>
          <w:sz w:val="24"/>
          <w:szCs w:val="24"/>
        </w:rPr>
        <w:t xml:space="preserve">W ramach przyjętych zadań w </w:t>
      </w:r>
      <w:r w:rsidRPr="0030315F">
        <w:rPr>
          <w:rFonts w:cstheme="minorHAnsi"/>
          <w:i/>
          <w:sz w:val="24"/>
          <w:szCs w:val="24"/>
        </w:rPr>
        <w:t xml:space="preserve">Programie </w:t>
      </w:r>
      <w:r w:rsidRPr="0030315F">
        <w:rPr>
          <w:rFonts w:cstheme="minorHAnsi"/>
          <w:b/>
          <w:sz w:val="24"/>
          <w:szCs w:val="24"/>
        </w:rPr>
        <w:t>zrealizowano</w:t>
      </w:r>
      <w:r w:rsidRPr="0030315F">
        <w:rPr>
          <w:rFonts w:cstheme="minorHAnsi"/>
          <w:sz w:val="24"/>
          <w:szCs w:val="24"/>
        </w:rPr>
        <w:t xml:space="preserve">: </w:t>
      </w:r>
    </w:p>
    <w:p w:rsidR="0030315F" w:rsidRPr="0030315F" w:rsidRDefault="0030315F" w:rsidP="00D332C7">
      <w:pPr>
        <w:pStyle w:val="Akapitzlist"/>
        <w:numPr>
          <w:ilvl w:val="0"/>
          <w:numId w:val="66"/>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Poprawa jakości powietrza poprzez likwidację niskiej emisji realizowana w ramach Programu Ograniczenia Niskiej Emisji w mieście Opoczno.</w:t>
      </w:r>
    </w:p>
    <w:p w:rsidR="0030315F" w:rsidRPr="0030315F" w:rsidRDefault="0030315F" w:rsidP="00D332C7">
      <w:pPr>
        <w:pStyle w:val="Akapitzlist"/>
        <w:numPr>
          <w:ilvl w:val="0"/>
          <w:numId w:val="66"/>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Wykonanie przyłącza do sieci ciepłowni miejskiej wraz z węzłem cieplnym                                  w budynkach (pl. Kościuszki 1, pl. Kościuszki 6).</w:t>
      </w:r>
    </w:p>
    <w:p w:rsidR="0030315F" w:rsidRPr="0030315F" w:rsidRDefault="0030315F" w:rsidP="00D332C7">
      <w:pPr>
        <w:pStyle w:val="Akapitzlist"/>
        <w:numPr>
          <w:ilvl w:val="0"/>
          <w:numId w:val="66"/>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Przebudowa ul. Przedszkolnej w Opocznie.</w:t>
      </w:r>
    </w:p>
    <w:p w:rsidR="0030315F" w:rsidRPr="0030315F" w:rsidRDefault="0030315F" w:rsidP="00D332C7">
      <w:pPr>
        <w:pStyle w:val="Akapitzlist"/>
        <w:numPr>
          <w:ilvl w:val="0"/>
          <w:numId w:val="66"/>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 xml:space="preserve">Wykonanie rowu odwadniającego drogę przez wieś w Libiszów Kol. Dł. 520 </w:t>
      </w:r>
      <w:proofErr w:type="spellStart"/>
      <w:r w:rsidRPr="0030315F">
        <w:rPr>
          <w:rFonts w:eastAsia="Times New Roman" w:cstheme="minorHAnsi"/>
          <w:sz w:val="24"/>
          <w:szCs w:val="24"/>
          <w:lang w:eastAsia="pl-PL"/>
        </w:rPr>
        <w:t>mb</w:t>
      </w:r>
      <w:proofErr w:type="spellEnd"/>
      <w:r w:rsidRPr="0030315F">
        <w:rPr>
          <w:rFonts w:eastAsia="Times New Roman" w:cstheme="minorHAnsi"/>
          <w:sz w:val="24"/>
          <w:szCs w:val="24"/>
          <w:lang w:eastAsia="pl-PL"/>
        </w:rPr>
        <w:t>.</w:t>
      </w:r>
    </w:p>
    <w:p w:rsidR="0030315F" w:rsidRPr="0030315F" w:rsidRDefault="0030315F" w:rsidP="00D332C7">
      <w:pPr>
        <w:pStyle w:val="Akapitzlist"/>
        <w:numPr>
          <w:ilvl w:val="0"/>
          <w:numId w:val="66"/>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Wykonanie przyłączy instalacji kanalizacyjnej w budynkach przy ul. Parkowej 1, 5, 34.</w:t>
      </w:r>
    </w:p>
    <w:p w:rsidR="0030315F" w:rsidRPr="0030315F" w:rsidRDefault="0030315F" w:rsidP="00D332C7">
      <w:pPr>
        <w:pStyle w:val="Akapitzlist"/>
        <w:numPr>
          <w:ilvl w:val="0"/>
          <w:numId w:val="66"/>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Wykonanie kanalizacji deszczowej w ul. Piotrkowskiej od ul. Leśnej do ul. Krasickiego.</w:t>
      </w:r>
    </w:p>
    <w:p w:rsidR="0030315F" w:rsidRPr="0030315F" w:rsidRDefault="0030315F" w:rsidP="00D332C7">
      <w:pPr>
        <w:pStyle w:val="Akapitzlist"/>
        <w:numPr>
          <w:ilvl w:val="0"/>
          <w:numId w:val="66"/>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Budowa ul. Granicznej z włączeniem w ul. Inowłodzką poprzez ul. Jana Pawła II. (odcinek do 1 km).</w:t>
      </w:r>
    </w:p>
    <w:p w:rsidR="0030315F" w:rsidRPr="0030315F" w:rsidRDefault="0030315F" w:rsidP="00D332C7">
      <w:pPr>
        <w:spacing w:after="0" w:line="240" w:lineRule="auto"/>
        <w:jc w:val="both"/>
        <w:rPr>
          <w:rFonts w:cstheme="minorHAnsi"/>
          <w:b/>
          <w:sz w:val="24"/>
          <w:szCs w:val="24"/>
        </w:rPr>
      </w:pPr>
      <w:r w:rsidRPr="0030315F">
        <w:rPr>
          <w:rFonts w:cstheme="minorHAnsi"/>
          <w:sz w:val="24"/>
          <w:szCs w:val="24"/>
        </w:rPr>
        <w:t xml:space="preserve">W ramach przyjętych zadań w </w:t>
      </w:r>
      <w:r w:rsidRPr="0030315F">
        <w:rPr>
          <w:rFonts w:cstheme="minorHAnsi"/>
          <w:i/>
          <w:sz w:val="24"/>
          <w:szCs w:val="24"/>
        </w:rPr>
        <w:t xml:space="preserve">Programie </w:t>
      </w:r>
      <w:r w:rsidRPr="0030315F">
        <w:rPr>
          <w:rFonts w:cstheme="minorHAnsi"/>
          <w:b/>
          <w:sz w:val="24"/>
          <w:szCs w:val="24"/>
        </w:rPr>
        <w:t xml:space="preserve"> w trakcie realizacji jest :</w:t>
      </w:r>
    </w:p>
    <w:p w:rsidR="0030315F" w:rsidRPr="0030315F" w:rsidRDefault="0030315F" w:rsidP="00D332C7">
      <w:pPr>
        <w:pStyle w:val="Akapitzlist"/>
        <w:numPr>
          <w:ilvl w:val="0"/>
          <w:numId w:val="67"/>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Wykonanie przyłącza do sieci gazowej PSG instalacji gazowej budynku wielorodzinnego przy ul. Rolnej 14 w m. Opoczno.</w:t>
      </w:r>
    </w:p>
    <w:p w:rsidR="0030315F" w:rsidRPr="0030315F" w:rsidRDefault="0030315F" w:rsidP="00D332C7">
      <w:pPr>
        <w:pStyle w:val="Akapitzlist"/>
        <w:numPr>
          <w:ilvl w:val="0"/>
          <w:numId w:val="67"/>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Przebudowa ul. Chopina na oś. Trąbki.</w:t>
      </w:r>
    </w:p>
    <w:p w:rsidR="0030315F" w:rsidRPr="0030315F" w:rsidRDefault="0030315F" w:rsidP="00D332C7">
      <w:pPr>
        <w:pStyle w:val="Akapitzlist"/>
        <w:numPr>
          <w:ilvl w:val="0"/>
          <w:numId w:val="67"/>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Przebudowa ulic Leśna – Torowa.</w:t>
      </w:r>
    </w:p>
    <w:p w:rsidR="0030315F" w:rsidRPr="0030315F" w:rsidRDefault="0030315F" w:rsidP="00D332C7">
      <w:pPr>
        <w:pStyle w:val="Akapitzlist"/>
        <w:numPr>
          <w:ilvl w:val="0"/>
          <w:numId w:val="67"/>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Rozbudowa drogi Brzustówek Sikorniki dł. 2 km.</w:t>
      </w:r>
    </w:p>
    <w:p w:rsidR="0030315F" w:rsidRPr="0030315F" w:rsidRDefault="0030315F" w:rsidP="00D332C7">
      <w:pPr>
        <w:pStyle w:val="Akapitzlist"/>
        <w:numPr>
          <w:ilvl w:val="0"/>
          <w:numId w:val="67"/>
        </w:numPr>
        <w:spacing w:after="0" w:line="240" w:lineRule="auto"/>
        <w:jc w:val="both"/>
        <w:rPr>
          <w:rFonts w:eastAsia="Times New Roman" w:cstheme="minorHAnsi"/>
          <w:sz w:val="24"/>
          <w:szCs w:val="24"/>
          <w:lang w:eastAsia="pl-PL"/>
        </w:rPr>
      </w:pPr>
      <w:r w:rsidRPr="0030315F">
        <w:rPr>
          <w:rFonts w:eastAsia="Times New Roman" w:cstheme="minorHAnsi"/>
          <w:sz w:val="24"/>
          <w:szCs w:val="24"/>
          <w:lang w:eastAsia="pl-PL"/>
        </w:rPr>
        <w:t xml:space="preserve">Kompleksowe zagospodarowanie terenu zalewu wraz z budową ścieżek rowerowych                                  w kierunku ul. Partyzantów, Limanowskiego z kładką przez rzekę </w:t>
      </w:r>
      <w:proofErr w:type="spellStart"/>
      <w:r w:rsidRPr="0030315F">
        <w:rPr>
          <w:rFonts w:eastAsia="Times New Roman" w:cstheme="minorHAnsi"/>
          <w:sz w:val="24"/>
          <w:szCs w:val="24"/>
          <w:lang w:eastAsia="pl-PL"/>
        </w:rPr>
        <w:t>Wąglankę</w:t>
      </w:r>
      <w:proofErr w:type="spellEnd"/>
      <w:r w:rsidRPr="0030315F">
        <w:rPr>
          <w:rFonts w:eastAsia="Times New Roman" w:cstheme="minorHAnsi"/>
          <w:sz w:val="24"/>
          <w:szCs w:val="24"/>
          <w:lang w:eastAsia="pl-PL"/>
        </w:rPr>
        <w:t xml:space="preserve"> oraz przebudową nawierzchni ul. Wałowej w Opocznie.</w:t>
      </w:r>
    </w:p>
    <w:p w:rsidR="0030315F" w:rsidRPr="0030315F" w:rsidRDefault="0030315F" w:rsidP="00D332C7">
      <w:pPr>
        <w:spacing w:after="0" w:line="240" w:lineRule="auto"/>
        <w:jc w:val="both"/>
        <w:rPr>
          <w:rFonts w:cstheme="minorHAnsi"/>
          <w:b/>
          <w:sz w:val="24"/>
          <w:szCs w:val="24"/>
        </w:rPr>
      </w:pPr>
      <w:r w:rsidRPr="0030315F">
        <w:rPr>
          <w:rFonts w:cstheme="minorHAnsi"/>
          <w:sz w:val="24"/>
          <w:szCs w:val="24"/>
        </w:rPr>
        <w:t xml:space="preserve">W ramach przyjętych zadań w </w:t>
      </w:r>
      <w:r w:rsidRPr="0030315F">
        <w:rPr>
          <w:rFonts w:cstheme="minorHAnsi"/>
          <w:i/>
          <w:sz w:val="24"/>
          <w:szCs w:val="24"/>
        </w:rPr>
        <w:t xml:space="preserve">Programie </w:t>
      </w:r>
      <w:r w:rsidRPr="0030315F">
        <w:rPr>
          <w:rFonts w:cstheme="minorHAnsi"/>
          <w:b/>
          <w:sz w:val="24"/>
          <w:szCs w:val="24"/>
        </w:rPr>
        <w:t>realizowane wg potrzeb lub corocznie jest :</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Realizacja Planu Gospodarki Niskoemisyjnej.</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Kontrole przestrzegania zakazu spalania odpadów w urządzeniach grzewczych i na otwartych przestrzeniach.</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Preferowanie niekonfliktowych lokalizacji obiektów usługowych i przemysłowych.</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Ograniczanie powstawania źródeł pól elektromagnetycznych na terenach gęstej zabudowy mieszkaniowej na etapie planowania przestrzennego.</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Prowadzenie ewidencji i kontrola zbiorników bezodpływowych oraz przydomowych oczyszczalni ścieków.</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Budowa przydomowych oczyszczalni ścieków.</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Identyfikacja i likwidacja dzikich wysypisk śmieci.</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Prowadzenie selektywnego zbierania odpadów komunalnych.</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lastRenderedPageBreak/>
        <w:t>Egzekwowanie zapisów wynikających z ustawy o utrzymaniu czystości i porządku w gminie i regulaminu utrzymania czystości i porządku.</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Osiągnięcie poziomów recyklingu i przygotowania do ponownego użycia wskazanych frakcji odpadów komunalnych oraz ograniczenia masy odpadów ulegających biodegradacji przekazywanych do składowania.</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Realizacja Programu usuwania wyrobów zawierających azbest dla Gminy Opoczno na lata 2014 – 2032”.</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Bieżące i zrównoważone utrzymanie zieleni na terenie gminy.</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Uwzględnienie dokumentach planistycznych form ochrony przyrody.</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Prowadzenie działań dotyczących edukacji ekologicznej.</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Prowadzenie działalności informacyjno- edukacyjnej dotyczącej konieczności właściwego postępowania z odpadami niebezpiecznymi i innymi niż niebezpiecznymi.</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Prowadzenie kampanii edukacyjnych mających na celu wskazywanie prawidłowych postaw odnośnie ochrony powietrza, a także środków ostrożności odnośnie negatywnych skutków złej jakości powietrza.</w:t>
      </w:r>
    </w:p>
    <w:p w:rsidR="0030315F" w:rsidRPr="0030315F" w:rsidRDefault="0030315F" w:rsidP="00D332C7">
      <w:pPr>
        <w:pStyle w:val="Akapitzlist"/>
        <w:numPr>
          <w:ilvl w:val="0"/>
          <w:numId w:val="68"/>
        </w:numPr>
        <w:spacing w:after="0" w:line="240" w:lineRule="auto"/>
        <w:jc w:val="both"/>
        <w:rPr>
          <w:rFonts w:cstheme="minorHAnsi"/>
          <w:sz w:val="24"/>
          <w:szCs w:val="24"/>
        </w:rPr>
      </w:pPr>
      <w:r w:rsidRPr="0030315F">
        <w:rPr>
          <w:rFonts w:cstheme="minorHAnsi"/>
          <w:sz w:val="24"/>
          <w:szCs w:val="24"/>
        </w:rPr>
        <w:t>Działania edukacyjne, promocyjne, propagujące i upowszechniające wiedzę                                  o konieczności, celach, zasadach i sposobach oszczędnego użytkowania wody oraz najważniejszych sprawach związanych z odprowadzaniem i oczyszczaniem ścieków,                                        w szczególności skierowane do dzieci i młodzieży.</w:t>
      </w:r>
    </w:p>
    <w:p w:rsidR="0030315F" w:rsidRPr="0030315F" w:rsidRDefault="0030315F" w:rsidP="00D332C7">
      <w:pPr>
        <w:spacing w:after="0" w:line="240" w:lineRule="auto"/>
      </w:pPr>
    </w:p>
    <w:p w:rsidR="00851058" w:rsidRPr="008A7BB2" w:rsidRDefault="00851058" w:rsidP="00D332C7">
      <w:pPr>
        <w:pStyle w:val="Nagwek2"/>
        <w:spacing w:before="0" w:line="240" w:lineRule="auto"/>
        <w:rPr>
          <w:b/>
          <w:color w:val="auto"/>
          <w:sz w:val="32"/>
          <w:szCs w:val="32"/>
        </w:rPr>
      </w:pPr>
      <w:bookmarkStart w:id="66" w:name="_Toc8375331"/>
      <w:r w:rsidRPr="008A7BB2">
        <w:rPr>
          <w:b/>
          <w:color w:val="auto"/>
          <w:sz w:val="32"/>
          <w:szCs w:val="32"/>
        </w:rPr>
        <w:t>Program usuwania azbestu</w:t>
      </w:r>
      <w:bookmarkEnd w:id="66"/>
    </w:p>
    <w:p w:rsidR="00C9399E" w:rsidRDefault="00C9399E" w:rsidP="00D332C7">
      <w:pPr>
        <w:spacing w:after="0" w:line="240" w:lineRule="auto"/>
        <w:ind w:firstLine="708"/>
        <w:jc w:val="both"/>
        <w:rPr>
          <w:rFonts w:cstheme="minorHAnsi"/>
          <w:sz w:val="24"/>
          <w:szCs w:val="24"/>
        </w:rPr>
      </w:pPr>
    </w:p>
    <w:p w:rsidR="0079413F" w:rsidRPr="0022780E" w:rsidRDefault="0079413F" w:rsidP="00D332C7">
      <w:pPr>
        <w:spacing w:after="0" w:line="240" w:lineRule="auto"/>
        <w:ind w:firstLine="708"/>
        <w:jc w:val="both"/>
        <w:rPr>
          <w:rFonts w:cstheme="minorHAnsi"/>
          <w:sz w:val="24"/>
          <w:szCs w:val="24"/>
        </w:rPr>
      </w:pPr>
      <w:r w:rsidRPr="0022780E">
        <w:rPr>
          <w:rFonts w:cstheme="minorHAnsi"/>
          <w:sz w:val="24"/>
          <w:szCs w:val="24"/>
        </w:rPr>
        <w:t>Uchwała NR VII/6112015 Rady Miejskiej w Opocznie z dnia 27 marca 2015 r. w sprawie przyjęcia „Programu usuwania wyrobów zawierających azbest dla Gminy Opoczno na lata 2014 -2032”.</w:t>
      </w:r>
    </w:p>
    <w:p w:rsidR="0079413F" w:rsidRPr="0022780E" w:rsidRDefault="0079413F" w:rsidP="00D332C7">
      <w:pPr>
        <w:spacing w:after="0" w:line="240" w:lineRule="auto"/>
        <w:contextualSpacing/>
        <w:jc w:val="both"/>
        <w:rPr>
          <w:rFonts w:cstheme="minorHAnsi"/>
          <w:sz w:val="24"/>
          <w:szCs w:val="24"/>
        </w:rPr>
      </w:pPr>
      <w:r w:rsidRPr="0022780E">
        <w:rPr>
          <w:rFonts w:cstheme="minorHAnsi"/>
          <w:sz w:val="24"/>
          <w:szCs w:val="24"/>
        </w:rPr>
        <w:t>Odbiór, transport i unieszkodliwianie odpadów zawierających azbest na terenie gminy Opoczno odbywa się zgodnie z Uchwałą Nr V/40/11 Rady Miejskiej w Opocznie z dnia 30 marca 2011 r. w sprawie uchwalenia Regulaminu dofinansowania kosztów usuwania odpadów zawierających azbest na terenie gminy Opoczno.</w:t>
      </w:r>
    </w:p>
    <w:p w:rsidR="0079413F" w:rsidRPr="0022780E" w:rsidRDefault="0079413F" w:rsidP="00D332C7">
      <w:pPr>
        <w:spacing w:after="0" w:line="240" w:lineRule="auto"/>
        <w:contextualSpacing/>
        <w:jc w:val="both"/>
        <w:rPr>
          <w:rFonts w:cstheme="minorHAnsi"/>
          <w:sz w:val="24"/>
          <w:szCs w:val="24"/>
          <w:u w:val="single"/>
        </w:rPr>
      </w:pPr>
      <w:r w:rsidRPr="0022780E">
        <w:rPr>
          <w:rFonts w:cstheme="minorHAnsi"/>
          <w:sz w:val="24"/>
          <w:szCs w:val="24"/>
          <w:u w:val="single"/>
        </w:rPr>
        <w:t>Zadanie finansowane jest z budżetu Gminy.</w:t>
      </w:r>
    </w:p>
    <w:p w:rsidR="0079413F" w:rsidRPr="0022780E" w:rsidRDefault="0079413F" w:rsidP="00D332C7">
      <w:pPr>
        <w:spacing w:after="0" w:line="240" w:lineRule="auto"/>
        <w:ind w:left="142"/>
        <w:jc w:val="both"/>
        <w:rPr>
          <w:rFonts w:cstheme="minorHAnsi"/>
          <w:sz w:val="24"/>
          <w:szCs w:val="24"/>
        </w:rPr>
      </w:pPr>
    </w:p>
    <w:p w:rsidR="0079413F" w:rsidRPr="0022780E" w:rsidRDefault="0079413F" w:rsidP="00D332C7">
      <w:pPr>
        <w:spacing w:after="0" w:line="240" w:lineRule="auto"/>
        <w:contextualSpacing/>
        <w:jc w:val="both"/>
        <w:rPr>
          <w:rFonts w:cstheme="minorHAnsi"/>
          <w:sz w:val="24"/>
          <w:szCs w:val="24"/>
        </w:rPr>
      </w:pPr>
      <w:r w:rsidRPr="0022780E">
        <w:rPr>
          <w:rFonts w:cstheme="minorHAnsi"/>
          <w:sz w:val="24"/>
          <w:szCs w:val="24"/>
        </w:rPr>
        <w:t>Koszty związane z odbiorem wyrobów zawierających azbest na terenie gminy Opoczno wyniosły 63 620,26 zł. Dotyczyło to 107 zgłoszeń w ilości 284,578 ton.</w:t>
      </w:r>
    </w:p>
    <w:p w:rsidR="0079413F" w:rsidRPr="0079413F" w:rsidRDefault="0079413F" w:rsidP="00D332C7">
      <w:pPr>
        <w:spacing w:after="0" w:line="240" w:lineRule="auto"/>
      </w:pPr>
    </w:p>
    <w:p w:rsidR="00851058" w:rsidRPr="008A7BB2" w:rsidRDefault="00851058" w:rsidP="00D332C7">
      <w:pPr>
        <w:pStyle w:val="Nagwek2"/>
        <w:spacing w:before="0" w:line="240" w:lineRule="auto"/>
        <w:rPr>
          <w:b/>
          <w:color w:val="auto"/>
          <w:sz w:val="32"/>
          <w:szCs w:val="32"/>
        </w:rPr>
      </w:pPr>
      <w:bookmarkStart w:id="67" w:name="_Toc8375332"/>
      <w:r w:rsidRPr="008A7BB2">
        <w:rPr>
          <w:b/>
          <w:color w:val="auto"/>
          <w:sz w:val="32"/>
          <w:szCs w:val="32"/>
        </w:rPr>
        <w:t>Program ochrony powietrza</w:t>
      </w:r>
      <w:bookmarkEnd w:id="67"/>
      <w:r w:rsidRPr="008A7BB2">
        <w:rPr>
          <w:b/>
          <w:color w:val="auto"/>
          <w:sz w:val="32"/>
          <w:szCs w:val="32"/>
        </w:rPr>
        <w:t xml:space="preserve"> </w:t>
      </w:r>
    </w:p>
    <w:p w:rsidR="00C9399E" w:rsidRDefault="00C9399E" w:rsidP="00D332C7">
      <w:pPr>
        <w:spacing w:after="0" w:line="240" w:lineRule="auto"/>
        <w:jc w:val="both"/>
        <w:rPr>
          <w:rFonts w:eastAsia="Times New Roman" w:cstheme="minorHAnsi"/>
          <w:sz w:val="24"/>
          <w:szCs w:val="24"/>
          <w:lang w:eastAsia="pl-PL"/>
        </w:rPr>
      </w:pPr>
    </w:p>
    <w:p w:rsidR="0079413F" w:rsidRPr="0022780E" w:rsidRDefault="0079413F" w:rsidP="00D332C7">
      <w:pPr>
        <w:spacing w:after="0" w:line="240" w:lineRule="auto"/>
        <w:ind w:firstLine="708"/>
        <w:jc w:val="both"/>
        <w:rPr>
          <w:rFonts w:eastAsia="Times New Roman" w:cstheme="minorHAnsi"/>
          <w:sz w:val="24"/>
          <w:szCs w:val="24"/>
          <w:lang w:eastAsia="pl-PL"/>
        </w:rPr>
      </w:pPr>
      <w:r w:rsidRPr="0022780E">
        <w:rPr>
          <w:rFonts w:eastAsia="Times New Roman" w:cstheme="minorHAnsi"/>
          <w:sz w:val="24"/>
          <w:szCs w:val="24"/>
          <w:lang w:eastAsia="pl-PL"/>
        </w:rPr>
        <w:t>Gmina Opoczno w 2017 roku przystąpiła do Programu Ograniczania Niskiej Emisji (PONE) finansowanego przez Wojewó</w:t>
      </w:r>
      <w:r w:rsidR="00D97346">
        <w:rPr>
          <w:rFonts w:eastAsia="Times New Roman" w:cstheme="minorHAnsi"/>
          <w:sz w:val="24"/>
          <w:szCs w:val="24"/>
          <w:lang w:eastAsia="pl-PL"/>
        </w:rPr>
        <w:t xml:space="preserve">dzki Fundusz Ochrony Środowiska </w:t>
      </w:r>
      <w:r w:rsidRPr="0022780E">
        <w:rPr>
          <w:rFonts w:eastAsia="Times New Roman" w:cstheme="minorHAnsi"/>
          <w:sz w:val="24"/>
          <w:szCs w:val="24"/>
          <w:lang w:eastAsia="pl-PL"/>
        </w:rPr>
        <w:t xml:space="preserve">i Gospodarki Wodnej w Łodzi. </w:t>
      </w:r>
    </w:p>
    <w:p w:rsidR="0079413F" w:rsidRPr="0022780E" w:rsidRDefault="0079413F" w:rsidP="00D332C7">
      <w:pPr>
        <w:suppressAutoHyphens/>
        <w:spacing w:after="0" w:line="240" w:lineRule="auto"/>
        <w:jc w:val="both"/>
        <w:rPr>
          <w:rFonts w:eastAsia="Times New Roman" w:cstheme="minorHAnsi"/>
          <w:sz w:val="24"/>
          <w:szCs w:val="24"/>
          <w:lang w:eastAsia="ar-SA"/>
        </w:rPr>
      </w:pPr>
      <w:r w:rsidRPr="0022780E">
        <w:rPr>
          <w:rFonts w:eastAsia="Times New Roman" w:cstheme="minorHAnsi"/>
          <w:sz w:val="24"/>
          <w:szCs w:val="24"/>
          <w:lang w:eastAsia="ar-SA"/>
        </w:rPr>
        <w:t xml:space="preserve">UCHWAŁA NR XXXIII/383/2017 Rady Miejskiej w Opocznie z dnia 30 czerwca 2017r. w sprawie uchwalenia zasad udzielania dotacji celowej wymiany źródeł ciepła na obszarze miasta Opoczno w ramach „Poprawa jakości powietrza poprzez likwidację niskiej emisji realizowana w ramach Programu Ograniczania Niskiej Emisji w mieście </w:t>
      </w:r>
      <w:proofErr w:type="spellStart"/>
      <w:r w:rsidRPr="0022780E">
        <w:rPr>
          <w:rFonts w:eastAsia="Times New Roman" w:cstheme="minorHAnsi"/>
          <w:sz w:val="24"/>
          <w:szCs w:val="24"/>
          <w:lang w:eastAsia="ar-SA"/>
        </w:rPr>
        <w:t>Opoczno”.</w:t>
      </w:r>
      <w:r w:rsidRPr="0022780E">
        <w:rPr>
          <w:rFonts w:eastAsia="Times New Roman" w:cstheme="minorHAnsi"/>
          <w:sz w:val="24"/>
          <w:szCs w:val="24"/>
          <w:lang w:eastAsia="pl-PL"/>
        </w:rPr>
        <w:t>Z</w:t>
      </w:r>
      <w:proofErr w:type="spellEnd"/>
      <w:r w:rsidRPr="0022780E">
        <w:rPr>
          <w:rFonts w:eastAsia="Times New Roman" w:cstheme="minorHAnsi"/>
          <w:sz w:val="24"/>
          <w:szCs w:val="24"/>
          <w:lang w:eastAsia="pl-PL"/>
        </w:rPr>
        <w:t xml:space="preserve"> programu PONE  realizowanego w latach 2017-2018 skorzystało 103 osoby (70 osób – gaz ziemny, 5 osób – gaz ciekły, 12 osób – biomasa, 10 osób – węgiel kamienny, 5 osób – sieć ciepłownicza, 1 osoba – pompa ciepła). Dotacja w roku 2017 - 127.737,87 zł, w roku 2018 – 536.998,77 zł, łącznie – 664.736,64 zł</w:t>
      </w:r>
    </w:p>
    <w:p w:rsidR="0079413F" w:rsidRPr="0022780E" w:rsidRDefault="0079413F" w:rsidP="00D332C7">
      <w:pPr>
        <w:spacing w:after="0" w:line="240" w:lineRule="auto"/>
        <w:jc w:val="both"/>
        <w:rPr>
          <w:rFonts w:eastAsia="Times New Roman" w:cstheme="minorHAnsi"/>
          <w:sz w:val="24"/>
          <w:szCs w:val="24"/>
          <w:lang w:eastAsia="pl-PL"/>
        </w:rPr>
      </w:pPr>
      <w:r w:rsidRPr="0022780E">
        <w:rPr>
          <w:rFonts w:cstheme="minorHAnsi"/>
          <w:sz w:val="24"/>
          <w:szCs w:val="24"/>
        </w:rPr>
        <w:lastRenderedPageBreak/>
        <w:t xml:space="preserve">W 2018 roku terenie gminy Opoczno ruszył projekt Edukacyjna Sieć Antysmogowa. Jest to program informacyjny na rzecz czystego powietrza, skierowany do szkół, a  realizowany przez Państwowy Instytut Badawczy NASK we współpracy z Polskim Alarmem Smogowym. Jego celem jest propagowanie wiedzy na temat znaczenia czystego powietrza dla zdrowia i wpływu codziennych działań na jego jakość. W projekcie z terenu gminy Opoczno biorą udział dwie szkoły Zespół Szkól Samorządowych nr 1 w Opocznie oraz Zespół Szkól Samorządowych Nr 2                               w Opocznie. Szkoły, biorące udział w projekcie „ESA”, są wyposażone w mierniki, oznaczające jakość powietrza. Dane zbierane przez mierniki są udostępniane przez Internet oraz prezentowane na wyświetlaczach, co umożliwia uczniom, nauczycielom i społeczności lokalnej bieżące monitorowanie jakości powietrza i adekwatne zaplanowanie aktywności.  Projekt ESA obejmuje edukację  dzieci, młodzieży i rodziców oraz dostarczenie narzędzi dla nauczycieli w obszarze ochrony czystości powietrza, ze szczególnym uwzględnieniem problematyki smogu: przyczyn jego powstawania, wpływu na zdrowie, oraz możliwych działań, które pozwalają na zmniejszenie zanieczyszczenia powietrza. </w:t>
      </w:r>
      <w:r w:rsidRPr="0022780E">
        <w:rPr>
          <w:rFonts w:eastAsia="Times New Roman" w:cstheme="minorHAnsi"/>
          <w:sz w:val="24"/>
          <w:szCs w:val="24"/>
          <w:lang w:eastAsia="pl-PL"/>
        </w:rPr>
        <w:t>Nawiązano współpracuje z Zakładem Energetyki Cieplnej w zakresie rozwoju sieci ciepłowniczej  - planowane jest wykonanie przyłączy do siedziby UM, budynków gminnych przy pl. Kościuszki, Muzeum Regionalnego, siedziby ZGM. Na ten cel gmin przewiduje przeznaczyć środki w wysokości ok. 300 tys. zł. Współpracowano również ze spółkami PGNiG S.A. i Polska Spółka Gazownicza Oddział w Łodzi, w zakresie rozwoju sieci gazowej. W ramach podpisanego porozumienia pomiędzy Gminą Opoczno, a spółką Polskie Górnictwo Naftowe i Gazownictwo dotyczące współpracy na rzecz poprawy jakości powietrza atmosferycznego na terenie miasta i gminy Opoczno, od dnia 22 sierpnia 2018 r. pełnione są dyżury pracowników PGNiG, które odbywają się w siedzibie Urzędu Miasta, w pierwszą i trzecią roboczą środę miesiąca w godz. od 9.00 do 15.00, w sprawie kompleksowej wymiany ogrzewania, na zasilane gazem ziemnym. Pracownicy PGNiG pomogą  i udzielą wszelkich, szczegółowych informacji na każdym etapie: wypełniania dokumentów, zawierania umów, procesu inwestycji zmiany ogrzewania.</w:t>
      </w:r>
    </w:p>
    <w:p w:rsidR="0079413F" w:rsidRPr="0022780E" w:rsidRDefault="0079413F" w:rsidP="00D332C7">
      <w:pPr>
        <w:spacing w:after="0" w:line="240" w:lineRule="auto"/>
        <w:rPr>
          <w:rFonts w:cstheme="minorHAnsi"/>
          <w:b/>
          <w:sz w:val="24"/>
          <w:szCs w:val="24"/>
        </w:rPr>
      </w:pPr>
    </w:p>
    <w:p w:rsidR="008A7BB2" w:rsidRPr="008A7BB2" w:rsidRDefault="00851058" w:rsidP="00D332C7">
      <w:pPr>
        <w:pStyle w:val="Nagwek2"/>
        <w:spacing w:before="0" w:line="240" w:lineRule="auto"/>
        <w:rPr>
          <w:b/>
          <w:color w:val="auto"/>
          <w:sz w:val="32"/>
          <w:szCs w:val="32"/>
        </w:rPr>
      </w:pPr>
      <w:bookmarkStart w:id="68" w:name="_Toc8375333"/>
      <w:r w:rsidRPr="008A7BB2">
        <w:rPr>
          <w:b/>
          <w:color w:val="auto"/>
          <w:sz w:val="32"/>
          <w:szCs w:val="32"/>
        </w:rPr>
        <w:t>Gminny program opieki nad zwierzętami bezdomnymi oraz zapobiegania bezdomności zwierząt na terenie gminy Opoczno</w:t>
      </w:r>
      <w:bookmarkEnd w:id="68"/>
    </w:p>
    <w:p w:rsidR="008A7BB2" w:rsidRDefault="008A7BB2" w:rsidP="00D332C7">
      <w:pPr>
        <w:spacing w:after="0" w:line="240" w:lineRule="auto"/>
        <w:ind w:right="-142"/>
        <w:rPr>
          <w:rFonts w:cstheme="minorHAnsi"/>
          <w:snapToGrid w:val="0"/>
          <w:sz w:val="24"/>
          <w:szCs w:val="24"/>
        </w:rPr>
      </w:pPr>
    </w:p>
    <w:p w:rsidR="0079413F" w:rsidRPr="0022780E" w:rsidRDefault="0079413F" w:rsidP="00D332C7">
      <w:pPr>
        <w:spacing w:after="0" w:line="240" w:lineRule="auto"/>
        <w:ind w:right="-142" w:firstLine="708"/>
        <w:jc w:val="both"/>
        <w:rPr>
          <w:rFonts w:cstheme="minorHAnsi"/>
          <w:snapToGrid w:val="0"/>
          <w:color w:val="FF0000"/>
          <w:sz w:val="24"/>
          <w:szCs w:val="24"/>
        </w:rPr>
      </w:pPr>
      <w:r w:rsidRPr="0022780E">
        <w:rPr>
          <w:rFonts w:cstheme="minorHAnsi"/>
          <w:snapToGrid w:val="0"/>
          <w:sz w:val="24"/>
          <w:szCs w:val="24"/>
        </w:rPr>
        <w:t xml:space="preserve">W zakresie ochrony zwierząt Urząd Miejski w Opocznie realizował zadania wynikające z przepisów Ustawy o ochronie zwierząt oraz Uchwały Nr XLVIII/518/2018 Rady Miejskiej w Opocznie z dnia 29 sierpnia 2018 roku w sprawie przyjęcia „Programu opieki nad zwierzętami bezdomnymi oraz zapobieganie bezdomności zwierząt na terenie gminy Opoczno na rok 2018”. </w:t>
      </w:r>
      <w:r w:rsidRPr="0022780E">
        <w:rPr>
          <w:rFonts w:cstheme="minorHAnsi"/>
          <w:sz w:val="24"/>
          <w:szCs w:val="24"/>
        </w:rPr>
        <w:t xml:space="preserve">Na terenie gminy Opoczno funkcjonuje gminne schronisko dla bezdomnych zwierząt w </w:t>
      </w:r>
      <w:proofErr w:type="spellStart"/>
      <w:r w:rsidRPr="0022780E">
        <w:rPr>
          <w:rFonts w:cstheme="minorHAnsi"/>
          <w:sz w:val="24"/>
          <w:szCs w:val="24"/>
        </w:rPr>
        <w:t>Różannie</w:t>
      </w:r>
      <w:proofErr w:type="spellEnd"/>
      <w:r w:rsidRPr="0022780E">
        <w:rPr>
          <w:rFonts w:cstheme="minorHAnsi"/>
          <w:sz w:val="24"/>
          <w:szCs w:val="24"/>
        </w:rPr>
        <w:t xml:space="preserve">. W schronisku umieszczane są bezdomne psy z terenu gminy Opoczno. Przebywające w schronisku psy objęte są opieką poprzez zapewnienie im właściwych warunków bytowania oraz opieki lekarsko-weterynaryjnej. Na dzień 1 stycznia 2018 roku w schronisku przebywało 74 psów, natomiast na dzień 31 grudnia 2018 roku tych psów było 58 szt. W roku 2018 do schroniska przyjęto 130 psów, przekazano do adopcji 132 psy. Oprócz opieki nad psami Urząd realizował także zadania w zakresie opieki nad kotami. Zadania te realizowane były za pomocą 10 społecznych opiekunów kotów. Gmina Opoczno finansowała i przekazywała społecznym opiekunom karmę dla kotów a także finansowała koszty szczenienia i leczenia tych kotów. Mając na względzie zmniejszenie populacji psów i kotów, gmina finansowała koszty sterylizacji i kastracji oraz usypiania ślepych miotów tych zwierząt. W roku 2018 wysterylizowano 158 psów i kotów na kwotę 35.100 zł, w tym 70 psów i 88 kotów. Poddano także kastracji 68 szt. tych zwierząt na kwotę 9.200 zł, w tym 48 psów i 20 kotów. Leczeniem objęto 332 szt. bezdomnych </w:t>
      </w:r>
      <w:r w:rsidRPr="0022780E">
        <w:rPr>
          <w:rFonts w:cstheme="minorHAnsi"/>
          <w:sz w:val="24"/>
          <w:szCs w:val="24"/>
        </w:rPr>
        <w:lastRenderedPageBreak/>
        <w:t>psów i kotów. Przy realizacji powyższego Programu Urząd Miejski w Opocznie współpracował z organizacjami społecznymi , których celem statutowym jest ochrona zwierząt takim jak: Stowarzyszenie „Pomagajmy Zwierzętom” oraz Organizacja  „</w:t>
      </w:r>
      <w:proofErr w:type="spellStart"/>
      <w:r w:rsidRPr="0022780E">
        <w:rPr>
          <w:rFonts w:cstheme="minorHAnsi"/>
          <w:sz w:val="24"/>
          <w:szCs w:val="24"/>
        </w:rPr>
        <w:t>Viva</w:t>
      </w:r>
      <w:proofErr w:type="spellEnd"/>
      <w:r w:rsidRPr="0022780E">
        <w:rPr>
          <w:rFonts w:cstheme="minorHAnsi"/>
          <w:sz w:val="24"/>
          <w:szCs w:val="24"/>
        </w:rPr>
        <w:t>”</w:t>
      </w:r>
    </w:p>
    <w:p w:rsidR="0079413F" w:rsidRPr="0022780E" w:rsidRDefault="0079413F" w:rsidP="00D332C7">
      <w:pPr>
        <w:spacing w:after="0" w:line="240" w:lineRule="auto"/>
        <w:jc w:val="both"/>
        <w:rPr>
          <w:rFonts w:cstheme="minorHAnsi"/>
          <w:sz w:val="24"/>
          <w:szCs w:val="24"/>
        </w:rPr>
      </w:pPr>
      <w:r w:rsidRPr="0022780E">
        <w:rPr>
          <w:rFonts w:cstheme="minorHAnsi"/>
          <w:sz w:val="24"/>
          <w:szCs w:val="24"/>
        </w:rPr>
        <w:t>Koszt realizacji Programu Opieki nad zwierzętami bezdomnymi oraz zapobieganiu bezdomności zwierząt na terenie gminy Opoczno na rok 2018 wyniósł 411.529,05 zł.</w:t>
      </w:r>
    </w:p>
    <w:p w:rsidR="0079413F" w:rsidRPr="0079413F" w:rsidRDefault="0079413F" w:rsidP="00D332C7">
      <w:pPr>
        <w:spacing w:after="0" w:line="240" w:lineRule="auto"/>
        <w:jc w:val="both"/>
      </w:pPr>
    </w:p>
    <w:p w:rsidR="00851058" w:rsidRPr="008A7BB2" w:rsidRDefault="00851058" w:rsidP="00D332C7">
      <w:pPr>
        <w:pStyle w:val="Nagwek2"/>
        <w:spacing w:before="0" w:line="240" w:lineRule="auto"/>
        <w:jc w:val="both"/>
        <w:rPr>
          <w:b/>
          <w:color w:val="auto"/>
          <w:sz w:val="32"/>
          <w:szCs w:val="32"/>
        </w:rPr>
      </w:pPr>
      <w:bookmarkStart w:id="69" w:name="_Toc8375334"/>
      <w:r w:rsidRPr="008A7BB2">
        <w:rPr>
          <w:b/>
          <w:color w:val="auto"/>
          <w:sz w:val="32"/>
          <w:szCs w:val="32"/>
        </w:rPr>
        <w:t>Gminny Program Profilaktyki i Rozwiązywania Problemów Alkoholowych Gminy Opoczno na 2018 rok</w:t>
      </w:r>
      <w:bookmarkEnd w:id="69"/>
    </w:p>
    <w:p w:rsidR="00C9399E" w:rsidRDefault="00C9399E" w:rsidP="00D332C7">
      <w:pPr>
        <w:spacing w:after="0" w:line="240" w:lineRule="auto"/>
        <w:ind w:left="360"/>
        <w:jc w:val="both"/>
        <w:rPr>
          <w:rFonts w:cstheme="minorHAnsi"/>
          <w:sz w:val="24"/>
          <w:szCs w:val="24"/>
        </w:rPr>
      </w:pPr>
    </w:p>
    <w:p w:rsidR="0079413F" w:rsidRPr="0022780E" w:rsidRDefault="0079413F" w:rsidP="00D332C7">
      <w:pPr>
        <w:spacing w:after="0" w:line="240" w:lineRule="auto"/>
        <w:ind w:left="360"/>
        <w:jc w:val="both"/>
        <w:rPr>
          <w:rFonts w:cstheme="minorHAnsi"/>
          <w:sz w:val="24"/>
          <w:szCs w:val="24"/>
        </w:rPr>
      </w:pPr>
      <w:r w:rsidRPr="0022780E">
        <w:rPr>
          <w:rFonts w:cstheme="minorHAnsi"/>
          <w:sz w:val="24"/>
          <w:szCs w:val="24"/>
        </w:rPr>
        <w:t xml:space="preserve">Na realizację zadań w ramach w/w programu zaplanowano 629.380,00 zł.  </w:t>
      </w:r>
    </w:p>
    <w:p w:rsidR="0079413F" w:rsidRPr="0022780E" w:rsidRDefault="0079413F" w:rsidP="00D332C7">
      <w:pPr>
        <w:spacing w:after="0" w:line="240" w:lineRule="auto"/>
        <w:jc w:val="both"/>
        <w:rPr>
          <w:rFonts w:cstheme="minorHAnsi"/>
          <w:sz w:val="24"/>
          <w:szCs w:val="24"/>
        </w:rPr>
      </w:pPr>
      <w:r w:rsidRPr="0022780E">
        <w:rPr>
          <w:rFonts w:cstheme="minorHAnsi"/>
          <w:sz w:val="24"/>
          <w:szCs w:val="24"/>
        </w:rPr>
        <w:t>Ogłoszono 1 otwarty konkurs ofert, w wyniku którego na realizację zadań publicznych  wpłynęło 15 ofert. Powołana zarządzeniem Burmistrza Opoczna Komisja Konkursowa dokonała wyboru najkorzystniejszych ofert, w wyniku czego podpisano 15 umów.</w:t>
      </w:r>
    </w:p>
    <w:p w:rsidR="0079413F" w:rsidRPr="0022780E" w:rsidRDefault="0079413F" w:rsidP="00D332C7">
      <w:pPr>
        <w:spacing w:after="0" w:line="240" w:lineRule="auto"/>
        <w:ind w:left="360" w:firstLine="348"/>
        <w:jc w:val="both"/>
        <w:rPr>
          <w:rFonts w:cstheme="minorHAnsi"/>
          <w:sz w:val="24"/>
          <w:szCs w:val="24"/>
        </w:rPr>
      </w:pPr>
      <w:r w:rsidRPr="0022780E">
        <w:rPr>
          <w:rFonts w:cstheme="minorHAnsi"/>
          <w:sz w:val="24"/>
          <w:szCs w:val="24"/>
        </w:rPr>
        <w:t>W ramach w/w programu wspólnie z wyłonionymi oferentami zrealizowano takie zadania publiczne jak:</w:t>
      </w:r>
    </w:p>
    <w:p w:rsidR="0079413F" w:rsidRPr="0022780E" w:rsidRDefault="0079413F" w:rsidP="00D332C7">
      <w:pPr>
        <w:spacing w:after="0" w:line="240" w:lineRule="auto"/>
        <w:ind w:left="360" w:firstLine="348"/>
        <w:jc w:val="both"/>
        <w:rPr>
          <w:rFonts w:cstheme="minorHAnsi"/>
          <w:sz w:val="24"/>
          <w:szCs w:val="24"/>
        </w:rPr>
      </w:pPr>
    </w:p>
    <w:p w:rsidR="0079413F" w:rsidRPr="0022780E" w:rsidRDefault="0079413F" w:rsidP="00D332C7">
      <w:pPr>
        <w:numPr>
          <w:ilvl w:val="0"/>
          <w:numId w:val="25"/>
        </w:numPr>
        <w:spacing w:after="0" w:line="240" w:lineRule="auto"/>
        <w:contextualSpacing/>
        <w:jc w:val="both"/>
        <w:rPr>
          <w:rFonts w:cstheme="minorHAnsi"/>
          <w:i/>
          <w:sz w:val="24"/>
          <w:szCs w:val="24"/>
        </w:rPr>
      </w:pPr>
      <w:r w:rsidRPr="0022780E">
        <w:rPr>
          <w:rFonts w:cstheme="minorHAnsi"/>
          <w:i/>
          <w:sz w:val="24"/>
          <w:szCs w:val="24"/>
        </w:rPr>
        <w:t>„Organizacja wypoczynku letniego dla dzieci i młodzieży z terenu gminy Opoczno. Jeden piętnastodniowy turnus dla grupy min. 50 osób”</w:t>
      </w:r>
      <w:r w:rsidRPr="0022780E">
        <w:rPr>
          <w:rFonts w:cstheme="minorHAnsi"/>
          <w:sz w:val="24"/>
          <w:szCs w:val="24"/>
        </w:rPr>
        <w:t xml:space="preserve"> – zadanie realizowane wspólnie ze Związkiem Harcerstwa Polskiego Chorągiew Łódzka, Hufiec ZHP Opoczno.</w:t>
      </w:r>
      <w:r w:rsidRPr="0022780E">
        <w:rPr>
          <w:rFonts w:cstheme="minorHAnsi"/>
          <w:iCs/>
          <w:color w:val="808080"/>
          <w:sz w:val="24"/>
          <w:szCs w:val="24"/>
        </w:rPr>
        <w:t xml:space="preserve"> </w:t>
      </w:r>
      <w:r w:rsidRPr="0022780E">
        <w:rPr>
          <w:rFonts w:cstheme="minorHAnsi"/>
          <w:iCs/>
          <w:sz w:val="24"/>
          <w:szCs w:val="24"/>
        </w:rPr>
        <w:t>Obóz zorganizowano w terminie 24.07.2018r.– 08.08.2018r., w miejscowości Nasiczne - na bazie harcerskiej położonej w Bieszczadach.</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54.605,99 zł, z czego</w:t>
      </w:r>
      <w:r w:rsidR="00D97346">
        <w:rPr>
          <w:rFonts w:cstheme="minorHAnsi"/>
          <w:sz w:val="24"/>
          <w:szCs w:val="24"/>
        </w:rPr>
        <w:t xml:space="preserve"> 13.000,00 zł stanowiła dotacja </w:t>
      </w:r>
      <w:r w:rsidRPr="0022780E">
        <w:rPr>
          <w:rFonts w:cstheme="minorHAnsi"/>
          <w:sz w:val="24"/>
          <w:szCs w:val="24"/>
        </w:rPr>
        <w:t>z Gminy Opoczno, 1.300,00 zł to środki finansowe własne stowarzyszenia a 41.605,99 zł to świadczenia pieniężne od odbiorców zadania publicznego.</w:t>
      </w:r>
    </w:p>
    <w:p w:rsidR="0079413F" w:rsidRPr="0022780E" w:rsidRDefault="0079413F" w:rsidP="00D332C7">
      <w:pPr>
        <w:numPr>
          <w:ilvl w:val="0"/>
          <w:numId w:val="25"/>
        </w:numPr>
        <w:spacing w:after="0" w:line="240" w:lineRule="auto"/>
        <w:contextualSpacing/>
        <w:jc w:val="both"/>
        <w:rPr>
          <w:rFonts w:cstheme="minorHAnsi"/>
          <w:i/>
          <w:sz w:val="24"/>
          <w:szCs w:val="24"/>
        </w:rPr>
      </w:pPr>
      <w:r w:rsidRPr="0022780E">
        <w:rPr>
          <w:rFonts w:cstheme="minorHAnsi"/>
          <w:i/>
          <w:sz w:val="24"/>
          <w:szCs w:val="24"/>
        </w:rPr>
        <w:t xml:space="preserve">„Organizacja zajęć pozalekcyjnych zawierających elementy profilaktyki uzależnień, promujących trzeźwy i bezpieczny sposób spędzania czasu wolnego” </w:t>
      </w:r>
      <w:r w:rsidRPr="0022780E">
        <w:rPr>
          <w:rFonts w:cstheme="minorHAnsi"/>
          <w:sz w:val="24"/>
          <w:szCs w:val="24"/>
        </w:rPr>
        <w:t>– zadanie realizowane wspólnie ze Związkiem Harcerstwa Polskiego Chorągiew Łódzka, Hufiec ZHP Opoczno. W ramach programu „Lepsze jutro” odbyły się cykle zbiórek dla dzieci i młodzieży będącej członkami ZHP na temat profilaktyki zdrowego i trzeźwego trybu życia. W zbiórkach brało udział średnio 15 osób, które odbywały się raz na dwa tygodnie. Ogółem w cyklu zbiórek wzięło udział 225 osób, a łączny czas trwania zbiórek wyniósł 450h.</w:t>
      </w:r>
      <w:r w:rsidRPr="0022780E">
        <w:rPr>
          <w:rFonts w:eastAsia="Times New Roman" w:cstheme="minorHAnsi"/>
          <w:sz w:val="24"/>
          <w:szCs w:val="24"/>
          <w:lang w:eastAsia="pl-PL"/>
        </w:rPr>
        <w:t xml:space="preserve"> Z</w:t>
      </w:r>
      <w:r w:rsidRPr="0022780E">
        <w:rPr>
          <w:rFonts w:cstheme="minorHAnsi"/>
          <w:sz w:val="24"/>
          <w:szCs w:val="24"/>
        </w:rPr>
        <w:t>organizowano również dwa wyjazdy 3-dniowe, na których propagowany był aktywny styl życia bez nałogów, w których łącznie wzięło udział 180 osób.</w:t>
      </w:r>
      <w:r w:rsidRPr="0022780E">
        <w:rPr>
          <w:rFonts w:eastAsia="Times New Roman" w:cstheme="minorHAnsi"/>
          <w:sz w:val="24"/>
          <w:szCs w:val="24"/>
          <w:lang w:eastAsia="pl-PL"/>
        </w:rPr>
        <w:t xml:space="preserve"> </w:t>
      </w:r>
      <w:r w:rsidRPr="0022780E">
        <w:rPr>
          <w:rFonts w:cstheme="minorHAnsi"/>
          <w:sz w:val="24"/>
          <w:szCs w:val="24"/>
        </w:rPr>
        <w:t>Zorganizowano również dwie 1-dniowe Gry Miejskie z uwzględnieniem poziomu kształcenia oraz wieku dzieci  i młodzieży, w których udział wzięło łącznie 100 osób.</w:t>
      </w:r>
      <w:r w:rsidRPr="0022780E">
        <w:rPr>
          <w:rFonts w:eastAsia="Times New Roman" w:cstheme="minorHAnsi"/>
          <w:sz w:val="24"/>
          <w:szCs w:val="24"/>
          <w:lang w:eastAsia="pl-PL"/>
        </w:rPr>
        <w:t xml:space="preserve"> </w:t>
      </w:r>
      <w:r w:rsidRPr="0022780E">
        <w:rPr>
          <w:rFonts w:cstheme="minorHAnsi"/>
          <w:sz w:val="24"/>
          <w:szCs w:val="24"/>
        </w:rPr>
        <w:t>Przeprowadzono również konkurs plastyczny „Stop Nałogom”, którego celem była promocja zdrowego trybu życia, życia bez uzależnień, życia twórczego i aktywnego, życia z pasją.</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14.312,39 zł, z czego 11.000,00 zł stanowiła dotacja z Gminy Opoczno a 3.312,39 zł to środki finansowe własne stowarzyszenia.</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„Prowadzenie Placówki Wsparcia Dziennego w formie opiekuńczej, w tym kół zainteresowań, świetlic, klubów i ognisk wychowawczych”</w:t>
      </w:r>
      <w:r w:rsidRPr="0022780E">
        <w:rPr>
          <w:rFonts w:cstheme="minorHAnsi"/>
          <w:sz w:val="24"/>
          <w:szCs w:val="24"/>
        </w:rPr>
        <w:t xml:space="preserve"> - zadanie realizowane wspólnie z Polskim Komitetem Pomocy Społecznej Zarząd Okręgowy w Łodzi, Zarząd Miejsko-Gminny z siedzibą w Opocznie.</w:t>
      </w:r>
      <w:r w:rsidRPr="0022780E">
        <w:rPr>
          <w:rFonts w:eastAsia="Times New Roman" w:cstheme="minorHAnsi"/>
          <w:sz w:val="24"/>
          <w:szCs w:val="24"/>
          <w:lang w:eastAsia="pl-PL"/>
        </w:rPr>
        <w:t xml:space="preserve"> </w:t>
      </w:r>
      <w:r w:rsidRPr="0022780E">
        <w:rPr>
          <w:rFonts w:cstheme="minorHAnsi"/>
          <w:sz w:val="24"/>
          <w:szCs w:val="24"/>
        </w:rPr>
        <w:t xml:space="preserve">Celem działalności placówki było wspieranie rodziny w procesie przygotowywania dzieci i młodzieży do samodzielnego życia, kształtowania właściwych postaw społecznych poprzez objęcie ich w czasie wolnym od zajęć szkolnych opieką oraz zajęciami edukacyjnymi i profilaktycznymi. Poprzez różnorodne formy działania placówka sprzyjała rozwojowi dzieci oraz zaspakajała ich potrzeby. Zajęcia </w:t>
      </w:r>
      <w:r w:rsidRPr="0022780E">
        <w:rPr>
          <w:rFonts w:cstheme="minorHAnsi"/>
          <w:sz w:val="24"/>
          <w:szCs w:val="24"/>
        </w:rPr>
        <w:lastRenderedPageBreak/>
        <w:t>stwarzały możliwość wykazania się z jak najlepszej strony wychowankowi w rożnych dziedzinach zdobycia wiedzy, poszerzenia umiejętności, czy też rozwijania swoich zainteresowań, zaspakajały również potrzeby sukcesu oraz samorealizacji rozpoczynając od preferowanej metody zabawowej poprzez uczestnictwo w wielu różnych przedsięwzięciach. Placówka funkcjonowała od poniedziałku do piątku w godzinach od 10:00 do 18:00 a w okresie ferii i wakacji od 8:00 do 16:00. Opieką objętych było 50 dzieci, których rodzice złożyli oświadczenia      o woli uczestnictwa w zajęciach. Średnio dziennie w zajęciach uczestniczyło 30 wychowanków. Byli to głównie uczniowie szkół podstawowych i gimnazjalnych, jak również młodzież szkół średnich, w wieku od 6 do 20 lat.</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138.732,22 zł, z czego 80.000,00 zł stanowiła dotacja</w:t>
      </w:r>
      <w:r w:rsidR="00D97346">
        <w:rPr>
          <w:rFonts w:cstheme="minorHAnsi"/>
          <w:sz w:val="24"/>
          <w:szCs w:val="24"/>
        </w:rPr>
        <w:t xml:space="preserve"> </w:t>
      </w:r>
      <w:r w:rsidRPr="0022780E">
        <w:rPr>
          <w:rFonts w:cstheme="minorHAnsi"/>
          <w:sz w:val="24"/>
          <w:szCs w:val="24"/>
        </w:rPr>
        <w:t>z Gminy Opoczno, 25.000,00 zł środki finansowe z innych źródeł publicznych a 33.732,22 zł to środki finansowe pozostałe (np. darowizny, odpisy itp.).</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„Organizacja wypoczynku letniego dla dzieci i młodzieży z terenu gminy Opoczno. Jeden sześciodniowy turnus dla grupy min. 35 osób”</w:t>
      </w:r>
      <w:r w:rsidRPr="0022780E">
        <w:rPr>
          <w:rFonts w:cstheme="minorHAnsi"/>
          <w:sz w:val="24"/>
          <w:szCs w:val="24"/>
        </w:rPr>
        <w:t xml:space="preserve"> - zadanie realizowane wspólnie z Towarzystwem Przyjaciół Dzieci, Oddział Powiatowy w Opocznie. W</w:t>
      </w:r>
      <w:r w:rsidR="00D97346">
        <w:rPr>
          <w:rFonts w:cstheme="minorHAnsi"/>
          <w:sz w:val="24"/>
          <w:szCs w:val="24"/>
        </w:rPr>
        <w:t xml:space="preserve">ypoczynek odbył się w terminie </w:t>
      </w:r>
      <w:r w:rsidRPr="0022780E">
        <w:rPr>
          <w:rFonts w:cstheme="minorHAnsi"/>
          <w:sz w:val="24"/>
          <w:szCs w:val="24"/>
        </w:rPr>
        <w:t xml:space="preserve">23-28.07.2018r. w Bieszczadach. </w:t>
      </w:r>
      <w:r w:rsidRPr="0022780E">
        <w:rPr>
          <w:rFonts w:cstheme="minorHAnsi"/>
          <w:iCs/>
          <w:sz w:val="24"/>
          <w:szCs w:val="24"/>
        </w:rPr>
        <w:t>Kwalifikowaniem dzieci biorących udział w wypoczynku letnim zajmował się Miejsko-Gminny Ośrodek Pomocy Społecznej w Opocznie.</w:t>
      </w:r>
      <w:r w:rsidRPr="0022780E">
        <w:rPr>
          <w:rFonts w:cstheme="minorHAnsi"/>
          <w:sz w:val="24"/>
          <w:szCs w:val="24"/>
        </w:rPr>
        <w:t xml:space="preserve"> </w:t>
      </w:r>
      <w:r w:rsidRPr="0022780E">
        <w:rPr>
          <w:rFonts w:eastAsia="Calibri" w:cstheme="minorHAnsi"/>
          <w:sz w:val="24"/>
          <w:szCs w:val="24"/>
        </w:rPr>
        <w:t>Podczas wypoczynku został zrealizowany program zajęć profilaktycznych w wymiarze 1,5 godziny przez 4 dni, który miał na celu poznanie przez dzieci negatywnych zjawisk mających wpływ na prawidłowe kształtowanie postaw osobowości człowieka. Ponadto dzieci miały atrakcyjnie zagospodarowany czas wolny wzbogacony ciekawymi opowieściami o regionie w którym przebywały.</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 xml:space="preserve">Koszt całkowity realizacji zadania wyniósł 20.577,40 zł, z czego </w:t>
      </w:r>
      <w:r w:rsidR="00D97346">
        <w:rPr>
          <w:rFonts w:cstheme="minorHAnsi"/>
          <w:sz w:val="24"/>
          <w:szCs w:val="24"/>
        </w:rPr>
        <w:t xml:space="preserve">15.000,00 zł stanowiła dotacja </w:t>
      </w:r>
      <w:r w:rsidRPr="0022780E">
        <w:rPr>
          <w:rFonts w:cstheme="minorHAnsi"/>
          <w:sz w:val="24"/>
          <w:szCs w:val="24"/>
        </w:rPr>
        <w:t>z Gminy Opoczno a 5.577,40 zł to środki finansowe własne stowarzyszenia.</w:t>
      </w:r>
    </w:p>
    <w:p w:rsidR="0079413F" w:rsidRPr="0022780E" w:rsidRDefault="0079413F" w:rsidP="00D332C7">
      <w:pPr>
        <w:numPr>
          <w:ilvl w:val="0"/>
          <w:numId w:val="25"/>
        </w:numPr>
        <w:spacing w:after="0" w:line="240" w:lineRule="auto"/>
        <w:contextualSpacing/>
        <w:jc w:val="both"/>
        <w:rPr>
          <w:rFonts w:cstheme="minorHAnsi"/>
          <w:i/>
          <w:sz w:val="24"/>
          <w:szCs w:val="24"/>
        </w:rPr>
      </w:pPr>
      <w:r w:rsidRPr="0022780E">
        <w:rPr>
          <w:rFonts w:cstheme="minorHAnsi"/>
          <w:i/>
          <w:sz w:val="24"/>
          <w:szCs w:val="24"/>
        </w:rPr>
        <w:t>„Prowadzenie Punktu Konsultacyjnego w godzinach popołudniowych i wieczornych”</w:t>
      </w:r>
      <w:r w:rsidRPr="0022780E">
        <w:rPr>
          <w:rFonts w:cstheme="minorHAnsi"/>
          <w:sz w:val="24"/>
          <w:szCs w:val="24"/>
        </w:rPr>
        <w:t xml:space="preserve"> – zadanie realizowane wspólnie z Abstynenckim Stowarzyszeniem Klubu Wzajemnej Pomocy „OPOKA” w Opocznie. Głównym celem zadania było właściwe rozpoznanie problemu i opracowanie strategii pomocy, motywowanie osób uzależnionych lub współuzależnionych do wprowadzenia zmian</w:t>
      </w:r>
      <w:r w:rsidR="00D97346">
        <w:rPr>
          <w:rFonts w:cstheme="minorHAnsi"/>
          <w:sz w:val="24"/>
          <w:szCs w:val="24"/>
        </w:rPr>
        <w:t xml:space="preserve"> </w:t>
      </w:r>
      <w:r w:rsidRPr="0022780E">
        <w:rPr>
          <w:rFonts w:cstheme="minorHAnsi"/>
          <w:sz w:val="24"/>
          <w:szCs w:val="24"/>
        </w:rPr>
        <w:t>w swoim życiu, zwiększenie poczucia sprawczości i odzyskanie wiary w to, iż zmiana jest możliwa, pomoc w rozwiązywaniu problemów bieżących oraz informowanie o instytucjach, organizacjach, ruchach samopomocowych działających na rzecz profilaktyki i rozwiązywania problemów alkoholowych na terenie gminy Opoczno. Osoby zgłaszające się do Punktu najczęściej nie zgłaszały się jednorazowo a uczęszczały regularnie – do momentu uzyskania pełnej pomocy.</w:t>
      </w:r>
    </w:p>
    <w:p w:rsidR="0079413F" w:rsidRPr="0022780E" w:rsidRDefault="0079413F" w:rsidP="00D332C7">
      <w:pPr>
        <w:spacing w:after="0" w:line="240" w:lineRule="auto"/>
        <w:ind w:left="357"/>
        <w:jc w:val="both"/>
        <w:rPr>
          <w:rFonts w:cstheme="minorHAnsi"/>
          <w:sz w:val="24"/>
          <w:szCs w:val="24"/>
        </w:rPr>
      </w:pPr>
      <w:r w:rsidRPr="0022780E">
        <w:rPr>
          <w:rFonts w:cstheme="minorHAnsi"/>
          <w:sz w:val="24"/>
          <w:szCs w:val="24"/>
        </w:rPr>
        <w:t>Koszt całkowity realizacji zadania wyniósł 13.442,41 zł, z czego 10.000,00 zł stan</w:t>
      </w:r>
      <w:r w:rsidR="00D97346">
        <w:rPr>
          <w:rFonts w:cstheme="minorHAnsi"/>
          <w:sz w:val="24"/>
          <w:szCs w:val="24"/>
        </w:rPr>
        <w:t xml:space="preserve">owiła dotacja </w:t>
      </w:r>
      <w:r w:rsidRPr="0022780E">
        <w:rPr>
          <w:rFonts w:cstheme="minorHAnsi"/>
          <w:sz w:val="24"/>
          <w:szCs w:val="24"/>
        </w:rPr>
        <w:t>z Gminy Opoczno, 1.042,41 zł to środki finansowe własne stowarzyszenia a 2.400,00 zł to wkład osobowy, czyli praca wolontariuszy.</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„Organizacja obozu terapeutycznego dla osób uzależnionych i ich rodzin, tzw. psychoterapia wyjazdowa”</w:t>
      </w:r>
      <w:r w:rsidRPr="0022780E">
        <w:rPr>
          <w:rFonts w:cstheme="minorHAnsi"/>
          <w:sz w:val="24"/>
          <w:szCs w:val="24"/>
        </w:rPr>
        <w:t xml:space="preserve"> - zadanie realizowane wspólnie z Abstynenckim Stowarzyszeniem Klubu Wzajemnej Pomocy „OPOKA” w Opocznie. Zadanie skierowane było do osób uzależnionych od alkoholu, uczęszczających na mityngi grupy AA, posiadających różne okresy abstynencji. Głównym celem zadania było wsparcie i zmotywowanie tych osób w wytr</w:t>
      </w:r>
      <w:r w:rsidR="00D97346">
        <w:rPr>
          <w:rFonts w:cstheme="minorHAnsi"/>
          <w:sz w:val="24"/>
          <w:szCs w:val="24"/>
        </w:rPr>
        <w:t xml:space="preserve">waniu w podjętej decyzji życia </w:t>
      </w:r>
      <w:r w:rsidR="004B78A8">
        <w:rPr>
          <w:rFonts w:cstheme="minorHAnsi"/>
          <w:sz w:val="24"/>
          <w:szCs w:val="24"/>
        </w:rPr>
        <w:t>w trzeźwości</w:t>
      </w:r>
      <w:r w:rsidRPr="0022780E">
        <w:rPr>
          <w:rFonts w:cstheme="minorHAnsi"/>
          <w:sz w:val="24"/>
          <w:szCs w:val="24"/>
        </w:rPr>
        <w:t xml:space="preserve"> i utrzymywaniu całkowitej abstynencji. Psychoterapia odbyła się w dniach  12-16.06.2018r., </w:t>
      </w:r>
      <w:r w:rsidRPr="0022780E">
        <w:rPr>
          <w:rFonts w:cstheme="minorHAnsi"/>
          <w:sz w:val="24"/>
          <w:szCs w:val="24"/>
        </w:rPr>
        <w:lastRenderedPageBreak/>
        <w:t xml:space="preserve">w miejscowości Małe Ciche i miała formę warsztatów, terapii grupowej oraz indywidualnej, w łącznym wymiarze 30 godzin i wzięło w niej udział 14 osób.                 </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5.802,59 zł, z czego 5.500,00 zł stanowiła dotacja                z Gminy Opoczno a 302,59 zł to środki finansowe własne stowarzyszenia.</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 xml:space="preserve">„Realizacja programu reintegracji społecznej osób uzależnionych od alkoholu prowadzonych w klubach abstynenckich” - </w:t>
      </w:r>
      <w:r w:rsidRPr="0022780E">
        <w:rPr>
          <w:rFonts w:cstheme="minorHAnsi"/>
          <w:sz w:val="24"/>
          <w:szCs w:val="24"/>
        </w:rPr>
        <w:t>zadanie realizowane wspólnie z Abstynenckim Stowarzyszeniem Klubu Wzajemnej Pomocy „OPOKA” w Opocznie.</w:t>
      </w:r>
      <w:r w:rsidRPr="0022780E">
        <w:rPr>
          <w:rFonts w:eastAsia="Times New Roman" w:cstheme="minorHAnsi"/>
          <w:sz w:val="24"/>
          <w:szCs w:val="24"/>
          <w:lang w:eastAsia="pl-PL"/>
        </w:rPr>
        <w:t xml:space="preserve"> </w:t>
      </w:r>
      <w:r w:rsidRPr="0022780E">
        <w:rPr>
          <w:rFonts w:cstheme="minorHAnsi"/>
          <w:sz w:val="24"/>
          <w:szCs w:val="24"/>
        </w:rPr>
        <w:t xml:space="preserve">Głównym celem zadania było propagowanie idei trzeźwego i zdrowego stylu życia wśród społeczności lokalnej, szerzenie informacji o chorobie alkoholowej, o możliwości leczenia osób uzależnionych i współuzależnionych oraz przeciwdziałaniu przemocy w rodzinie. </w:t>
      </w:r>
      <w:r w:rsidRPr="0022780E">
        <w:rPr>
          <w:rFonts w:cstheme="minorHAnsi"/>
          <w:sz w:val="24"/>
          <w:szCs w:val="24"/>
        </w:rPr>
        <w:tab/>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35.920,89 zł, z czego</w:t>
      </w:r>
      <w:r w:rsidR="00D97346">
        <w:rPr>
          <w:rFonts w:cstheme="minorHAnsi"/>
          <w:sz w:val="24"/>
          <w:szCs w:val="24"/>
        </w:rPr>
        <w:t xml:space="preserve"> 28.000,00 zł stanowiła dotacja </w:t>
      </w:r>
      <w:r w:rsidRPr="0022780E">
        <w:rPr>
          <w:rFonts w:cstheme="minorHAnsi"/>
          <w:sz w:val="24"/>
          <w:szCs w:val="24"/>
        </w:rPr>
        <w:t>z Gminy Opoczno, 4.709,89 zł to środki finansowe własne stowarzyszenia a 3.211,00 zł to wkład osobowy, czyli praca wolontariuszy.</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„Organizacja wypoczynku letniego dla dzieci i młodzieży z terenu gminy Opoczno. Jedna czterodniowa wycieczka dla grupy min.11 osób”</w:t>
      </w:r>
      <w:r w:rsidRPr="0022780E">
        <w:rPr>
          <w:rFonts w:cstheme="minorHAnsi"/>
          <w:sz w:val="24"/>
          <w:szCs w:val="24"/>
        </w:rPr>
        <w:t xml:space="preserve"> - zadanie realizowane wspólnie  z Abstynenckim Stowarzyszeniem Klubu Wzajemnej Pomocy „OPOKA” w Opocznie.</w:t>
      </w:r>
      <w:r w:rsidRPr="0022780E">
        <w:rPr>
          <w:rFonts w:eastAsia="Times New Roman" w:cstheme="minorHAnsi"/>
          <w:iCs/>
          <w:sz w:val="24"/>
          <w:szCs w:val="24"/>
          <w:lang w:eastAsia="pl-PL"/>
        </w:rPr>
        <w:t xml:space="preserve">   wycieczce do Grodna na Białorusi uczestniczyła grupa 11 osób, tj. dzieci i młodzieży w wieku 12–18 lat, pochodzącej z rodzin dysfunkcyjnych. Wycieczka została zorganizowana w terminie 13–16.08.2018r. </w:t>
      </w:r>
      <w:r w:rsidRPr="0022780E">
        <w:rPr>
          <w:rFonts w:eastAsia="Times New Roman" w:cstheme="minorHAnsi"/>
          <w:sz w:val="24"/>
          <w:szCs w:val="24"/>
          <w:lang w:eastAsia="pl-PL"/>
        </w:rPr>
        <w:t xml:space="preserve">Kwalifikowaniem osób biorących udział  w wypoczynku zajmowała się Poradnia </w:t>
      </w:r>
      <w:proofErr w:type="spellStart"/>
      <w:r w:rsidRPr="0022780E">
        <w:rPr>
          <w:rFonts w:eastAsia="Times New Roman" w:cstheme="minorHAnsi"/>
          <w:sz w:val="24"/>
          <w:szCs w:val="24"/>
          <w:lang w:eastAsia="pl-PL"/>
        </w:rPr>
        <w:t>Psychologiczno</w:t>
      </w:r>
      <w:proofErr w:type="spellEnd"/>
      <w:r w:rsidRPr="0022780E">
        <w:rPr>
          <w:rFonts w:eastAsia="Times New Roman" w:cstheme="minorHAnsi"/>
          <w:sz w:val="24"/>
          <w:szCs w:val="24"/>
          <w:lang w:eastAsia="pl-PL"/>
        </w:rPr>
        <w:t>–Pedagogiczna w Opocznie. Podczas wypoczynku został zrealizowany program zajęć profilaktycznych w wymiarze 1,5 godzin przez 2 dni. Ponadto uczestnicy wypoczynku mieli aktywnie zagospodarowany czas wolny poprzez zwiedzanie okolicznych miejsc wzb</w:t>
      </w:r>
      <w:r w:rsidR="00D97346">
        <w:rPr>
          <w:rFonts w:eastAsia="Times New Roman" w:cstheme="minorHAnsi"/>
          <w:sz w:val="24"/>
          <w:szCs w:val="24"/>
          <w:lang w:eastAsia="pl-PL"/>
        </w:rPr>
        <w:t xml:space="preserve">ogacone ciekawymi opowieściami </w:t>
      </w:r>
      <w:r w:rsidRPr="0022780E">
        <w:rPr>
          <w:rFonts w:eastAsia="Times New Roman" w:cstheme="minorHAnsi"/>
          <w:sz w:val="24"/>
          <w:szCs w:val="24"/>
          <w:lang w:eastAsia="pl-PL"/>
        </w:rPr>
        <w:t>o regionie, w którym przebywały.</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5.750,00 zł, z czego 5.000,00 zł stanowiła dotacja                z Gminy Opoczno a 750,00 zł to środki finansowe własne stowarzyszenia.</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„Prowadzenie poradnictwa indywidualnego lub grup terapeutycznych dla ofiar przemocy domowej”</w:t>
      </w:r>
      <w:r w:rsidRPr="0022780E">
        <w:rPr>
          <w:rFonts w:cstheme="minorHAnsi"/>
          <w:sz w:val="24"/>
          <w:szCs w:val="24"/>
        </w:rPr>
        <w:t xml:space="preserve"> - zadanie realizowane wspólnie z Abstynenckim Stowarzyszeniem Klubu Wzajemnej Pomocy „OPOKA” w Opocznie. Głównym celem zadania było dokładne rozpoznanie sytuacji rodziny, zapewnienie osobom dotkniętym przemocą jak również członkom ich rodzin wsparcia poprzez rozmowy indywidualne bądź terapię grupową, wpływ na zmianę </w:t>
      </w:r>
      <w:proofErr w:type="spellStart"/>
      <w:r w:rsidRPr="0022780E">
        <w:rPr>
          <w:rFonts w:cstheme="minorHAnsi"/>
          <w:sz w:val="24"/>
          <w:szCs w:val="24"/>
        </w:rPr>
        <w:t>zachowań</w:t>
      </w:r>
      <w:proofErr w:type="spellEnd"/>
      <w:r w:rsidRPr="0022780E">
        <w:rPr>
          <w:rFonts w:cstheme="minorHAnsi"/>
          <w:sz w:val="24"/>
          <w:szCs w:val="24"/>
        </w:rPr>
        <w:t xml:space="preserve"> uległych a także odbudowanie zdolności tych osób do prawidłowego pełnienia ról społecznych i reagowania na zaburzenia funkcji rodziny oraz pogłębianie kompetencji interpersonalnych. Na grupę uczęszczało 18 osób.</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2.564,54 zł, z czego 2.000,00 zł stanowiła dotacja                z Gminy Opoczno, 6,54 zł to środki finansowe własne stowarzyszenia a 540,00 zł to wkład osobowy, czyli praca wolontariuszy.</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sz w:val="24"/>
          <w:szCs w:val="24"/>
        </w:rPr>
        <w:t>„</w:t>
      </w:r>
      <w:r w:rsidRPr="0022780E">
        <w:rPr>
          <w:rFonts w:cstheme="minorHAnsi"/>
          <w:i/>
          <w:sz w:val="24"/>
          <w:szCs w:val="24"/>
        </w:rPr>
        <w:t>Prowadzenie terapii grupowej dla osób współuzależnionych</w:t>
      </w:r>
      <w:r w:rsidRPr="0022780E">
        <w:rPr>
          <w:rFonts w:cstheme="minorHAnsi"/>
          <w:sz w:val="24"/>
          <w:szCs w:val="24"/>
        </w:rPr>
        <w:t>” - zadanie realizowane wspólnie</w:t>
      </w:r>
      <w:r w:rsidR="00D97346">
        <w:rPr>
          <w:rFonts w:cstheme="minorHAnsi"/>
          <w:sz w:val="24"/>
          <w:szCs w:val="24"/>
        </w:rPr>
        <w:t xml:space="preserve"> </w:t>
      </w:r>
      <w:r w:rsidRPr="0022780E">
        <w:rPr>
          <w:rFonts w:cstheme="minorHAnsi"/>
          <w:sz w:val="24"/>
          <w:szCs w:val="24"/>
        </w:rPr>
        <w:t>z Abstynenckim Stowarzyszeniem</w:t>
      </w:r>
      <w:r w:rsidR="00D97346">
        <w:rPr>
          <w:rFonts w:cstheme="minorHAnsi"/>
          <w:sz w:val="24"/>
          <w:szCs w:val="24"/>
        </w:rPr>
        <w:t xml:space="preserve"> Klubu Wzajemnej Pomocy „OPOKA” </w:t>
      </w:r>
      <w:r w:rsidRPr="0022780E">
        <w:rPr>
          <w:rFonts w:cstheme="minorHAnsi"/>
          <w:sz w:val="24"/>
          <w:szCs w:val="24"/>
        </w:rPr>
        <w:t xml:space="preserve">w Opocznie. Zadanie skierowane było do osób z rodzin borykających się z problemem uzależnienia w swojej rodzinie. Głównym celem zadania było niesienie pomocy osobom współuzależnionym poprzez zmotywowanie ich do wprowadzenia zmian w swoim życiu, zwiększenie poczucia pewności siebie, realną ocenę swoich wad i zalet, umiejętność nazywania i przeżywania emocji i uczuć, rozwinięcie umiejętności </w:t>
      </w:r>
      <w:proofErr w:type="spellStart"/>
      <w:r w:rsidRPr="0022780E">
        <w:rPr>
          <w:rFonts w:cstheme="minorHAnsi"/>
          <w:sz w:val="24"/>
          <w:szCs w:val="24"/>
        </w:rPr>
        <w:t>zachowań</w:t>
      </w:r>
      <w:proofErr w:type="spellEnd"/>
      <w:r w:rsidRPr="0022780E">
        <w:rPr>
          <w:rFonts w:cstheme="minorHAnsi"/>
          <w:sz w:val="24"/>
          <w:szCs w:val="24"/>
        </w:rPr>
        <w:t xml:space="preserve"> asertywnych na co dzień oraz umiejętność dbania o swoje prawa i interesy. Na grupę uczęszczało 16 osób.</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lastRenderedPageBreak/>
        <w:t>Koszt całkowity realizacji zadania wyniósł 1.510,82 zł, z czego 1.500,00 zł stanowiła dotacja                z Gminy Opoczno a 10,82 zł to środki finansowe własne stowarzyszenia.</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„Organizacja w okresie wakacyjnym zajęć sportowych uzupełnianych zajęciami edukacyjnymi</w:t>
      </w:r>
      <w:r w:rsidR="00D97346">
        <w:rPr>
          <w:rFonts w:cstheme="minorHAnsi"/>
          <w:i/>
          <w:sz w:val="24"/>
          <w:szCs w:val="24"/>
        </w:rPr>
        <w:t xml:space="preserve"> </w:t>
      </w:r>
      <w:r w:rsidRPr="0022780E">
        <w:rPr>
          <w:rFonts w:cstheme="minorHAnsi"/>
          <w:i/>
          <w:sz w:val="24"/>
          <w:szCs w:val="24"/>
        </w:rPr>
        <w:t>z zakresu profilaktyki uzależnień prowadzonymi przez psychologa lub terapeutę uzależnień”</w:t>
      </w:r>
      <w:r w:rsidRPr="0022780E">
        <w:rPr>
          <w:rFonts w:cstheme="minorHAnsi"/>
          <w:sz w:val="24"/>
          <w:szCs w:val="24"/>
        </w:rPr>
        <w:t xml:space="preserve"> - zadanie realizowane wspólnie z Abstynenckim Stowarzyszeniem Klubu Wzajemnej Pomocy „OPOKA” w Opocznie. Adresatami zadania były dzieci pochodzące z rodzin dysfunkcyjnych, w których panuje ubóstwo, przemoc, nadużywanie alkoholu</w:t>
      </w:r>
      <w:r w:rsidR="00D97346">
        <w:rPr>
          <w:rFonts w:cstheme="minorHAnsi"/>
          <w:sz w:val="24"/>
          <w:szCs w:val="24"/>
        </w:rPr>
        <w:t xml:space="preserve"> i substancji psychoaktywnych. </w:t>
      </w:r>
      <w:r w:rsidRPr="0022780E">
        <w:rPr>
          <w:rFonts w:cstheme="minorHAnsi"/>
          <w:sz w:val="24"/>
          <w:szCs w:val="24"/>
        </w:rPr>
        <w:t>W ramach zadania odbyło się 10 treningów piłkarskich, które trwały średnio 1,5 godziny oraz 3 dwugodzinne warsztaty terapeutyczne z psychologiem, które miały na celu rozwój osobisty uczestników zadania oraz aspekt motywacyjny. W zajęciach udział wzięło 40 dzieci z terenu gminy Opoczno, które zostały podzielone na dwie grupy wiekowe, tj. grupa I – 20 dzieci w wieku 10 – 13 lat i grupa II – 20 dzieci w wieku 7 – 10 lat.</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7.056,61 zł, z czego 7.000,00 zł stanowiła dotacja                z Gminy Opoczno a 56,61 zł to środki finansowe własne stowarzyszenia.</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„Prowadzenie dla mieszkańców gminy Opoczno nieodpłatnych porad psychologicznych, prawnych oraz terapeutycznych z zakresu przeciwdziałania przemocy w rodzinie rozwiązywania problemów alkoholowych oraz przeciwdziałania przemocy w rodzinie”</w:t>
      </w:r>
      <w:r w:rsidRPr="0022780E">
        <w:rPr>
          <w:rFonts w:cstheme="minorHAnsi"/>
          <w:sz w:val="24"/>
          <w:szCs w:val="24"/>
        </w:rPr>
        <w:t xml:space="preserve"> - zadanie realizowane wspólnie</w:t>
      </w:r>
      <w:r w:rsidR="00D97346">
        <w:rPr>
          <w:rFonts w:cstheme="minorHAnsi"/>
          <w:sz w:val="24"/>
          <w:szCs w:val="24"/>
        </w:rPr>
        <w:t xml:space="preserve"> </w:t>
      </w:r>
      <w:r w:rsidRPr="0022780E">
        <w:rPr>
          <w:rFonts w:cstheme="minorHAnsi"/>
          <w:sz w:val="24"/>
          <w:szCs w:val="24"/>
        </w:rPr>
        <w:t>z Abstynenckim Stowarzyszeniem Klubu Wzajemnej Pomocy „OPOKA” w Opocznie. Głównym celem zadania było udzielanie nieodpłatnych porad dla mieszkańców gminy Opoczno z zakresu porad prawnych, terapii indywidualnej oraz konsultacji psychologicznych. Adresatami zadania były wszystkie osoby, które chciały skorzystać z oferowanej pomocy. Z oferowanej pomocy skorzystało 79 osób.</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7.489,93 zł, z czego 7.000,00 zł stanowiła dotacja                z Gminy Opoczno, 9,93 zł to środki finansowe własne stowarzyszenia a 480,00 zł to wkład osobowy, czyli praca wolontariuszy.</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 xml:space="preserve">„Prowadzenie dodatkowych zajęć z grupami dalszego zdrowienia po programie podstawowym dla osób uzależnionych od alkoholu” </w:t>
      </w:r>
      <w:r w:rsidRPr="0022780E">
        <w:rPr>
          <w:rFonts w:cstheme="minorHAnsi"/>
          <w:sz w:val="24"/>
          <w:szCs w:val="24"/>
        </w:rPr>
        <w:t>- zadanie realizowane wspólnie  z Abstynenckim Stowarzyszeniem Klubu Wzajemnej Pomocy „OPOKA” w Opocznie. Zadanie skierowane było do osób uzależnionych, które odbyły podstawowy program leczenia odwykowego i chciały utrzymać abstynencję. Głównym celem zadania było zmotywowanie tych osób do wprowadzenia zmian</w:t>
      </w:r>
      <w:r w:rsidR="00D97346">
        <w:rPr>
          <w:rFonts w:cstheme="minorHAnsi"/>
          <w:sz w:val="24"/>
          <w:szCs w:val="24"/>
        </w:rPr>
        <w:t xml:space="preserve"> </w:t>
      </w:r>
      <w:r w:rsidRPr="0022780E">
        <w:rPr>
          <w:rFonts w:cstheme="minorHAnsi"/>
          <w:sz w:val="24"/>
          <w:szCs w:val="24"/>
        </w:rPr>
        <w:t>w swoim życiu, do utrzymania abstynencji alkoholowej oraz pomoc w rozwiązywaniu bieżących problemów. Stała współpraca z grupą wsparcia po programie podstawowym ma wiele pozytywnych cech, m.in. umocnienie podjętych decyzji, wiara we własne m</w:t>
      </w:r>
      <w:r w:rsidR="00D97346">
        <w:rPr>
          <w:rFonts w:cstheme="minorHAnsi"/>
          <w:sz w:val="24"/>
          <w:szCs w:val="24"/>
        </w:rPr>
        <w:t xml:space="preserve">ożliwości, chęć współdziałania </w:t>
      </w:r>
      <w:r w:rsidRPr="0022780E">
        <w:rPr>
          <w:rFonts w:cstheme="minorHAnsi"/>
          <w:sz w:val="24"/>
          <w:szCs w:val="24"/>
        </w:rPr>
        <w:t>w grupie. Miejscem realizacji zadania była siedziba ASKWP „OPOKA”. Na grupę uczęszczało 36 osób.</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realizacji zadania wyniósł 2.505,16 zł, z czego 2.500,00 zł stanowiła dotacja                z Gminy Opoczno a 5,16 zł to środki finansowe własne stowarzyszenia.</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„Prowadzenie grup pierwszego kontaktu”</w:t>
      </w:r>
      <w:r w:rsidRPr="0022780E">
        <w:rPr>
          <w:rFonts w:cstheme="minorHAnsi"/>
          <w:sz w:val="24"/>
          <w:szCs w:val="24"/>
        </w:rPr>
        <w:t xml:space="preserve"> - zadanie realizowane wspólnie z Abstynenckim Stowarzyszeniem Klubu Wzajemnej Pomocy „OPOKA” w Opocznie. Celem zadania było zwiększenie dostępności oferty i pomocy terapeutycznej dla osób uzależnionych od alkoholu, z problemem narkomanii czy przemocy domowej w godzinach popołudniowych i wieczornych oraz dni wolne od pracy. Na leczenie w systemie zamkniętym skierowano 29 osób a 65 na grupę samopomocową. Miejscem realizacji zadania była siedziba ASKWP „OPOKA”. Łącznie na spotkania grupy uczęszczało 115 osób.</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lastRenderedPageBreak/>
        <w:t>Koszt całkowity realizacji zadania wyniósł 8.139,20 zł, z czego 6.500,00 zł stanowiła dotacja               z Gminy Opoczno, 19,20 zł to środki finansowe własne stowarzyszenia a 1.620,00 zł to wkład osobowy, czyli praca wolontariuszy.</w:t>
      </w:r>
    </w:p>
    <w:p w:rsidR="0079413F" w:rsidRPr="0022780E" w:rsidRDefault="0079413F" w:rsidP="00D332C7">
      <w:pPr>
        <w:numPr>
          <w:ilvl w:val="0"/>
          <w:numId w:val="25"/>
        </w:numPr>
        <w:spacing w:after="0" w:line="240" w:lineRule="auto"/>
        <w:contextualSpacing/>
        <w:jc w:val="both"/>
        <w:rPr>
          <w:rFonts w:cstheme="minorHAnsi"/>
          <w:sz w:val="24"/>
          <w:szCs w:val="24"/>
        </w:rPr>
      </w:pPr>
      <w:r w:rsidRPr="0022780E">
        <w:rPr>
          <w:rFonts w:cstheme="minorHAnsi"/>
          <w:i/>
          <w:sz w:val="24"/>
          <w:szCs w:val="24"/>
        </w:rPr>
        <w:t xml:space="preserve">„Prowadzenie działań w zakresie reintegracji społecznej i zawodowej osób zagrożonych wykluczeniem społecznym z powodu uzależnień” - </w:t>
      </w:r>
      <w:r w:rsidRPr="0022780E">
        <w:rPr>
          <w:rFonts w:cstheme="minorHAnsi"/>
          <w:sz w:val="24"/>
          <w:szCs w:val="24"/>
        </w:rPr>
        <w:t>zadanie realizowane wspólnie                                          z Fundacją ”</w:t>
      </w:r>
      <w:proofErr w:type="spellStart"/>
      <w:r w:rsidRPr="0022780E">
        <w:rPr>
          <w:rFonts w:cstheme="minorHAnsi"/>
          <w:sz w:val="24"/>
          <w:szCs w:val="24"/>
        </w:rPr>
        <w:t>Interregion</w:t>
      </w:r>
      <w:proofErr w:type="spellEnd"/>
      <w:r w:rsidRPr="0022780E">
        <w:rPr>
          <w:rFonts w:cstheme="minorHAnsi"/>
          <w:sz w:val="24"/>
          <w:szCs w:val="24"/>
        </w:rPr>
        <w:t>” z siedzibą w Opocznie. Głównym celem zadania było prowadzenie reintegracji społecznej i zawodowej grupy 60 osób – doro</w:t>
      </w:r>
      <w:r w:rsidR="00D97346">
        <w:rPr>
          <w:rFonts w:cstheme="minorHAnsi"/>
          <w:sz w:val="24"/>
          <w:szCs w:val="24"/>
        </w:rPr>
        <w:t xml:space="preserve">słych mieszkańców gminy Opoczno </w:t>
      </w:r>
      <w:r w:rsidRPr="0022780E">
        <w:rPr>
          <w:rFonts w:cstheme="minorHAnsi"/>
          <w:sz w:val="24"/>
          <w:szCs w:val="24"/>
        </w:rPr>
        <w:t>z problemem uzależnienia od alkoholu. Reintegracja społeczna prowadzona była w systemie 1 dzień w tygodniu, minimum 5 godz. i obejmowała zajęcia</w:t>
      </w:r>
      <w:r w:rsidR="00D97346">
        <w:rPr>
          <w:rFonts w:cstheme="minorHAnsi"/>
          <w:sz w:val="24"/>
          <w:szCs w:val="24"/>
        </w:rPr>
        <w:t xml:space="preserve"> </w:t>
      </w:r>
      <w:r w:rsidRPr="0022780E">
        <w:rPr>
          <w:rFonts w:cstheme="minorHAnsi"/>
          <w:sz w:val="24"/>
          <w:szCs w:val="24"/>
        </w:rPr>
        <w:t>z psychologiem/terapeutą uzależnień, spotkania z pedagogiem z funkcją pracownika socjalnego, pomoc w rozwiązywaniu bieżących problemów a także zajęcia z instruktorem warsztatów edukacyjnych i o profilu artystycznym. Reintegracja zawodowa prowadzona była w systemie 4 dni w tygodniu, minimum 5 godzin dziennie i obejmowała zajęcia  z doradcą zawodowym (doradztwo zawodowe),</w:t>
      </w:r>
      <w:r w:rsidR="00D97346">
        <w:rPr>
          <w:rFonts w:cstheme="minorHAnsi"/>
          <w:sz w:val="24"/>
          <w:szCs w:val="24"/>
        </w:rPr>
        <w:t xml:space="preserve"> szkolenia zawodowe teoretyczne </w:t>
      </w:r>
      <w:r w:rsidRPr="0022780E">
        <w:rPr>
          <w:rFonts w:cstheme="minorHAnsi"/>
          <w:sz w:val="24"/>
          <w:szCs w:val="24"/>
        </w:rPr>
        <w:t>z instruktorem zawodu, szkolenia teoretyczne i praktyczne przygotowujące do zawodu                    w specjalnościach umożliwiających reintegrację zawodową.</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 xml:space="preserve">Koszt całkowity realizacji zadania wyniósł 79.571,38 zł, z czego </w:t>
      </w:r>
      <w:r w:rsidR="00E25834">
        <w:rPr>
          <w:rFonts w:cstheme="minorHAnsi"/>
          <w:sz w:val="24"/>
          <w:szCs w:val="24"/>
        </w:rPr>
        <w:t xml:space="preserve">65.000,00 zł stanowiła dotacja </w:t>
      </w:r>
      <w:r w:rsidRPr="0022780E">
        <w:rPr>
          <w:rFonts w:cstheme="minorHAnsi"/>
          <w:sz w:val="24"/>
          <w:szCs w:val="24"/>
        </w:rPr>
        <w:t xml:space="preserve">z Gminy Opoczno a 14.571,38 zł to środki finansowe własne Fundacji. </w:t>
      </w:r>
    </w:p>
    <w:p w:rsidR="0079413F" w:rsidRPr="0022780E" w:rsidRDefault="0079413F" w:rsidP="00D332C7">
      <w:pPr>
        <w:spacing w:after="0" w:line="240" w:lineRule="auto"/>
        <w:jc w:val="both"/>
        <w:rPr>
          <w:rFonts w:cstheme="minorHAnsi"/>
          <w:sz w:val="24"/>
          <w:szCs w:val="24"/>
        </w:rPr>
      </w:pPr>
    </w:p>
    <w:p w:rsidR="0079413F" w:rsidRPr="0022780E" w:rsidRDefault="0079413F" w:rsidP="00D332C7">
      <w:pPr>
        <w:spacing w:after="0" w:line="240" w:lineRule="auto"/>
        <w:jc w:val="both"/>
        <w:rPr>
          <w:rFonts w:cstheme="minorHAnsi"/>
          <w:sz w:val="24"/>
          <w:szCs w:val="24"/>
        </w:rPr>
      </w:pPr>
      <w:r w:rsidRPr="0022780E">
        <w:rPr>
          <w:rFonts w:cstheme="minorHAnsi"/>
          <w:sz w:val="24"/>
          <w:szCs w:val="24"/>
        </w:rPr>
        <w:t>Ponadto w ramach powyższego programu:</w:t>
      </w:r>
    </w:p>
    <w:p w:rsidR="0079413F" w:rsidRPr="0022780E" w:rsidRDefault="0079413F" w:rsidP="00D332C7">
      <w:pPr>
        <w:spacing w:after="0" w:line="240" w:lineRule="auto"/>
        <w:jc w:val="both"/>
        <w:rPr>
          <w:rFonts w:cstheme="minorHAnsi"/>
          <w:sz w:val="24"/>
          <w:szCs w:val="24"/>
        </w:rPr>
      </w:pPr>
    </w:p>
    <w:p w:rsidR="0079413F" w:rsidRPr="0022780E" w:rsidRDefault="0079413F" w:rsidP="00D332C7">
      <w:pPr>
        <w:numPr>
          <w:ilvl w:val="0"/>
          <w:numId w:val="26"/>
        </w:numPr>
        <w:spacing w:after="0" w:line="240" w:lineRule="auto"/>
        <w:contextualSpacing/>
        <w:jc w:val="both"/>
        <w:rPr>
          <w:rFonts w:cstheme="minorHAnsi"/>
          <w:i/>
          <w:sz w:val="24"/>
          <w:szCs w:val="24"/>
        </w:rPr>
      </w:pPr>
      <w:r w:rsidRPr="0022780E">
        <w:rPr>
          <w:rFonts w:cstheme="minorHAnsi"/>
          <w:sz w:val="24"/>
          <w:szCs w:val="24"/>
        </w:rPr>
        <w:t>Udzielono pomocy finansowej Powiatowi Opoczyńskiemu w wysokości 12.500,00 zł na realizację zadania pn. „</w:t>
      </w:r>
      <w:r w:rsidRPr="0022780E">
        <w:rPr>
          <w:rFonts w:cstheme="minorHAnsi"/>
          <w:i/>
          <w:sz w:val="24"/>
          <w:szCs w:val="24"/>
        </w:rPr>
        <w:t>Prowadzenie poradnictwa specjalistycznego oraz wsparcia dla mieszkańców gminy Opoczno w zakresie przeciwdziałania uzależnieniom i przemocy  w rodzinie”.</w:t>
      </w:r>
      <w:r w:rsidRPr="0022780E">
        <w:rPr>
          <w:rFonts w:cstheme="minorHAnsi"/>
          <w:sz w:val="24"/>
          <w:szCs w:val="24"/>
        </w:rPr>
        <w:t xml:space="preserve"> Zadanie realizowane było przez Powiatowe Centrum Pomocy Rodzinie w Opocznie, w strukturach którego działa Zespół Interwencji Kryzysowej i Poradnictwa Specjalistycznego, który od poniedziałku do piątku w godz. 16:00–20:00 udzielał pomocy i wsparcia każdej osobie, która się zgłosiła. W soboty w godzinach 16:00–20:00 pełniony był interwencyjny dyżur telefoniczny. Z oferowanej pomocy skorzystało 736 osób z terenu gminy Opoczno.</w:t>
      </w:r>
    </w:p>
    <w:p w:rsidR="0079413F" w:rsidRPr="0022780E" w:rsidRDefault="0079413F" w:rsidP="00D332C7">
      <w:pPr>
        <w:numPr>
          <w:ilvl w:val="0"/>
          <w:numId w:val="26"/>
        </w:numPr>
        <w:spacing w:after="0" w:line="240" w:lineRule="auto"/>
        <w:contextualSpacing/>
        <w:jc w:val="both"/>
        <w:rPr>
          <w:rFonts w:cstheme="minorHAnsi"/>
          <w:i/>
          <w:sz w:val="24"/>
          <w:szCs w:val="24"/>
        </w:rPr>
      </w:pPr>
      <w:r w:rsidRPr="0022780E">
        <w:rPr>
          <w:rFonts w:cstheme="minorHAnsi"/>
          <w:sz w:val="24"/>
          <w:szCs w:val="24"/>
        </w:rPr>
        <w:t>Przekazano środki finansowe dla Komendy Powiatowej Policji w Opocznie w wysokości 12.240,00 zł na organizację w 2018 roku służb ponadnormatywnych funkcjonariuszy policji. W ramach zadania wystawiono 30 patroli pieszych złożonych z 60 policjantów KPP w Opocznie.</w:t>
      </w: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Koszt całkowity zadnia 12.000,00 zł. Niewykorzystane środki finansowe w wysokości 240,00 zł zostały zwrócone do budżetu Gminy Opoczno w dniu 31.12.2018r.</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bCs/>
          <w:iCs/>
          <w:sz w:val="24"/>
          <w:szCs w:val="24"/>
        </w:rPr>
        <w:t>Wsparto działalności Poradni Leczenia Uzależnień w Opocznie.</w:t>
      </w:r>
      <w:r w:rsidRPr="0022780E">
        <w:rPr>
          <w:rFonts w:cstheme="minorHAnsi"/>
          <w:sz w:val="24"/>
          <w:szCs w:val="24"/>
        </w:rPr>
        <w:t xml:space="preserve"> Przekazano środki finansowe na pokrycie kosztów zakupu materiałów biurowych i literatury oraz artykułów spożywczych na potrzeby organizacji terapii grupowej i indywidualnej osób uzależnionych z terenu gminy Opoczno w wysokości 1.345,90 zł. </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Wsparto działalność Zespołu Interdyscyplinarnego działającego przy Miejsko-Gminnym Ośrodku    Pomocy Społecznej w Opocznie poprzez pokrycie kosztów wykonania koszulek  z nadrukiem „Pokonać Przemoc”, które wykorzystywać będą pracownicy w/w placówki  podczas organizowanych imprez informacyjno-edukacyjnych z zakresu przeciwdziałania  p</w:t>
      </w:r>
      <w:r w:rsidR="00E25834">
        <w:rPr>
          <w:rFonts w:cstheme="minorHAnsi"/>
          <w:sz w:val="24"/>
          <w:szCs w:val="24"/>
        </w:rPr>
        <w:t xml:space="preserve">rzemocy w rodzinie w wysokości </w:t>
      </w:r>
      <w:r w:rsidRPr="0022780E">
        <w:rPr>
          <w:rFonts w:cstheme="minorHAnsi"/>
          <w:sz w:val="24"/>
          <w:szCs w:val="24"/>
        </w:rPr>
        <w:t>799,50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 xml:space="preserve">W ramach ogólnopolskiej kampanii pn. „STOP PRZEMOCY” zakupiono materiały o tematyce profilaktycznej dotyczącej przeciwdziałania przemocy w rodzinie, wobec dzieci </w:t>
      </w:r>
      <w:r w:rsidRPr="0022780E">
        <w:rPr>
          <w:rFonts w:cstheme="minorHAnsi"/>
          <w:sz w:val="24"/>
          <w:szCs w:val="24"/>
        </w:rPr>
        <w:lastRenderedPageBreak/>
        <w:t>oraz osób starszych.   Materiały zostały przekazane do placówek oświatowych   terenu gminy Opoczno oraz instytucji zajmujących się w/w problematyką - 922,50 zł.</w:t>
      </w:r>
    </w:p>
    <w:p w:rsidR="0079413F" w:rsidRPr="0022780E" w:rsidRDefault="0079413F" w:rsidP="00D332C7">
      <w:pPr>
        <w:numPr>
          <w:ilvl w:val="0"/>
          <w:numId w:val="27"/>
        </w:numPr>
        <w:spacing w:after="0" w:line="240" w:lineRule="auto"/>
        <w:contextualSpacing/>
        <w:jc w:val="both"/>
        <w:rPr>
          <w:rFonts w:cstheme="minorHAnsi"/>
          <w:iCs/>
          <w:sz w:val="24"/>
          <w:szCs w:val="24"/>
        </w:rPr>
      </w:pPr>
      <w:r w:rsidRPr="0022780E">
        <w:rPr>
          <w:rFonts w:cstheme="minorHAnsi"/>
          <w:sz w:val="24"/>
          <w:szCs w:val="24"/>
        </w:rPr>
        <w:t>Wsparto placówki oświatowe z terenu gminy Opoczno w realizacji zadań profilaktycznych poprzez zakup</w:t>
      </w:r>
      <w:r w:rsidRPr="0022780E">
        <w:rPr>
          <w:rFonts w:eastAsia="Times New Roman" w:cstheme="minorHAnsi"/>
          <w:sz w:val="24"/>
          <w:szCs w:val="24"/>
          <w:lang w:eastAsia="pl-PL"/>
        </w:rPr>
        <w:t xml:space="preserve"> spektakli o tematyce profilaktycznej, materiałów niezbędnych do organizacji imprez mających na celu zagospodarowanie czasu wolnego dzieci i młodzieży oraz zacieśnianie więzi rodzinnych. Zakupiono również artykuły i materiały niez</w:t>
      </w:r>
      <w:r w:rsidR="00E25834">
        <w:rPr>
          <w:rFonts w:eastAsia="Times New Roman" w:cstheme="minorHAnsi"/>
          <w:sz w:val="24"/>
          <w:szCs w:val="24"/>
          <w:lang w:eastAsia="pl-PL"/>
        </w:rPr>
        <w:t xml:space="preserve">będne do przeprowadzenia zajęć </w:t>
      </w:r>
      <w:r w:rsidRPr="0022780E">
        <w:rPr>
          <w:rFonts w:eastAsia="Times New Roman" w:cstheme="minorHAnsi"/>
          <w:sz w:val="24"/>
          <w:szCs w:val="24"/>
          <w:lang w:eastAsia="pl-PL"/>
        </w:rPr>
        <w:t>i konkursów wiedzy, sportowych i plastycznych, które miały  charakter profilaktyczny oraz nagrody dla zwycięzców i uczestników poszczególnych  konkursów – 12.620,84 zł.</w:t>
      </w:r>
    </w:p>
    <w:p w:rsidR="0079413F" w:rsidRPr="0022780E" w:rsidRDefault="0079413F" w:rsidP="00D332C7">
      <w:pPr>
        <w:numPr>
          <w:ilvl w:val="0"/>
          <w:numId w:val="27"/>
        </w:numPr>
        <w:spacing w:after="0" w:line="240" w:lineRule="auto"/>
        <w:contextualSpacing/>
        <w:jc w:val="both"/>
        <w:rPr>
          <w:rFonts w:cstheme="minorHAnsi"/>
          <w:iCs/>
          <w:sz w:val="24"/>
          <w:szCs w:val="24"/>
        </w:rPr>
      </w:pPr>
      <w:r w:rsidRPr="0022780E">
        <w:rPr>
          <w:rFonts w:cstheme="minorHAnsi"/>
          <w:iCs/>
          <w:sz w:val="24"/>
          <w:szCs w:val="24"/>
        </w:rPr>
        <w:t>Pokryto koszty zakupu widowiska z elementami profilaktyki dotyczącymi przeciwdziałania alkoholizmowi i patologii społecznej. Widowisko pt.: „Brakujący element” odbyło się w dniu 09.01.2018r. w Miejskim Domu Kultury w Opocznie i udział w nim wzięło ok. 300 dzieci zaproszonych nieodpłatnie. Celem widowiska była m.in. integracja dzieci z różnych warstw społecznych oraz pobudzanie wrażliwości i akceptacji przez</w:t>
      </w:r>
      <w:r w:rsidR="00E25834">
        <w:rPr>
          <w:rFonts w:cstheme="minorHAnsi"/>
          <w:iCs/>
          <w:sz w:val="24"/>
          <w:szCs w:val="24"/>
        </w:rPr>
        <w:t xml:space="preserve"> </w:t>
      </w:r>
      <w:r w:rsidRPr="0022780E">
        <w:rPr>
          <w:rFonts w:cstheme="minorHAnsi"/>
          <w:iCs/>
          <w:sz w:val="24"/>
          <w:szCs w:val="24"/>
        </w:rPr>
        <w:t>środowisko. Organizatorem był Oddział Polskiego Towarzystwa Walki z Kalectwem,  oddział w Kutnie. Na w/w zadanie zostały wydatkowane środki finansowe w wysokości  3</w:t>
      </w:r>
      <w:r w:rsidRPr="0022780E">
        <w:rPr>
          <w:rFonts w:cstheme="minorHAnsi"/>
          <w:bCs/>
          <w:iCs/>
          <w:sz w:val="24"/>
          <w:szCs w:val="24"/>
        </w:rPr>
        <w:t>.000,00 zł.</w:t>
      </w:r>
    </w:p>
    <w:p w:rsidR="0079413F" w:rsidRPr="0022780E" w:rsidRDefault="0079413F" w:rsidP="00D332C7">
      <w:pPr>
        <w:numPr>
          <w:ilvl w:val="0"/>
          <w:numId w:val="27"/>
        </w:numPr>
        <w:tabs>
          <w:tab w:val="left" w:pos="284"/>
        </w:tabs>
        <w:spacing w:after="0" w:line="240" w:lineRule="auto"/>
        <w:contextualSpacing/>
        <w:jc w:val="both"/>
        <w:rPr>
          <w:rFonts w:cstheme="minorHAnsi"/>
          <w:iCs/>
          <w:sz w:val="24"/>
          <w:szCs w:val="24"/>
        </w:rPr>
      </w:pPr>
      <w:r w:rsidRPr="0022780E">
        <w:rPr>
          <w:rFonts w:cstheme="minorHAnsi"/>
          <w:iCs/>
          <w:sz w:val="24"/>
          <w:szCs w:val="24"/>
        </w:rPr>
        <w:t xml:space="preserve">Przekazano środki finansowe w wysokości 10.000,00 zł na organizację dla dzieci  i młodzieży bezpłatnych zajęć otwartych. Zajęcia pn. „Wakacje z MDK Opoczno 2018” odbyły się w terminie 09.07.2018r.–30.08.2018r. Dzieci wzięły udział w zajęciach animacyjnych, plastycznych, modelarskich, survivalowych, mobilnym planetarium, warsztatach muzycznych, wokalnych, fotograficznych, teatralnych, filmowych, garncarskich, </w:t>
      </w:r>
      <w:proofErr w:type="spellStart"/>
      <w:r w:rsidRPr="0022780E">
        <w:rPr>
          <w:rFonts w:cstheme="minorHAnsi"/>
          <w:iCs/>
          <w:sz w:val="24"/>
          <w:szCs w:val="24"/>
        </w:rPr>
        <w:t>decoupage</w:t>
      </w:r>
      <w:proofErr w:type="spellEnd"/>
      <w:r w:rsidRPr="0022780E">
        <w:rPr>
          <w:rFonts w:cstheme="minorHAnsi"/>
          <w:iCs/>
          <w:sz w:val="24"/>
          <w:szCs w:val="24"/>
        </w:rPr>
        <w:t xml:space="preserve">, grach planszowych, karaoke, asfaltowych malowankach oraz spotkaniu z reżyserką Małgorzatą Bramą. W zajęciach łącznie udział wzięło około 300 dzieci. </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Przekazano środki finansowe w wysokości 35.000,00 zł Szkole Podstawowej Nr 3  w Opocznie na</w:t>
      </w:r>
      <w:r w:rsidRPr="0022780E">
        <w:rPr>
          <w:rFonts w:eastAsia="Times New Roman" w:cstheme="minorHAnsi"/>
          <w:sz w:val="24"/>
          <w:szCs w:val="24"/>
          <w:lang w:eastAsia="pl-PL"/>
        </w:rPr>
        <w:t xml:space="preserve"> </w:t>
      </w:r>
      <w:r w:rsidRPr="0022780E">
        <w:rPr>
          <w:rFonts w:cstheme="minorHAnsi"/>
          <w:sz w:val="24"/>
          <w:szCs w:val="24"/>
        </w:rPr>
        <w:t xml:space="preserve">organizację Polsko-Czeskiego obozu skautów. Wypoczynek został zorganizowany w miejscowości Wólka </w:t>
      </w:r>
      <w:proofErr w:type="spellStart"/>
      <w:r w:rsidRPr="0022780E">
        <w:rPr>
          <w:rFonts w:cstheme="minorHAnsi"/>
          <w:sz w:val="24"/>
          <w:szCs w:val="24"/>
        </w:rPr>
        <w:t>Nadbużna</w:t>
      </w:r>
      <w:proofErr w:type="spellEnd"/>
      <w:r w:rsidRPr="0022780E">
        <w:rPr>
          <w:rFonts w:cstheme="minorHAnsi"/>
          <w:sz w:val="24"/>
          <w:szCs w:val="24"/>
        </w:rPr>
        <w:t xml:space="preserve"> w terminie 30.06.2018r.-10.07.2018r. i wzięła w nim udział 40-osobowa grupa dzieci i młodzieży, tj. 20 uczniów SP Nr 3 i 20 uczniów SP w  </w:t>
      </w:r>
      <w:proofErr w:type="spellStart"/>
      <w:r w:rsidRPr="0022780E">
        <w:rPr>
          <w:rFonts w:cstheme="minorHAnsi"/>
          <w:sz w:val="24"/>
          <w:szCs w:val="24"/>
        </w:rPr>
        <w:t>Opočnie</w:t>
      </w:r>
      <w:proofErr w:type="spellEnd"/>
      <w:r w:rsidRPr="0022780E">
        <w:rPr>
          <w:rFonts w:cstheme="minorHAnsi"/>
          <w:sz w:val="24"/>
          <w:szCs w:val="24"/>
        </w:rPr>
        <w:t xml:space="preserve">. </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 xml:space="preserve"> Pokryto koszty przewozu 43 osobowej grupy uczniów szkoły wraz z 5 opiekunami na wycieczkę do ośrodka „Centrum Dialogu </w:t>
      </w:r>
      <w:proofErr w:type="spellStart"/>
      <w:r w:rsidRPr="0022780E">
        <w:rPr>
          <w:rFonts w:cstheme="minorHAnsi"/>
          <w:sz w:val="24"/>
          <w:szCs w:val="24"/>
        </w:rPr>
        <w:t>Kostiuchnówka</w:t>
      </w:r>
      <w:proofErr w:type="spellEnd"/>
      <w:r w:rsidRPr="0022780E">
        <w:rPr>
          <w:rFonts w:cstheme="minorHAnsi"/>
          <w:sz w:val="24"/>
          <w:szCs w:val="24"/>
        </w:rPr>
        <w:t>” na Ukrainie. Wycieczka odbyła się w dniach 23-28.04.2018r. – 6.000,00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Przekazano środki finansowe w wysokości 14.000,00 zł  Szkole Podstawowej  w Bielowicach na pokrycie kosztów organizacji wypoczynku letniego dla grupy 59 uczestników, tj. uczniów szkół z terenu gminy Opoczno. Wypoczynek został zorganizowany</w:t>
      </w:r>
      <w:r w:rsidR="00E25834">
        <w:rPr>
          <w:rFonts w:cstheme="minorHAnsi"/>
          <w:sz w:val="24"/>
          <w:szCs w:val="24"/>
        </w:rPr>
        <w:t xml:space="preserve"> w miejscowości Szczytna </w:t>
      </w:r>
      <w:r w:rsidRPr="0022780E">
        <w:rPr>
          <w:rFonts w:cstheme="minorHAnsi"/>
          <w:sz w:val="24"/>
          <w:szCs w:val="24"/>
        </w:rPr>
        <w:t>w województwie dolnośląskim w terminie 5-19 lipiec br.</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Przekazano środki finansowe w wysokości 3.500,00 zł na pokrycie kosztów przewozu 17-osobowej grupy dzieci i młodzieży z terenu gminy Opoczno na integracyjny wypoczynek letni do miejscowości Tarnoszyn, gmina Ulhówek, woj. Lubelskie, zorganizowany przez  Spółdzielnię Socjalną „Promyk Nadziei” w Opocznie. Wypoczynek został zorganizowany w dniach 24–28 sierpień 2018 roku.</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iCs/>
          <w:sz w:val="24"/>
          <w:szCs w:val="24"/>
        </w:rPr>
        <w:t>Wsparto organizację</w:t>
      </w:r>
      <w:r w:rsidRPr="0022780E">
        <w:rPr>
          <w:rFonts w:cstheme="minorHAnsi"/>
          <w:sz w:val="24"/>
          <w:szCs w:val="24"/>
        </w:rPr>
        <w:t xml:space="preserve"> Halowego Turnieju Piłki Nożnej o Puchar Komendanta Powiatowego Policji w Opocznie  pod hasłem: „Alkohol?, Narkotyki? - Nie, Dziękuję!!!”, który odbył się w dniach 20 – 21 marca br. na terenie hali sportowej Szkoły Podstawowej nr 3 w Opocznie – 2.000,00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 xml:space="preserve">Wsparto organizację Opoczyńskiego Biegu Trzeźwości, którego adresatami były dzieci   i młodzież szkolna z terenu gminy Opoczno. Bieg odbył się 28 września 2018 roku. </w:t>
      </w:r>
      <w:r w:rsidRPr="0022780E">
        <w:rPr>
          <w:rFonts w:cstheme="minorHAnsi"/>
          <w:sz w:val="24"/>
          <w:szCs w:val="24"/>
        </w:rPr>
        <w:lastRenderedPageBreak/>
        <w:t>Organizatorami imprezy byli Towarzystwo Krzewienia Kultury Fizycznej w Opocznie we współpracy m.in. z Miejską Komisją Rozwi</w:t>
      </w:r>
      <w:r w:rsidR="00E25834">
        <w:rPr>
          <w:rFonts w:cstheme="minorHAnsi"/>
          <w:sz w:val="24"/>
          <w:szCs w:val="24"/>
        </w:rPr>
        <w:t xml:space="preserve">ązywania Problemów Alkoholowych </w:t>
      </w:r>
      <w:r w:rsidRPr="0022780E">
        <w:rPr>
          <w:rFonts w:cstheme="minorHAnsi"/>
          <w:sz w:val="24"/>
          <w:szCs w:val="24"/>
        </w:rPr>
        <w:t xml:space="preserve">w Opocznie. W biegach udział wzięło ok. 500 osób. Na realizację zadania wydatkowano środki finansowe w wysokości 5.695,84 zł.  </w:t>
      </w:r>
    </w:p>
    <w:p w:rsidR="0079413F" w:rsidRPr="0022780E" w:rsidRDefault="0079413F" w:rsidP="00D332C7">
      <w:pPr>
        <w:numPr>
          <w:ilvl w:val="0"/>
          <w:numId w:val="27"/>
        </w:numPr>
        <w:spacing w:after="0" w:line="240" w:lineRule="auto"/>
        <w:contextualSpacing/>
        <w:jc w:val="both"/>
        <w:rPr>
          <w:rFonts w:cstheme="minorHAnsi"/>
          <w:bCs/>
          <w:sz w:val="24"/>
          <w:szCs w:val="24"/>
        </w:rPr>
      </w:pPr>
      <w:r w:rsidRPr="0022780E">
        <w:rPr>
          <w:rFonts w:cstheme="minorHAnsi"/>
          <w:sz w:val="24"/>
          <w:szCs w:val="24"/>
        </w:rPr>
        <w:t xml:space="preserve">Wsparto organizację </w:t>
      </w:r>
      <w:r w:rsidRPr="0022780E">
        <w:rPr>
          <w:rFonts w:cstheme="minorHAnsi"/>
          <w:bCs/>
          <w:sz w:val="24"/>
          <w:szCs w:val="24"/>
        </w:rPr>
        <w:t>3 Rajdów Rowerowych Towarzystw Sportowych, w których udział wzięło łącznie 356 osób.</w:t>
      </w:r>
      <w:r w:rsidRPr="0022780E">
        <w:rPr>
          <w:rFonts w:cstheme="minorHAnsi"/>
          <w:sz w:val="24"/>
          <w:szCs w:val="24"/>
        </w:rPr>
        <w:t xml:space="preserve"> </w:t>
      </w:r>
      <w:r w:rsidRPr="0022780E">
        <w:rPr>
          <w:rFonts w:cstheme="minorHAnsi"/>
          <w:bCs/>
          <w:sz w:val="24"/>
          <w:szCs w:val="24"/>
        </w:rPr>
        <w:t>Głównym celem imprezy była promocja aktywnego wypoczynku, popularyzacja turystyki rowerowej oraz kształtowanie zamiłowania dzieci, młodzieży  i dorosłych do rekreacji ruchowej – 1.500,00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W ramach akcji „Futbolowy wieczór na trzeźwo” Abstynenckie Stowarzyszenie Klubu Wzajemnej Pomocy „OPOKA” przy współpracy z Miejską Komisją Rozwiązywania Problemów Alkoholowych w Opocznie zorganizowało w dniu 28.10.2018r. IX Turniej Piłki Nożnej o Puchar Prezesa OPOKI Opoczno pod hasłem „Piłkarskie zmagania na trzeźwo i bez dopalaczy”. Celem turnieju była promocja sportu, trzeźwości oraz aktywnego spędzania czasu wolnego. W imprezie udział wzięło 6 drużyn, tj. ok. 50 zawodników. Gmina Opoczno udzieliła wsparcia w wysokości 1.431,97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Wsparto sportową działalność Abstynenckiego Stowarzyszenia Klubu Wzajemnej Pomocy „OPOKA” w wysokości 2.186,70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zakupu paczek dla 320 dzieci z terenu gminy Opoczno, w tym dzieci niepełnosprawnych oraz pochodzących z rodzin dysfunkcyjnych w ramach kolejnej edycji choinkowego spotkania integracyjnego pn.: „Jesteśmy razem” zorganizowanego przez Fundację „Uśmiech Dziecka To Nasz Cel” w dniu 19 stycznia 2018 roku oraz koszty organizacji imprezy choinkowej oraz zakupu paczek dla dzieci uczestników Programu Zatrudnienia Socjalnego realizowanego w Centrum Integracji Społecznej „Zielone Światło” w Opocznie. Na ten cel wydatkowano środki finansowe w wysokości 5.997,76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organizacji przez placówki oświatowe ora kulturalne z terenu gminy Opoczno zajęć dla dzieci i młodzieży w czasie trwania ferii zimowych. Wydatkowano środki finansowe w wysokości 11.471,83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korzystania przez dzieci i młodzież szkolną z Krytej Pływalni „Opoczyńska Fala” oraz dowozu na basen. Na realizację zadania wydatkowano środki finansowe w wysokości   58.543,26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 xml:space="preserve">Pokryto koszty wynajmu </w:t>
      </w:r>
      <w:proofErr w:type="spellStart"/>
      <w:r w:rsidRPr="0022780E">
        <w:rPr>
          <w:rFonts w:cstheme="minorHAnsi"/>
          <w:sz w:val="24"/>
          <w:szCs w:val="24"/>
        </w:rPr>
        <w:t>sal</w:t>
      </w:r>
      <w:proofErr w:type="spellEnd"/>
      <w:r w:rsidRPr="0022780E">
        <w:rPr>
          <w:rFonts w:cstheme="minorHAnsi"/>
          <w:sz w:val="24"/>
          <w:szCs w:val="24"/>
        </w:rPr>
        <w:t xml:space="preserve"> gimnastycznych celem organizacji zajęć rekreacyjno-sportowych dla dzieci i młodzieży – 14.565,62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 xml:space="preserve">Wparto działalność Amatorskiego Teatru Profilaktycznego „Droga do …” poprzez pokrycie kosztów zakupu napojów i drobnego poczęstunku w trakcie trwania prób. Teatr działa przy Poradni Psychologiczno-Pedagogicznej w Opocznie a przygotowywane przez grupę spektakle są wystawiane w placówkach oświatowych z terenu gminy Opoczno. Na realizację zadania </w:t>
      </w:r>
      <w:r w:rsidRPr="0022780E">
        <w:rPr>
          <w:rFonts w:cstheme="minorHAnsi"/>
          <w:iCs/>
          <w:sz w:val="24"/>
          <w:szCs w:val="24"/>
        </w:rPr>
        <w:t xml:space="preserve">wydatkowano środki finansowe w wysokości 991,65 </w:t>
      </w:r>
      <w:r w:rsidRPr="0022780E">
        <w:rPr>
          <w:rFonts w:cstheme="minorHAnsi"/>
          <w:sz w:val="24"/>
          <w:szCs w:val="24"/>
        </w:rPr>
        <w:t xml:space="preserve">zł. </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W ramach w/w programu kontynuowano udział w ogólnopolskiej kampanii pn. „Zachowaj Trzeźwy Umysł” – adresowanej do dzieci i młodzieży szkolnej z terenu gminy Opoczno. Na zakup materiałów wydatkowano środki finansowe w wysokości 2.460,00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 xml:space="preserve">W ramach w/w programu zakupiono gadżety, które zostały przekazane przez pracowników Straży Miejskiej w Opocznie dzieciom uczestniczącym w spotkaniach </w:t>
      </w:r>
      <w:proofErr w:type="spellStart"/>
      <w:r w:rsidRPr="0022780E">
        <w:rPr>
          <w:rFonts w:cstheme="minorHAnsi"/>
          <w:sz w:val="24"/>
          <w:szCs w:val="24"/>
        </w:rPr>
        <w:t>i</w:t>
      </w:r>
      <w:r w:rsidR="008C0209">
        <w:rPr>
          <w:rFonts w:cstheme="minorHAnsi"/>
          <w:sz w:val="24"/>
          <w:szCs w:val="24"/>
        </w:rPr>
        <w:t>nformacyjno</w:t>
      </w:r>
      <w:proofErr w:type="spellEnd"/>
      <w:r w:rsidR="008C0209">
        <w:rPr>
          <w:rFonts w:cstheme="minorHAnsi"/>
          <w:sz w:val="24"/>
          <w:szCs w:val="24"/>
        </w:rPr>
        <w:t xml:space="preserve">–edukacyjnych </w:t>
      </w:r>
      <w:r w:rsidRPr="0022780E">
        <w:rPr>
          <w:rFonts w:cstheme="minorHAnsi"/>
          <w:sz w:val="24"/>
          <w:szCs w:val="24"/>
        </w:rPr>
        <w:t>z zakresu bezpieczeństwa, prowadzonych w przedszkolach i kl</w:t>
      </w:r>
      <w:r w:rsidR="008C0209">
        <w:rPr>
          <w:rFonts w:cstheme="minorHAnsi"/>
          <w:sz w:val="24"/>
          <w:szCs w:val="24"/>
        </w:rPr>
        <w:t xml:space="preserve">asach 0-III szkół podstawowych </w:t>
      </w:r>
      <w:r w:rsidRPr="0022780E">
        <w:rPr>
          <w:rFonts w:cstheme="minorHAnsi"/>
          <w:sz w:val="24"/>
          <w:szCs w:val="24"/>
        </w:rPr>
        <w:t>z terenu gminy Opoczno. Na realizację zadania wydatkowano środki finansowe w wysokości 1.000,00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zakupu kamizelek odblaskowych dla uczniów szkoły podstawowej w Kraśnicy – 554,60zł.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lastRenderedPageBreak/>
        <w:t>Pokryto koszty przewozu grupy dzieci z terenu gminy Opoczno na wypoczynek letni do miejscowości Mrzeżyno. Organizatorem wypoczynku było Kuratorium Oświaty w Łodzi, Delegatura w Piotrkowie Trybunalskim. Kwalifikowaniem dzieci do udziału  w wypoczynku zajął się Miejsko-Gminny Ośrodek Pomocy Społecznej w Opocznie – 1.700,00zł;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przygotowania poczęstunku w ramach współorganizowanego przez Fundację Uśmiech Dziecka To nasz Cel w Opocznie spotkania z okazji 25-lecia Fundacji, która zgodnie ze swoim statutem prowadzi działania ukierunkowane na pracę z dziećmi  i młodzieżą z terenu gminy Opoczno – 2.000,00zł.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zakupu biletów dla 130 uczniów Szkoły Podstawowej Nr 2 z Oddziałami Integracyjnymi w Opocznie na film pt. „Najlepszy”, który stanowi ważne i efektywne źródło wiedzy i podnoszenia świadomości młodego pokolenia z zakresu problematyki uzależnień – 2.000,00zł.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 xml:space="preserve">Pokryto koszty zakupu artykułów spożywczych i materiałów niezbędnych do zorganizowania spotkania integracyjno-świątecznego dla członków i sympatyków Grupy AA „Wolność” działającej przy Miejsko-Gminnym Ośrodku Pomocy Społecznej  w Opocznie, które odbyło się w dniu 13.12.2018r. i wzięło w nim udział ok. 100 osób – 299,90zł.    </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zakupu materiałów i artykułów na organizację kolejnej rocznicy Grupy AA „Tęcza”, działającej przy Poradni Leczenia Uzależnień przy SP ZOZ Szpitalu Powiatowym im. Edmunda Biernackiego w Opocznie. Spotkanie odbyło się w dniu 17.11.2018r. i wzięło w nim udział ok. 150 osób, tj. członków i sympatyków Grupy – 1.906,09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zakupu materiałów i artykułów na organizację I rocznicy Grupy AA „Wolność”, działającej przy Miejsko-Gminnym Ośrodku Pomocy Społecznej w Opocznie. Spotkanie odbyło się w dniu 01.03.2018r. i wzięły w nim udział 63 osoby, tj. członkowie i sympatycy Grupy – 799,99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organizacji spotkań świątecznych (spotkanie Wielkanocne oraz opłatkowe) dla uczestników Programu Zatrudnienia Socjalnego oraz ich rodzin – 2.998,54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przeprowadzenia badania psyc</w:t>
      </w:r>
      <w:r w:rsidR="008C0209">
        <w:rPr>
          <w:rFonts w:cstheme="minorHAnsi"/>
          <w:sz w:val="24"/>
          <w:szCs w:val="24"/>
        </w:rPr>
        <w:t xml:space="preserve">hologicznego i psychiatrycznego </w:t>
      </w:r>
      <w:r w:rsidRPr="0022780E">
        <w:rPr>
          <w:rFonts w:cstheme="minorHAnsi"/>
          <w:sz w:val="24"/>
          <w:szCs w:val="24"/>
        </w:rPr>
        <w:t>w przedmiocie uzależnienia od alkoholu dla osób kierowanych przez Miejską Komisję Rozwiązywania Problemów Alkoholowych w Opocznie oraz wystawienia pisemnej opinii w przedmiocie uzależnienia przez biegłego lekarza psychiatrę i psychologa. Ponadto pokryto koszty uiszczenia opłat sądowych</w:t>
      </w:r>
      <w:r w:rsidR="00214D39">
        <w:rPr>
          <w:rFonts w:cstheme="minorHAnsi"/>
          <w:sz w:val="24"/>
          <w:szCs w:val="24"/>
        </w:rPr>
        <w:t xml:space="preserve"> </w:t>
      </w:r>
      <w:r w:rsidRPr="0022780E">
        <w:rPr>
          <w:rFonts w:cstheme="minorHAnsi"/>
          <w:sz w:val="24"/>
          <w:szCs w:val="24"/>
        </w:rPr>
        <w:t>w związku z przekazaniem do Sądu Rejonowego w Opocznie, III Wydział Rodzinny i Nieletnich przez Miejską Komisję Rozwiązywania Problemów Alkoholowych w Opocznie wniosku o zastosowanie obowiązku poddania się leczeniu odwykowemu. Na realizację zadania wydatkowano środki finansowe w wysokości 13.794,00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działalności miejskiej Komisji Rozwiązywania Problemów Alkoholowych                    w Opocznie – 4.954,88 zł.</w:t>
      </w:r>
    </w:p>
    <w:p w:rsidR="0079413F" w:rsidRPr="0022780E" w:rsidRDefault="0079413F" w:rsidP="00D332C7">
      <w:pPr>
        <w:numPr>
          <w:ilvl w:val="0"/>
          <w:numId w:val="27"/>
        </w:numPr>
        <w:spacing w:after="0" w:line="240" w:lineRule="auto"/>
        <w:contextualSpacing/>
        <w:jc w:val="both"/>
        <w:rPr>
          <w:rFonts w:cstheme="minorHAnsi"/>
          <w:sz w:val="24"/>
          <w:szCs w:val="24"/>
        </w:rPr>
      </w:pPr>
      <w:r w:rsidRPr="0022780E">
        <w:rPr>
          <w:rFonts w:cstheme="minorHAnsi"/>
          <w:sz w:val="24"/>
          <w:szCs w:val="24"/>
        </w:rPr>
        <w:t>Pokryto koszty wynagrodzenia członków Miejskiej Komisji Rozwiązywania Problemów Alkoholowych w Opocznie – 43.920,58 zł.</w:t>
      </w:r>
    </w:p>
    <w:p w:rsidR="0079413F" w:rsidRPr="0022780E" w:rsidRDefault="0079413F" w:rsidP="00D332C7">
      <w:pPr>
        <w:spacing w:after="0" w:line="240" w:lineRule="auto"/>
        <w:jc w:val="both"/>
        <w:rPr>
          <w:rFonts w:cstheme="minorHAnsi"/>
          <w:sz w:val="24"/>
          <w:szCs w:val="24"/>
        </w:rPr>
      </w:pPr>
    </w:p>
    <w:p w:rsidR="0079413F" w:rsidRPr="0022780E" w:rsidRDefault="0079413F" w:rsidP="00D332C7">
      <w:pPr>
        <w:spacing w:after="0" w:line="240" w:lineRule="auto"/>
        <w:jc w:val="both"/>
        <w:rPr>
          <w:rFonts w:cstheme="minorHAnsi"/>
          <w:sz w:val="24"/>
          <w:szCs w:val="24"/>
        </w:rPr>
      </w:pPr>
      <w:r w:rsidRPr="0022780E">
        <w:rPr>
          <w:rFonts w:cstheme="minorHAnsi"/>
          <w:sz w:val="24"/>
          <w:szCs w:val="24"/>
        </w:rPr>
        <w:t>Łącznie na realizacje w/w zadań wydatkowano 515.424,59 zł, w tym 194.000,00 zł przekazano na dotacje. Liczba osób, które były beneficjentami realizowanych działań to 1184 osób.</w:t>
      </w:r>
    </w:p>
    <w:p w:rsidR="0079413F" w:rsidRDefault="0079413F" w:rsidP="00D332C7">
      <w:pPr>
        <w:spacing w:after="0" w:line="240" w:lineRule="auto"/>
        <w:rPr>
          <w:rFonts w:cstheme="minorHAnsi"/>
          <w:sz w:val="24"/>
          <w:szCs w:val="24"/>
        </w:rPr>
      </w:pPr>
    </w:p>
    <w:p w:rsidR="005A7AA8" w:rsidRDefault="005A7AA8" w:rsidP="00D332C7">
      <w:pPr>
        <w:spacing w:after="0" w:line="240" w:lineRule="auto"/>
        <w:rPr>
          <w:rFonts w:cstheme="minorHAnsi"/>
          <w:sz w:val="24"/>
          <w:szCs w:val="24"/>
        </w:rPr>
      </w:pPr>
    </w:p>
    <w:p w:rsidR="005A7AA8" w:rsidRPr="0022780E" w:rsidRDefault="005A7AA8" w:rsidP="00D332C7">
      <w:pPr>
        <w:spacing w:after="0" w:line="240" w:lineRule="auto"/>
        <w:rPr>
          <w:rFonts w:cstheme="minorHAnsi"/>
          <w:sz w:val="24"/>
          <w:szCs w:val="24"/>
        </w:rPr>
      </w:pPr>
    </w:p>
    <w:p w:rsidR="00851058" w:rsidRPr="008A7BB2" w:rsidRDefault="00851058" w:rsidP="00D332C7">
      <w:pPr>
        <w:pStyle w:val="Nagwek2"/>
        <w:spacing w:before="0" w:line="240" w:lineRule="auto"/>
        <w:rPr>
          <w:b/>
          <w:color w:val="auto"/>
          <w:sz w:val="32"/>
          <w:szCs w:val="32"/>
        </w:rPr>
      </w:pPr>
      <w:bookmarkStart w:id="70" w:name="_Toc8375335"/>
      <w:r w:rsidRPr="008A7BB2">
        <w:rPr>
          <w:b/>
          <w:color w:val="auto"/>
          <w:sz w:val="32"/>
          <w:szCs w:val="32"/>
        </w:rPr>
        <w:lastRenderedPageBreak/>
        <w:t>Program przeciwdziałania narkomanii</w:t>
      </w:r>
      <w:bookmarkEnd w:id="70"/>
    </w:p>
    <w:p w:rsidR="00C9399E" w:rsidRDefault="00C9399E" w:rsidP="00D332C7">
      <w:pPr>
        <w:spacing w:after="0" w:line="240" w:lineRule="auto"/>
        <w:ind w:left="360" w:firstLine="348"/>
        <w:jc w:val="both"/>
        <w:rPr>
          <w:rFonts w:cstheme="minorHAnsi"/>
          <w:sz w:val="24"/>
          <w:szCs w:val="24"/>
        </w:rPr>
      </w:pPr>
    </w:p>
    <w:p w:rsidR="0079413F" w:rsidRPr="0022780E" w:rsidRDefault="0079413F" w:rsidP="00D332C7">
      <w:pPr>
        <w:spacing w:after="0" w:line="240" w:lineRule="auto"/>
        <w:ind w:left="360" w:firstLine="348"/>
        <w:jc w:val="both"/>
        <w:rPr>
          <w:rFonts w:cstheme="minorHAnsi"/>
          <w:sz w:val="24"/>
          <w:szCs w:val="24"/>
        </w:rPr>
      </w:pPr>
      <w:r w:rsidRPr="0022780E">
        <w:rPr>
          <w:rFonts w:cstheme="minorHAnsi"/>
          <w:sz w:val="24"/>
          <w:szCs w:val="24"/>
        </w:rPr>
        <w:t>Na realizację zadań w ramach w/w pr</w:t>
      </w:r>
      <w:r w:rsidR="008C0209">
        <w:rPr>
          <w:rFonts w:cstheme="minorHAnsi"/>
          <w:sz w:val="24"/>
          <w:szCs w:val="24"/>
        </w:rPr>
        <w:t xml:space="preserve">ogramu zaplanowano 10.000,00 zł </w:t>
      </w:r>
      <w:r w:rsidRPr="0022780E">
        <w:rPr>
          <w:rFonts w:cstheme="minorHAnsi"/>
          <w:sz w:val="24"/>
          <w:szCs w:val="24"/>
        </w:rPr>
        <w:t>a wydatkowano 9.722,49 zł. W ramach w/w programu:</w:t>
      </w:r>
    </w:p>
    <w:p w:rsidR="0079413F" w:rsidRPr="0022780E" w:rsidRDefault="0079413F" w:rsidP="00D332C7">
      <w:pPr>
        <w:numPr>
          <w:ilvl w:val="0"/>
          <w:numId w:val="24"/>
        </w:numPr>
        <w:spacing w:after="0" w:line="240" w:lineRule="auto"/>
        <w:contextualSpacing/>
        <w:jc w:val="both"/>
        <w:rPr>
          <w:rFonts w:cstheme="minorHAnsi"/>
          <w:sz w:val="24"/>
          <w:szCs w:val="24"/>
        </w:rPr>
      </w:pPr>
      <w:r w:rsidRPr="0022780E">
        <w:rPr>
          <w:rFonts w:cstheme="minorHAnsi"/>
          <w:sz w:val="24"/>
          <w:szCs w:val="24"/>
        </w:rPr>
        <w:t xml:space="preserve">ogłoszono 1 otwarty konkurs ofert na realizację zadania pn. </w:t>
      </w:r>
      <w:r w:rsidRPr="0022780E">
        <w:rPr>
          <w:rFonts w:cstheme="minorHAnsi"/>
          <w:i/>
          <w:sz w:val="24"/>
          <w:szCs w:val="24"/>
        </w:rPr>
        <w:t>„Realizacja programu reintegracji społecznej osób uzależnionych od środków odurzających prowadzonego w klubach abstynenckich poprzez prowadzenie grupy AN”</w:t>
      </w:r>
      <w:r w:rsidRPr="0022780E">
        <w:rPr>
          <w:rFonts w:cstheme="minorHAnsi"/>
          <w:sz w:val="24"/>
          <w:szCs w:val="24"/>
        </w:rPr>
        <w:t>. Do konkursu przystąpił 1 oferent – Abstynenckie Stowarzyszenie Klubu Wzajemnej Pomocy „OPOKA” z siedzibą w Opocznie, z którym została podpisana umowa.</w:t>
      </w:r>
    </w:p>
    <w:p w:rsidR="0079413F" w:rsidRPr="0022780E" w:rsidRDefault="0079413F" w:rsidP="00D332C7">
      <w:pPr>
        <w:spacing w:after="0" w:line="240" w:lineRule="auto"/>
        <w:ind w:left="357"/>
        <w:jc w:val="both"/>
        <w:rPr>
          <w:rFonts w:cstheme="minorHAnsi"/>
          <w:sz w:val="24"/>
          <w:szCs w:val="24"/>
        </w:rPr>
      </w:pPr>
      <w:r w:rsidRPr="0022780E">
        <w:rPr>
          <w:rFonts w:cstheme="minorHAnsi"/>
          <w:sz w:val="24"/>
          <w:szCs w:val="24"/>
        </w:rPr>
        <w:t>W ramach tego zadania przeprowadzono terapię grupową, celem której było utrzymanie przez uczestników grupy AN całkowitej abstynencji narkotykowej oraz propagowanie  w społeczności lokalnej idei trzeźwego, zdrowego stylu życia, wolnego od środków odurzających. Liczba osób, które były beneficjentami w/w zadania to 8 osób.</w:t>
      </w:r>
    </w:p>
    <w:p w:rsidR="0079413F" w:rsidRPr="0022780E" w:rsidRDefault="0079413F" w:rsidP="00D332C7">
      <w:pPr>
        <w:spacing w:after="0" w:line="240" w:lineRule="auto"/>
        <w:ind w:left="357"/>
        <w:jc w:val="both"/>
        <w:rPr>
          <w:rFonts w:cstheme="minorHAnsi"/>
          <w:sz w:val="24"/>
          <w:szCs w:val="24"/>
        </w:rPr>
      </w:pPr>
      <w:r w:rsidRPr="0022780E">
        <w:rPr>
          <w:rFonts w:cstheme="minorHAnsi"/>
          <w:sz w:val="24"/>
          <w:szCs w:val="24"/>
        </w:rPr>
        <w:t>Koszt całkowity realizacji zadania wyniósł 4.259,07 zł, z czego 3.000,00 zł stanowiła dotacja                z Gminy Opoczno, 59,07 zł to środki finansowe własne stowarzyszenia a 1.200,00 zł to wkład osobowy, czyli praca wolontariuszy;</w:t>
      </w:r>
    </w:p>
    <w:p w:rsidR="0079413F" w:rsidRPr="0022780E" w:rsidRDefault="0079413F" w:rsidP="00D332C7">
      <w:pPr>
        <w:numPr>
          <w:ilvl w:val="0"/>
          <w:numId w:val="24"/>
        </w:numPr>
        <w:tabs>
          <w:tab w:val="left" w:pos="0"/>
        </w:tabs>
        <w:spacing w:after="0" w:line="240" w:lineRule="auto"/>
        <w:jc w:val="both"/>
        <w:rPr>
          <w:rFonts w:eastAsia="Times New Roman" w:cstheme="minorHAnsi"/>
          <w:sz w:val="24"/>
          <w:szCs w:val="24"/>
        </w:rPr>
      </w:pPr>
      <w:r w:rsidRPr="0022780E">
        <w:rPr>
          <w:rFonts w:eastAsia="Times New Roman" w:cstheme="minorHAnsi"/>
          <w:sz w:val="24"/>
        </w:rPr>
        <w:t xml:space="preserve">pokryto koszty stażu </w:t>
      </w:r>
      <w:r w:rsidR="007D2C76">
        <w:rPr>
          <w:rFonts w:eastAsia="Times New Roman" w:cstheme="minorHAnsi"/>
          <w:sz w:val="24"/>
        </w:rPr>
        <w:t>klinicznego</w:t>
      </w:r>
      <w:r w:rsidRPr="0022780E">
        <w:rPr>
          <w:rFonts w:eastAsia="Times New Roman" w:cstheme="minorHAnsi"/>
          <w:sz w:val="24"/>
        </w:rPr>
        <w:t xml:space="preserve">, pracownika Poradni Leczenia Uzależnień w Opocznie na stanowisku Specjalista Psychoterapii Uzależnień, w trakcie </w:t>
      </w:r>
      <w:r w:rsidRPr="0022780E">
        <w:rPr>
          <w:rFonts w:eastAsia="Times New Roman" w:cstheme="minorHAnsi"/>
          <w:sz w:val="24"/>
          <w:szCs w:val="24"/>
        </w:rPr>
        <w:t>procesu certyfikacji. Dwutygodniowy staż Pani Katarzyna Telus odbyła na Oddziale Leczenia Uzależnień Centrum Psychiatrycznego w Warcie Szpitala Wojewódzkiego im</w:t>
      </w:r>
      <w:r w:rsidR="00893131">
        <w:rPr>
          <w:rFonts w:eastAsia="Times New Roman" w:cstheme="minorHAnsi"/>
          <w:sz w:val="24"/>
          <w:szCs w:val="24"/>
        </w:rPr>
        <w:t xml:space="preserve">. Prymasa Stefana Wyszyńskiego </w:t>
      </w:r>
      <w:r w:rsidRPr="0022780E">
        <w:rPr>
          <w:rFonts w:eastAsia="Times New Roman" w:cstheme="minorHAnsi"/>
          <w:sz w:val="24"/>
          <w:szCs w:val="24"/>
        </w:rPr>
        <w:t>w Sieradzu – 500,00 zł;</w:t>
      </w:r>
    </w:p>
    <w:p w:rsidR="0079413F" w:rsidRPr="0022780E" w:rsidRDefault="0079413F" w:rsidP="00D332C7">
      <w:pPr>
        <w:numPr>
          <w:ilvl w:val="0"/>
          <w:numId w:val="24"/>
        </w:numPr>
        <w:tabs>
          <w:tab w:val="left" w:pos="0"/>
        </w:tabs>
        <w:spacing w:after="0" w:line="240" w:lineRule="auto"/>
        <w:jc w:val="both"/>
        <w:rPr>
          <w:rFonts w:eastAsia="Times New Roman" w:cstheme="minorHAnsi"/>
          <w:sz w:val="24"/>
          <w:szCs w:val="24"/>
        </w:rPr>
      </w:pPr>
      <w:r w:rsidRPr="0022780E">
        <w:rPr>
          <w:rFonts w:eastAsia="Times New Roman" w:cstheme="minorHAnsi"/>
          <w:sz w:val="24"/>
          <w:szCs w:val="24"/>
        </w:rPr>
        <w:t>zakupiono materiały edukacyjne zawierające treści profilaktyczne dotyczące problematyki uzależnień od substancji psychoaktywnych skierowanych do rodziców z terenu gminy Opoczno – 500,00 zł;</w:t>
      </w:r>
    </w:p>
    <w:p w:rsidR="0079413F" w:rsidRPr="0022780E" w:rsidRDefault="0079413F" w:rsidP="00D332C7">
      <w:pPr>
        <w:numPr>
          <w:ilvl w:val="0"/>
          <w:numId w:val="24"/>
        </w:numPr>
        <w:spacing w:after="0" w:line="240" w:lineRule="auto"/>
        <w:jc w:val="both"/>
        <w:rPr>
          <w:rFonts w:eastAsia="Times New Roman" w:cstheme="minorHAnsi"/>
          <w:sz w:val="24"/>
          <w:szCs w:val="24"/>
        </w:rPr>
      </w:pPr>
      <w:r w:rsidRPr="0022780E">
        <w:rPr>
          <w:rFonts w:eastAsia="Times New Roman" w:cstheme="minorHAnsi"/>
          <w:sz w:val="24"/>
          <w:szCs w:val="24"/>
        </w:rPr>
        <w:t>w ramach ogólnopolskiej kampanii pn.: „Narkotyki? To Mnie Nie Kręci!” zakupiono materiały informacyjno-edukacyjne o tematyce profilaktycznej, dotyczącej przeciwdziałania uzależnieniom od substancji psychoaktywnych skierowane do dzieci  i młodzieży szkolnej, ich rodziców oraz nauczycieli – 922,50 zł;</w:t>
      </w:r>
    </w:p>
    <w:p w:rsidR="0079413F" w:rsidRPr="0022780E" w:rsidRDefault="0079413F" w:rsidP="00D332C7">
      <w:pPr>
        <w:numPr>
          <w:ilvl w:val="0"/>
          <w:numId w:val="24"/>
        </w:numPr>
        <w:spacing w:after="0" w:line="240" w:lineRule="auto"/>
        <w:jc w:val="both"/>
        <w:rPr>
          <w:rFonts w:eastAsia="Times New Roman" w:cstheme="minorHAnsi"/>
          <w:sz w:val="24"/>
          <w:szCs w:val="24"/>
          <w:lang w:eastAsia="pl-PL"/>
        </w:rPr>
      </w:pPr>
      <w:r w:rsidRPr="0022780E">
        <w:rPr>
          <w:rFonts w:eastAsia="Times New Roman" w:cstheme="minorHAnsi"/>
          <w:sz w:val="24"/>
          <w:szCs w:val="24"/>
          <w:lang w:eastAsia="pl-PL"/>
        </w:rPr>
        <w:t xml:space="preserve">pokryto koszty zakupu upominków dla uczestników rozgrywek piłkarskich zorganizowanych w ramach XV Halowego turnieju Piłki Nożnej o Puchar </w:t>
      </w:r>
      <w:r w:rsidR="00893131">
        <w:rPr>
          <w:rFonts w:eastAsia="Times New Roman" w:cstheme="minorHAnsi"/>
          <w:sz w:val="24"/>
          <w:szCs w:val="24"/>
          <w:lang w:eastAsia="pl-PL"/>
        </w:rPr>
        <w:t xml:space="preserve">Komendanta Powiatowego Policji </w:t>
      </w:r>
      <w:r w:rsidRPr="0022780E">
        <w:rPr>
          <w:rFonts w:eastAsia="Times New Roman" w:cstheme="minorHAnsi"/>
          <w:sz w:val="24"/>
          <w:szCs w:val="24"/>
          <w:lang w:eastAsia="pl-PL"/>
        </w:rPr>
        <w:t xml:space="preserve">w Opocznie. Turniej odbył się w dniach 20-21 marzec br. przy współpracy Komendy Powiatowej Policji w Opocznie, Gminy Opoczno oraz Miejskiej Komisji Rozwiązywania Problemów Alkoholowych w Opocznie – 800,00 zł; </w:t>
      </w:r>
    </w:p>
    <w:p w:rsidR="0079413F" w:rsidRPr="0022780E" w:rsidRDefault="0079413F" w:rsidP="00D332C7">
      <w:pPr>
        <w:numPr>
          <w:ilvl w:val="0"/>
          <w:numId w:val="24"/>
        </w:numPr>
        <w:spacing w:after="0" w:line="240" w:lineRule="auto"/>
        <w:jc w:val="both"/>
        <w:rPr>
          <w:rFonts w:eastAsia="Times New Roman" w:cstheme="minorHAnsi"/>
          <w:sz w:val="24"/>
          <w:szCs w:val="24"/>
          <w:lang w:eastAsia="pl-PL"/>
        </w:rPr>
      </w:pPr>
      <w:r w:rsidRPr="0022780E">
        <w:rPr>
          <w:rFonts w:eastAsia="Times New Roman" w:cstheme="minorHAnsi"/>
          <w:sz w:val="24"/>
          <w:szCs w:val="24"/>
          <w:lang w:eastAsia="pl-PL"/>
        </w:rPr>
        <w:t>Zarząd Miejsko-Gminny Polskiego Komitetu Pomocy Społecznej w Opocznie, który prowadzi Placówkę Wsparcia Dziennego w formie opiekuńczej, tj. w formie świetlicy środowiskowej „Pinokio” dla dzieci z rodzin ubogich, patologicznych oraz niedostosowanych społecznie w okresie wakacyjnym zorganizował w ramach akcji „Bezpieczne wakacje” zajęcia profilaktyczne pod hasłem „Bezpieczne wakacje z dala od używek”. 30 wychow</w:t>
      </w:r>
      <w:r w:rsidR="00893131">
        <w:rPr>
          <w:rFonts w:eastAsia="Times New Roman" w:cstheme="minorHAnsi"/>
          <w:sz w:val="24"/>
          <w:szCs w:val="24"/>
          <w:lang w:eastAsia="pl-PL"/>
        </w:rPr>
        <w:t xml:space="preserve">anków świetlicy wzięło udział </w:t>
      </w:r>
      <w:r w:rsidRPr="0022780E">
        <w:rPr>
          <w:rFonts w:eastAsia="Times New Roman" w:cstheme="minorHAnsi"/>
          <w:sz w:val="24"/>
          <w:szCs w:val="24"/>
          <w:lang w:eastAsia="pl-PL"/>
        </w:rPr>
        <w:t>w zorganizowanych grach, zabawach i konkursach, które miały na celu pokazać podopiecznym jak aktywnie spędzić czas wolny bez zażywania substancji uzale</w:t>
      </w:r>
      <w:r w:rsidR="00893131">
        <w:rPr>
          <w:rFonts w:eastAsia="Times New Roman" w:cstheme="minorHAnsi"/>
          <w:sz w:val="24"/>
          <w:szCs w:val="24"/>
          <w:lang w:eastAsia="pl-PL"/>
        </w:rPr>
        <w:t xml:space="preserve">żniających, a także rozbudzić </w:t>
      </w:r>
      <w:r w:rsidRPr="0022780E">
        <w:rPr>
          <w:rFonts w:eastAsia="Times New Roman" w:cstheme="minorHAnsi"/>
          <w:sz w:val="24"/>
          <w:szCs w:val="24"/>
          <w:lang w:eastAsia="pl-PL"/>
        </w:rPr>
        <w:t>w wychowankach twórczą aktywność i wpłynąć na rozwój osobowości – 999,99 zł;</w:t>
      </w:r>
    </w:p>
    <w:p w:rsidR="0079413F" w:rsidRDefault="0079413F" w:rsidP="00D332C7">
      <w:pPr>
        <w:numPr>
          <w:ilvl w:val="0"/>
          <w:numId w:val="24"/>
        </w:numPr>
        <w:spacing w:after="0" w:line="240" w:lineRule="auto"/>
        <w:jc w:val="both"/>
        <w:rPr>
          <w:rFonts w:eastAsia="Times New Roman" w:cstheme="minorHAnsi"/>
          <w:iCs/>
          <w:sz w:val="24"/>
        </w:rPr>
      </w:pPr>
      <w:r w:rsidRPr="0022780E">
        <w:rPr>
          <w:rFonts w:eastAsia="Times New Roman" w:cstheme="minorHAnsi"/>
          <w:iCs/>
          <w:sz w:val="24"/>
        </w:rPr>
        <w:t xml:space="preserve">pokryto koszty zakupu 160 kart wstępu na spektakl szkoleniowo-wychowawczy pn. „Chatka Puchatka”, skierowany do uczniów klas 0 - III szkół podstawowych. W spektaklu została poruszona problematyka profilaktyki antyalkoholowej, antynarkotykowej oraz przeciwdziałania przemocy. Spektakl odbył się w dniu 16.05.2018r. w Miejskim Domu Kultury w Opocznie – 3.000,00 zł. </w:t>
      </w:r>
    </w:p>
    <w:p w:rsidR="00851058" w:rsidRPr="008A7BB2" w:rsidRDefault="00851058" w:rsidP="00D332C7">
      <w:pPr>
        <w:pStyle w:val="Nagwek2"/>
        <w:spacing w:before="0" w:line="240" w:lineRule="auto"/>
        <w:rPr>
          <w:b/>
          <w:color w:val="auto"/>
          <w:sz w:val="32"/>
          <w:szCs w:val="32"/>
        </w:rPr>
      </w:pPr>
      <w:bookmarkStart w:id="71" w:name="_Toc8375336"/>
      <w:r w:rsidRPr="008A7BB2">
        <w:rPr>
          <w:b/>
          <w:color w:val="auto"/>
          <w:sz w:val="32"/>
          <w:szCs w:val="32"/>
        </w:rPr>
        <w:lastRenderedPageBreak/>
        <w:t>Program integracji społeczności romskiej w Polsce na lata 2014 – 2020</w:t>
      </w:r>
      <w:bookmarkEnd w:id="71"/>
    </w:p>
    <w:p w:rsidR="00C9399E" w:rsidRDefault="00C9399E" w:rsidP="00D332C7">
      <w:pPr>
        <w:spacing w:after="0" w:line="240" w:lineRule="auto"/>
        <w:contextualSpacing/>
        <w:jc w:val="both"/>
        <w:rPr>
          <w:rFonts w:cstheme="minorHAnsi"/>
          <w:sz w:val="24"/>
          <w:szCs w:val="24"/>
        </w:rPr>
      </w:pPr>
    </w:p>
    <w:p w:rsidR="0079413F" w:rsidRPr="0022780E" w:rsidRDefault="0079413F" w:rsidP="00D332C7">
      <w:pPr>
        <w:spacing w:after="0" w:line="240" w:lineRule="auto"/>
        <w:ind w:left="284" w:firstLine="424"/>
        <w:contextualSpacing/>
        <w:jc w:val="both"/>
        <w:rPr>
          <w:rFonts w:cstheme="minorHAnsi"/>
          <w:sz w:val="24"/>
          <w:szCs w:val="24"/>
        </w:rPr>
      </w:pPr>
      <w:r w:rsidRPr="0022780E">
        <w:rPr>
          <w:rFonts w:cstheme="minorHAnsi"/>
          <w:sz w:val="24"/>
          <w:szCs w:val="24"/>
        </w:rPr>
        <w:t>W ramach programu w Szkole Podstawowej Nr 2 z oddziałami integracyjnymi w Opocznie realizowano zadanie publiczne pn.: „Podniesienie poziomu edukac</w:t>
      </w:r>
      <w:r w:rsidR="00893131">
        <w:rPr>
          <w:rFonts w:cstheme="minorHAnsi"/>
          <w:sz w:val="24"/>
          <w:szCs w:val="24"/>
        </w:rPr>
        <w:t xml:space="preserve">ji i integracja dzieci romskich </w:t>
      </w:r>
      <w:r w:rsidRPr="0022780E">
        <w:rPr>
          <w:rFonts w:cstheme="minorHAnsi"/>
          <w:sz w:val="24"/>
          <w:szCs w:val="24"/>
        </w:rPr>
        <w:t xml:space="preserve">w środowisku szkolnym”. Powyższe zadanie Gmina Opoczno zrealizowała w całości ze środków budżetu państwa pochodzących z dotacji Wojewody Łódzkiego  w wysokości 8.435,00 zł. W ramach zadania 11 uczniów romskich uczęszczało na zajęcia  z języka polskiego uzupełniając wiadomości  i umiejętności z tego przedmiotu. </w:t>
      </w:r>
    </w:p>
    <w:p w:rsidR="0079413F" w:rsidRPr="0022780E" w:rsidRDefault="0079413F" w:rsidP="00D332C7">
      <w:pPr>
        <w:spacing w:after="0" w:line="240" w:lineRule="auto"/>
        <w:ind w:left="284"/>
        <w:contextualSpacing/>
        <w:jc w:val="both"/>
        <w:rPr>
          <w:rFonts w:cstheme="minorHAnsi"/>
          <w:sz w:val="24"/>
          <w:szCs w:val="24"/>
        </w:rPr>
      </w:pPr>
      <w:r w:rsidRPr="0022780E">
        <w:rPr>
          <w:rFonts w:cstheme="minorHAnsi"/>
          <w:sz w:val="24"/>
          <w:szCs w:val="24"/>
        </w:rPr>
        <w:t xml:space="preserve">W dniu 9.10.2018 roku grupa 23 uczniów w tym 8 uczniów romskich Szkoły Podstawowej Nr 2 z Oddziałami Integracyjnymi w Opocznie wyjechała na jednodniową wycieczkę do Krakowa i Wieliczki, na której uczniowie romscy zintegrowali się z pozostałymi uczestnikami </w:t>
      </w:r>
      <w:r w:rsidR="00893131">
        <w:rPr>
          <w:rFonts w:cstheme="minorHAnsi"/>
          <w:sz w:val="24"/>
          <w:szCs w:val="24"/>
        </w:rPr>
        <w:t xml:space="preserve">wycieczki </w:t>
      </w:r>
      <w:r w:rsidRPr="0022780E">
        <w:rPr>
          <w:rFonts w:cstheme="minorHAnsi"/>
          <w:sz w:val="24"/>
          <w:szCs w:val="24"/>
        </w:rPr>
        <w:t>i poznali bliżej historię Krakowa oraz zwiedzili jego najciekawsze miejsca. W październiku 2018 roku zorganizowano konkurs plastyczny pn.: „Romowie –nasi koledzy”. Do konkursu zgłosiło się 28 uczniów w tym 8 uczniów romskich. Wszyscy uczestnicy konkursu otrzymali upominki zakupione ze środków pochodzących z dotacji.</w:t>
      </w:r>
    </w:p>
    <w:p w:rsidR="0079413F" w:rsidRPr="0022780E" w:rsidRDefault="0079413F" w:rsidP="00D332C7">
      <w:pPr>
        <w:spacing w:after="0" w:line="240" w:lineRule="auto"/>
        <w:ind w:left="284"/>
        <w:contextualSpacing/>
        <w:jc w:val="both"/>
        <w:rPr>
          <w:rFonts w:cstheme="minorHAnsi"/>
          <w:sz w:val="24"/>
          <w:szCs w:val="24"/>
        </w:rPr>
      </w:pPr>
      <w:r w:rsidRPr="0022780E">
        <w:rPr>
          <w:rFonts w:cstheme="minorHAnsi"/>
          <w:sz w:val="24"/>
          <w:szCs w:val="24"/>
        </w:rPr>
        <w:t xml:space="preserve">W ramach programu w Szkole Podstawowej Nr 2 z oddziałami integracyjnymi w Opocznie na podstawie zawartego Porozumienia MEN/2018/DKO realizowano w okresie od 22 czerwca do 31 października 2018 roku zadanie publiczne pn.: „Wyprawka szkolna” mające na celu wyposażenie 13 uczniów romskich uczęszczających do Szkoły Podstawowej Nr 2 z Oddziałami Integracyjnymi w Opocznie w przybory szkolne, artykuły papiernicze, biurowe i obuwie sportowe. Kwota przypadająca na jednego ucznia to 195 zł. Zadanie w całości zostało zrealizowane z dotacji pochodzącej ze środków Ministerstwa Edukacji Narodowej w Warszawie w wysokości  2.535,00 zł. </w:t>
      </w:r>
    </w:p>
    <w:p w:rsidR="00FB3D34" w:rsidRDefault="00FB3D34" w:rsidP="00BE7371">
      <w:pPr>
        <w:jc w:val="both"/>
        <w:rPr>
          <w:rFonts w:ascii="Times New Roman" w:hAnsi="Times New Roman" w:cs="Times New Roman"/>
          <w:sz w:val="24"/>
          <w:szCs w:val="24"/>
        </w:rPr>
      </w:pPr>
    </w:p>
    <w:p w:rsidR="00BE7371" w:rsidRPr="008A7BB2" w:rsidRDefault="00BE7371" w:rsidP="00D332C7">
      <w:pPr>
        <w:pStyle w:val="Nagwek2"/>
        <w:spacing w:before="0" w:line="240" w:lineRule="auto"/>
        <w:rPr>
          <w:b/>
          <w:color w:val="auto"/>
          <w:sz w:val="32"/>
          <w:szCs w:val="32"/>
        </w:rPr>
      </w:pPr>
      <w:bookmarkStart w:id="72" w:name="_Toc8375337"/>
      <w:r w:rsidRPr="008A7BB2">
        <w:rPr>
          <w:b/>
          <w:color w:val="auto"/>
          <w:sz w:val="32"/>
          <w:szCs w:val="32"/>
        </w:rPr>
        <w:t>Gminny Program Wspierania Rodziny dla Gminy Opoczno na lata 2016-2018.</w:t>
      </w:r>
      <w:bookmarkEnd w:id="72"/>
    </w:p>
    <w:p w:rsidR="008A7BB2" w:rsidRDefault="008A7BB2" w:rsidP="00D332C7">
      <w:pPr>
        <w:spacing w:after="0" w:line="240" w:lineRule="auto"/>
        <w:jc w:val="both"/>
        <w:rPr>
          <w:rFonts w:ascii="Times New Roman" w:hAnsi="Times New Roman" w:cs="Times New Roman"/>
          <w:sz w:val="24"/>
          <w:szCs w:val="24"/>
        </w:rPr>
      </w:pPr>
    </w:p>
    <w:p w:rsidR="00BE7371" w:rsidRPr="00330A4D" w:rsidRDefault="00BE7371" w:rsidP="00D332C7">
      <w:pPr>
        <w:spacing w:after="0" w:line="240" w:lineRule="auto"/>
        <w:ind w:firstLine="567"/>
        <w:jc w:val="both"/>
        <w:rPr>
          <w:rFonts w:cstheme="minorHAnsi"/>
          <w:sz w:val="24"/>
          <w:szCs w:val="24"/>
        </w:rPr>
      </w:pPr>
      <w:r w:rsidRPr="00330A4D">
        <w:rPr>
          <w:rFonts w:cstheme="minorHAnsi"/>
          <w:sz w:val="24"/>
          <w:szCs w:val="24"/>
        </w:rPr>
        <w:t>W/w Program został zatwierdzony Uchwałą Nr XX/196/2016 Rady Miejskiej                               w Opocznie w dnia 26 kwietnia 2016 roku. Koordynatorem realizacji zadań Programu jest Miejsko-Gminny Ośrodek Pomocy Społecznej w Opocznie.</w:t>
      </w:r>
    </w:p>
    <w:p w:rsidR="00BE7371" w:rsidRPr="00330A4D" w:rsidRDefault="00BE7371" w:rsidP="00D332C7">
      <w:pPr>
        <w:spacing w:after="0" w:line="240" w:lineRule="auto"/>
        <w:ind w:firstLine="567"/>
        <w:jc w:val="both"/>
        <w:rPr>
          <w:rFonts w:cstheme="minorHAnsi"/>
          <w:sz w:val="24"/>
          <w:szCs w:val="24"/>
        </w:rPr>
      </w:pPr>
      <w:r w:rsidRPr="00330A4D">
        <w:rPr>
          <w:rFonts w:cstheme="minorHAnsi"/>
          <w:sz w:val="24"/>
          <w:szCs w:val="24"/>
        </w:rPr>
        <w:t>Do zadań własnych gminy z zakresu wspierania rodziny zgodnie z art. 176 pkt 3 w/w ustawy należy m.in. tworzenie oraz rozwój systemu opieki nad dzieckiem przez prowadzenie placówek wsparcia dziennego oraz zapewnienie w nich miejsc dla dzieci. Placówka wsparcia dziennego współpracuje z rodzicami lub opiekunami dziecka, a także z placówkami oświatowymi i podmiotami leczniczymi. Pobyt dziecka w placówce jest nieodpłatny i dobrowolny, chyba że do placówki skieruje sąd. Placówka wsparcia dziennego może być prowadzona w formie:</w:t>
      </w:r>
    </w:p>
    <w:p w:rsidR="00BE7371" w:rsidRPr="00330A4D" w:rsidRDefault="00BE7371" w:rsidP="00D332C7">
      <w:pPr>
        <w:pStyle w:val="Akapitzlist"/>
        <w:numPr>
          <w:ilvl w:val="0"/>
          <w:numId w:val="58"/>
        </w:numPr>
        <w:spacing w:after="0" w:line="240" w:lineRule="auto"/>
        <w:jc w:val="both"/>
        <w:rPr>
          <w:rFonts w:cstheme="minorHAnsi"/>
          <w:sz w:val="24"/>
          <w:szCs w:val="24"/>
        </w:rPr>
      </w:pPr>
      <w:r w:rsidRPr="00330A4D">
        <w:rPr>
          <w:rFonts w:cstheme="minorHAnsi"/>
          <w:sz w:val="24"/>
          <w:szCs w:val="24"/>
        </w:rPr>
        <w:t>opiekuńczej, w tym kół zainteresowań, świetlic, klubów i ognisk wychowawczych. Placówka w tej formie zapewnia dziecku opiekę i wychowanie, pomoc w nauce oraz organizację czasu wolnego, zabawę i zajęcia sportowe oraz rozwój zainteresowań;</w:t>
      </w:r>
    </w:p>
    <w:p w:rsidR="00BE7371" w:rsidRPr="00330A4D" w:rsidRDefault="00BE7371" w:rsidP="00D332C7">
      <w:pPr>
        <w:pStyle w:val="Akapitzlist"/>
        <w:numPr>
          <w:ilvl w:val="0"/>
          <w:numId w:val="58"/>
        </w:numPr>
        <w:spacing w:after="0" w:line="240" w:lineRule="auto"/>
        <w:jc w:val="both"/>
        <w:rPr>
          <w:rFonts w:cstheme="minorHAnsi"/>
          <w:sz w:val="24"/>
          <w:szCs w:val="24"/>
        </w:rPr>
      </w:pPr>
      <w:r w:rsidRPr="00330A4D">
        <w:rPr>
          <w:rFonts w:cstheme="minorHAnsi"/>
          <w:sz w:val="24"/>
          <w:szCs w:val="24"/>
        </w:rPr>
        <w:t xml:space="preserve">specjalistycznej – placówka w tej formie w szczególności organizuje zajęcia socjoterapeutyczne, terapeutyczne, korekcyjne, kompensacyjne oraz logopedyczne a także realizuje indywidualny program korekcyjny, program </w:t>
      </w:r>
      <w:proofErr w:type="spellStart"/>
      <w:r w:rsidRPr="00330A4D">
        <w:rPr>
          <w:rFonts w:cstheme="minorHAnsi"/>
          <w:sz w:val="24"/>
          <w:szCs w:val="24"/>
        </w:rPr>
        <w:t>psychokorekcyjny</w:t>
      </w:r>
      <w:proofErr w:type="spellEnd"/>
      <w:r w:rsidRPr="00330A4D">
        <w:rPr>
          <w:rFonts w:cstheme="minorHAnsi"/>
          <w:sz w:val="24"/>
          <w:szCs w:val="24"/>
        </w:rPr>
        <w:t xml:space="preserve"> lub psychoprofilaktyczny w szczególności terapię pedagogiczną, psychologiczną                                        i socjoterapię;</w:t>
      </w:r>
    </w:p>
    <w:p w:rsidR="00BE7371" w:rsidRPr="00330A4D" w:rsidRDefault="00BE7371" w:rsidP="00D332C7">
      <w:pPr>
        <w:pStyle w:val="Akapitzlist"/>
        <w:numPr>
          <w:ilvl w:val="0"/>
          <w:numId w:val="58"/>
        </w:numPr>
        <w:spacing w:after="0" w:line="240" w:lineRule="auto"/>
        <w:jc w:val="both"/>
        <w:rPr>
          <w:rFonts w:cstheme="minorHAnsi"/>
          <w:sz w:val="24"/>
          <w:szCs w:val="24"/>
        </w:rPr>
      </w:pPr>
      <w:r w:rsidRPr="00330A4D">
        <w:rPr>
          <w:rFonts w:cstheme="minorHAnsi"/>
          <w:sz w:val="24"/>
          <w:szCs w:val="24"/>
        </w:rPr>
        <w:lastRenderedPageBreak/>
        <w:t>pracy podwórkowej realizowanej przez wychowawcę – w tej formie placówka realizuje działania animacyjne i socjoterapeutyczne.</w:t>
      </w:r>
    </w:p>
    <w:p w:rsidR="00BE7371" w:rsidRPr="00330A4D" w:rsidRDefault="00BE7371" w:rsidP="00D332C7">
      <w:pPr>
        <w:spacing w:after="0" w:line="240" w:lineRule="auto"/>
        <w:jc w:val="both"/>
        <w:rPr>
          <w:rFonts w:cstheme="minorHAnsi"/>
          <w:sz w:val="24"/>
          <w:szCs w:val="24"/>
        </w:rPr>
      </w:pPr>
    </w:p>
    <w:p w:rsidR="00BE7371" w:rsidRPr="00330A4D" w:rsidRDefault="00BE7371" w:rsidP="00D332C7">
      <w:pPr>
        <w:spacing w:after="0" w:line="240" w:lineRule="auto"/>
        <w:ind w:firstLine="360"/>
        <w:jc w:val="both"/>
        <w:rPr>
          <w:rFonts w:cstheme="minorHAnsi"/>
          <w:sz w:val="24"/>
          <w:szCs w:val="24"/>
        </w:rPr>
      </w:pPr>
      <w:r w:rsidRPr="00330A4D">
        <w:rPr>
          <w:rFonts w:cstheme="minorHAnsi"/>
          <w:sz w:val="24"/>
          <w:szCs w:val="24"/>
        </w:rPr>
        <w:t>Zezwolenia na prowadzenie placówki wsparcia dziennego na terenie gminy Opoczno otrzymały:</w:t>
      </w:r>
    </w:p>
    <w:p w:rsidR="00BE7371" w:rsidRPr="00330A4D" w:rsidRDefault="00BE7371" w:rsidP="00D332C7">
      <w:pPr>
        <w:pStyle w:val="Akapitzlist"/>
        <w:numPr>
          <w:ilvl w:val="0"/>
          <w:numId w:val="59"/>
        </w:numPr>
        <w:spacing w:after="0" w:line="240" w:lineRule="auto"/>
        <w:jc w:val="both"/>
        <w:rPr>
          <w:rFonts w:cstheme="minorHAnsi"/>
          <w:sz w:val="24"/>
          <w:szCs w:val="24"/>
        </w:rPr>
      </w:pPr>
      <w:r w:rsidRPr="00330A4D">
        <w:rPr>
          <w:rFonts w:cstheme="minorHAnsi"/>
          <w:sz w:val="24"/>
          <w:szCs w:val="24"/>
        </w:rPr>
        <w:t>Polski Komitet Pomocy Społecznej Zarząd Miejsko–Gminny z siedzibą w Opocznie otrzymał zezwolenie na prowadzenie placówki wsparcia dziennego na terenie gminy Opoczno Decyzją Burmistrza Opoczna ZSSiOL.816.2.2012 z dnia 16 kwietnia 2012 roku.</w:t>
      </w:r>
    </w:p>
    <w:p w:rsidR="00BE7371" w:rsidRPr="00330A4D" w:rsidRDefault="00BE7371" w:rsidP="00D332C7">
      <w:pPr>
        <w:pStyle w:val="Akapitzlist"/>
        <w:numPr>
          <w:ilvl w:val="0"/>
          <w:numId w:val="59"/>
        </w:numPr>
        <w:spacing w:after="0" w:line="240" w:lineRule="auto"/>
        <w:jc w:val="both"/>
        <w:rPr>
          <w:rFonts w:cstheme="minorHAnsi"/>
          <w:sz w:val="24"/>
          <w:szCs w:val="24"/>
        </w:rPr>
      </w:pPr>
      <w:r w:rsidRPr="00330A4D">
        <w:rPr>
          <w:rFonts w:cstheme="minorHAnsi"/>
          <w:sz w:val="24"/>
          <w:szCs w:val="24"/>
        </w:rPr>
        <w:t>Opoczyński Oddział Terenowy Towarzystwa Rozwijania Aktywności Dzieci „SZANSA” w Opocznie otrzymał zezwolenie na prowadzenie placówki wsparcia dziennego na terenie gminy Opoczno Decyzją Burmistrza Opoczna ZSSiOL.816.3.2012 z dnia 2 maja 2012 roku.</w:t>
      </w:r>
    </w:p>
    <w:p w:rsidR="00BE7371" w:rsidRPr="00330A4D" w:rsidRDefault="00BE7371" w:rsidP="00D332C7">
      <w:pPr>
        <w:pStyle w:val="Akapitzlist"/>
        <w:numPr>
          <w:ilvl w:val="0"/>
          <w:numId w:val="59"/>
        </w:numPr>
        <w:spacing w:after="0" w:line="240" w:lineRule="auto"/>
        <w:jc w:val="both"/>
        <w:rPr>
          <w:rFonts w:cstheme="minorHAnsi"/>
          <w:sz w:val="24"/>
          <w:szCs w:val="24"/>
        </w:rPr>
      </w:pPr>
      <w:r w:rsidRPr="00330A4D">
        <w:rPr>
          <w:rFonts w:cstheme="minorHAnsi"/>
          <w:sz w:val="24"/>
          <w:szCs w:val="24"/>
        </w:rPr>
        <w:t>Fundacja „DAR DLA POTRZEBUJĄCYCH” z siedzibą w Mroczkowie Gościnnym otrzymała zezwolenie na prowadzenie placówki wsparcia dziennego na terenie gminy Opoczno Decyzją Burmistrza Opoczna SSiOL.816.2.2018 z dnia 23 stycznia 2018 roku.</w:t>
      </w:r>
    </w:p>
    <w:p w:rsidR="00BE7371" w:rsidRPr="00330A4D" w:rsidRDefault="00BE7371" w:rsidP="00D332C7">
      <w:pPr>
        <w:pStyle w:val="Akapitzlist"/>
        <w:spacing w:after="0" w:line="240" w:lineRule="auto"/>
        <w:ind w:left="360"/>
        <w:jc w:val="both"/>
        <w:rPr>
          <w:rFonts w:cstheme="minorHAnsi"/>
          <w:sz w:val="24"/>
          <w:szCs w:val="24"/>
        </w:rPr>
      </w:pPr>
    </w:p>
    <w:p w:rsidR="00BE7371" w:rsidRPr="00330A4D" w:rsidRDefault="00BE7371" w:rsidP="00D332C7">
      <w:pPr>
        <w:spacing w:after="0" w:line="240" w:lineRule="auto"/>
        <w:ind w:firstLine="360"/>
        <w:jc w:val="both"/>
        <w:rPr>
          <w:rFonts w:cstheme="minorHAnsi"/>
          <w:sz w:val="24"/>
          <w:szCs w:val="24"/>
        </w:rPr>
      </w:pPr>
      <w:r w:rsidRPr="00330A4D">
        <w:rPr>
          <w:rFonts w:cstheme="minorHAnsi"/>
          <w:sz w:val="24"/>
          <w:szCs w:val="24"/>
        </w:rPr>
        <w:t>Na terenie gminy Opoczno w 2018 roku funkcjonowały dwie Placówki Wsparcia Dziennego w formie opiekuńczej, w tym kół zainteresowań, świetlic, klubów i ognisk wychowawczych, tj.:</w:t>
      </w:r>
    </w:p>
    <w:p w:rsidR="00BE7371" w:rsidRPr="00330A4D" w:rsidRDefault="00BE7371" w:rsidP="00D332C7">
      <w:pPr>
        <w:spacing w:after="0" w:line="240" w:lineRule="auto"/>
        <w:jc w:val="both"/>
        <w:rPr>
          <w:rFonts w:cstheme="minorHAnsi"/>
          <w:sz w:val="24"/>
          <w:szCs w:val="24"/>
        </w:rPr>
      </w:pPr>
    </w:p>
    <w:p w:rsidR="00BE7371" w:rsidRPr="00330A4D" w:rsidRDefault="00BE7371" w:rsidP="00D332C7">
      <w:pPr>
        <w:pStyle w:val="Akapitzlist"/>
        <w:numPr>
          <w:ilvl w:val="0"/>
          <w:numId w:val="60"/>
        </w:numPr>
        <w:spacing w:after="0" w:line="240" w:lineRule="auto"/>
        <w:jc w:val="both"/>
        <w:rPr>
          <w:rFonts w:eastAsia="Times New Roman" w:cstheme="minorHAnsi"/>
          <w:sz w:val="24"/>
          <w:szCs w:val="24"/>
          <w:lang w:eastAsia="pl-PL"/>
        </w:rPr>
      </w:pPr>
      <w:r w:rsidRPr="00330A4D">
        <w:rPr>
          <w:rFonts w:eastAsia="Times New Roman" w:cstheme="minorHAnsi"/>
          <w:sz w:val="24"/>
          <w:szCs w:val="24"/>
          <w:lang w:eastAsia="pl-PL"/>
        </w:rPr>
        <w:t>Placówka Wsparcia Dziennego „Przytulisko” prowadzona przez Fundację „DAR DLA POTRZEBUJĄCYCH” w ramach Zadania nr 6 projektu pn. „CUS – Centrum Usług Społecznych dla mieszkańców powiatu opoczyńskiego” współfinansowanego ze środków Unii Europejskiej w ramach Europejskiego Funduszu Społecznego.</w:t>
      </w:r>
    </w:p>
    <w:p w:rsidR="00BE7371" w:rsidRPr="00330A4D" w:rsidRDefault="00BE7371" w:rsidP="00D332C7">
      <w:pPr>
        <w:pStyle w:val="Akapitzlist"/>
        <w:spacing w:after="0" w:line="240" w:lineRule="auto"/>
        <w:ind w:left="360" w:firstLine="348"/>
        <w:jc w:val="both"/>
        <w:rPr>
          <w:rFonts w:eastAsia="Times New Roman" w:cstheme="minorHAnsi"/>
          <w:sz w:val="24"/>
          <w:szCs w:val="24"/>
          <w:lang w:eastAsia="pl-PL"/>
        </w:rPr>
      </w:pPr>
      <w:r w:rsidRPr="00330A4D">
        <w:rPr>
          <w:rFonts w:eastAsia="Times New Roman" w:cstheme="minorHAnsi"/>
          <w:sz w:val="24"/>
          <w:szCs w:val="24"/>
          <w:lang w:eastAsia="pl-PL"/>
        </w:rPr>
        <w:t>W 2018 roku placówka funkcjonowała przez cały rok (z wyłączeniem przerw świątecznych i miesięcznej przerwy wakacyjnej), tj. od poniedziałku do piątku w godzinach 12:00 – 20:00. Opieką objęta była grupa 30 dzieci i młodzieży w wieku od 3 do 18 roku życia. W placówce zatrudniony był kierownik pełniący obowiązki wychowawcy i dwóch wychowawców w wymiarze pełnego etatu oraz  wolontariusze: psycholog i instruktor terapii zajęciowej.</w:t>
      </w:r>
    </w:p>
    <w:p w:rsidR="00BE7371" w:rsidRPr="00330A4D" w:rsidRDefault="00BE7371" w:rsidP="00D332C7">
      <w:pPr>
        <w:pStyle w:val="Akapitzlist"/>
        <w:spacing w:after="0" w:line="240" w:lineRule="auto"/>
        <w:ind w:left="360" w:firstLine="348"/>
        <w:jc w:val="both"/>
        <w:rPr>
          <w:rFonts w:eastAsia="Times New Roman" w:cstheme="minorHAnsi"/>
          <w:sz w:val="24"/>
          <w:szCs w:val="24"/>
          <w:lang w:eastAsia="pl-PL"/>
        </w:rPr>
      </w:pPr>
      <w:r w:rsidRPr="00330A4D">
        <w:rPr>
          <w:rFonts w:cstheme="minorHAnsi"/>
          <w:sz w:val="24"/>
          <w:szCs w:val="24"/>
        </w:rPr>
        <w:t xml:space="preserve">W ramach pracy świetlicy zapewniono dzieciom opiekę i pomoc w nauce, zorganizowano zajęcia sportowe, gry i zabawy, warsztaty: muzyczne, plastyczne, rękodzieła, kulinarne, teatralne, spotkania z psychologiem (praca w zakresie problemów niedostosowania społecznego i słabych stron, uczuć, emocji, prawidłowego funkcjonowania w rodzinie, radzenia sobie w trudnych sytuacjach), wycieczki i wyjazdy integracyjne, imprezy okolicznościowe (spotkanie ze św. Mikołajem, spotkanie wigilijne, Dzień Dziecka, Dzień Kobiet). Prowadzono również edukację w zakresie prawidłowych wzorców </w:t>
      </w:r>
      <w:proofErr w:type="spellStart"/>
      <w:r w:rsidRPr="00330A4D">
        <w:rPr>
          <w:rFonts w:cstheme="minorHAnsi"/>
          <w:sz w:val="24"/>
          <w:szCs w:val="24"/>
        </w:rPr>
        <w:t>zachowań</w:t>
      </w:r>
      <w:proofErr w:type="spellEnd"/>
      <w:r w:rsidRPr="00330A4D">
        <w:rPr>
          <w:rFonts w:cstheme="minorHAnsi"/>
          <w:sz w:val="24"/>
          <w:szCs w:val="24"/>
        </w:rPr>
        <w:t>, zajęcia wyrównawcze, indywidualne zajęcia z języka angielskiego oraz dożywianie (każdy uczestnik zajęć miał zapewniony ciepły posiłek oraz podwieczorek przygotowany w ramach zajęć kulinarnych).</w:t>
      </w:r>
    </w:p>
    <w:p w:rsidR="00BE7371" w:rsidRPr="00330A4D" w:rsidRDefault="00BE7371" w:rsidP="00D332C7">
      <w:pPr>
        <w:pStyle w:val="Akapitzlist"/>
        <w:numPr>
          <w:ilvl w:val="0"/>
          <w:numId w:val="60"/>
        </w:numPr>
        <w:spacing w:after="0" w:line="240" w:lineRule="auto"/>
        <w:jc w:val="both"/>
        <w:rPr>
          <w:rFonts w:cstheme="minorHAnsi"/>
          <w:sz w:val="24"/>
          <w:szCs w:val="24"/>
        </w:rPr>
      </w:pPr>
      <w:r w:rsidRPr="00330A4D">
        <w:rPr>
          <w:rFonts w:eastAsia="Times New Roman" w:cstheme="minorHAnsi"/>
          <w:sz w:val="24"/>
          <w:szCs w:val="24"/>
          <w:lang w:eastAsia="pl-PL"/>
        </w:rPr>
        <w:t xml:space="preserve">Placówka Wsparcia Dziennego „PINOKIO” prowadzona przez </w:t>
      </w:r>
      <w:r w:rsidRPr="00330A4D">
        <w:rPr>
          <w:rFonts w:cstheme="minorHAnsi"/>
          <w:sz w:val="24"/>
          <w:szCs w:val="24"/>
        </w:rPr>
        <w:t>Polski Komitet Pomocy Społecznej Zarząd Miejsko–Gminny z siedzibą w Opocznie.</w:t>
      </w:r>
    </w:p>
    <w:p w:rsidR="00BE7371" w:rsidRPr="00330A4D" w:rsidRDefault="00BE7371" w:rsidP="00D332C7">
      <w:pPr>
        <w:pStyle w:val="Akapitzlist"/>
        <w:spacing w:after="0" w:line="240" w:lineRule="auto"/>
        <w:ind w:left="360" w:firstLine="348"/>
        <w:jc w:val="both"/>
        <w:rPr>
          <w:rFonts w:cstheme="minorHAnsi"/>
          <w:sz w:val="24"/>
          <w:szCs w:val="24"/>
        </w:rPr>
      </w:pPr>
      <w:r w:rsidRPr="00330A4D">
        <w:rPr>
          <w:rFonts w:cstheme="minorHAnsi"/>
          <w:sz w:val="24"/>
          <w:szCs w:val="24"/>
        </w:rPr>
        <w:t>W 2018 roku placówka funkcjonowała w dni robocze od poniedziałku do piątku                            w godzinach 10:00–18:00, natomiast w czasie ferii zimowych i wakacji w godzinach 8:00-16:00. W okresie wakacyjnym przez 2 tygodnie placówka była nieczynna ze względu na okres urlopowy pracowników.</w:t>
      </w:r>
    </w:p>
    <w:p w:rsidR="00BE7371" w:rsidRPr="00330A4D" w:rsidRDefault="00BE7371" w:rsidP="00D332C7">
      <w:pPr>
        <w:pStyle w:val="Akapitzlist"/>
        <w:spacing w:after="0" w:line="240" w:lineRule="auto"/>
        <w:ind w:left="360" w:firstLine="348"/>
        <w:jc w:val="both"/>
        <w:rPr>
          <w:rFonts w:cstheme="minorHAnsi"/>
          <w:sz w:val="24"/>
          <w:szCs w:val="24"/>
        </w:rPr>
      </w:pPr>
      <w:r w:rsidRPr="00330A4D">
        <w:rPr>
          <w:rFonts w:cstheme="minorHAnsi"/>
          <w:sz w:val="24"/>
          <w:szCs w:val="24"/>
        </w:rPr>
        <w:t xml:space="preserve">W roku ubiegłym placówka zapewniła opiekę grupie 50 dzieci i młodzieży – uczniom szkół podstawowych, gimnazjalnych i ponadgimnazjalnych, których rodzice złożyli deklarację udziału w organizowanych zajęciach. Wychowankami były dzieci zagrożone </w:t>
      </w:r>
      <w:r w:rsidRPr="00330A4D">
        <w:rPr>
          <w:rFonts w:cstheme="minorHAnsi"/>
          <w:sz w:val="24"/>
          <w:szCs w:val="24"/>
        </w:rPr>
        <w:lastRenderedPageBreak/>
        <w:t xml:space="preserve">demoralizacją, pozbawione opieki rodzicielskiej, pochodzące głównie z rodzin dysfunkcyjnych, dotkniętych problemem alkoholowym oraz niezaradnych życiowo, które wymagały specjalnego, indywidualnego podejścia. Dominującym problemem tej grupy były braki w wychowaniu oraz wyuczona bezradność. </w:t>
      </w:r>
    </w:p>
    <w:p w:rsidR="00BE7371" w:rsidRPr="00330A4D" w:rsidRDefault="00BE7371" w:rsidP="00D332C7">
      <w:pPr>
        <w:pStyle w:val="Akapitzlist"/>
        <w:spacing w:after="0" w:line="240" w:lineRule="auto"/>
        <w:ind w:left="360" w:firstLine="348"/>
        <w:jc w:val="both"/>
        <w:rPr>
          <w:rFonts w:cstheme="minorHAnsi"/>
          <w:sz w:val="24"/>
          <w:szCs w:val="24"/>
        </w:rPr>
      </w:pPr>
      <w:r w:rsidRPr="00330A4D">
        <w:rPr>
          <w:rFonts w:cstheme="minorHAnsi"/>
          <w:sz w:val="24"/>
          <w:szCs w:val="24"/>
        </w:rPr>
        <w:t>Poprzez różnorodne formy działania placówka sprzyjała rozwojowi dzieci oraz zaspakajała ich potrzeby. Zajęcia stworzyły im możliwość wykazania się z jak najlepszej strony w rożnych dziedzinach zdobywania wiedzy, poszerzania umiejętności, rozwijania zainteresowań i talentów, a także kształtowały zachowania prospołeczne. Podjęte działania profilaktyczne miały na celu zniwelowanie werbalnej agresji, notorycznego kłamstwa, nadużywania alkoholu, nikotyny oraz stosowania przemocy. Dzieci zostały otoczone właściwą opieką, kształtowano w nich właściwy stosunek do nauki i pracy oraz uświadomiono im, że zdobywając wiedzę inwestują w siebie i swoją przyszłość.</w:t>
      </w:r>
    </w:p>
    <w:p w:rsidR="00BE7371" w:rsidRPr="00330A4D" w:rsidRDefault="00BE7371" w:rsidP="00D332C7">
      <w:pPr>
        <w:pStyle w:val="Akapitzlist"/>
        <w:spacing w:after="0" w:line="240" w:lineRule="auto"/>
        <w:ind w:left="360" w:firstLine="348"/>
        <w:jc w:val="both"/>
        <w:rPr>
          <w:rFonts w:eastAsia="Times New Roman" w:cstheme="minorHAnsi"/>
          <w:sz w:val="24"/>
          <w:szCs w:val="24"/>
          <w:lang w:eastAsia="pl-PL"/>
        </w:rPr>
      </w:pPr>
      <w:r w:rsidRPr="00330A4D">
        <w:rPr>
          <w:rFonts w:eastAsia="Times New Roman" w:cstheme="minorHAnsi"/>
          <w:sz w:val="24"/>
          <w:szCs w:val="24"/>
          <w:lang w:eastAsia="pl-PL"/>
        </w:rPr>
        <w:t>Całkowity koszt prowadzenia placówki wyniósł 138.732,22zł, z czego 80.000,00zł stanowiła dotacja z Gminy Opoczno, 25.000,00zł to środki pozyskane z innych źródeł publicznych, tj. Starostwa Powiatowego w Opocznie a 33.732,22zł to środki pozyskane                   z innych źródeł, tj. sponsorów, darowizn itp.</w:t>
      </w:r>
    </w:p>
    <w:p w:rsidR="00BE7371" w:rsidRPr="00330A4D" w:rsidRDefault="00BE7371" w:rsidP="00D332C7">
      <w:pPr>
        <w:pStyle w:val="Akapitzlist"/>
        <w:spacing w:after="0" w:line="240" w:lineRule="auto"/>
        <w:ind w:left="360" w:firstLine="348"/>
        <w:jc w:val="both"/>
        <w:rPr>
          <w:rFonts w:eastAsia="Times New Roman" w:cstheme="minorHAnsi"/>
          <w:sz w:val="24"/>
          <w:szCs w:val="24"/>
          <w:lang w:eastAsia="pl-PL"/>
        </w:rPr>
      </w:pPr>
      <w:r w:rsidRPr="00330A4D">
        <w:rPr>
          <w:rFonts w:eastAsia="Times New Roman" w:cstheme="minorHAnsi"/>
          <w:sz w:val="24"/>
          <w:szCs w:val="24"/>
          <w:lang w:eastAsia="pl-PL"/>
        </w:rPr>
        <w:t>Środki finansowe przekazane przez Gminę Opoczno na prowadzenie w/w placówki pochodziły z środków przeznaczonych na realizację „Gminnego Programu Profilaktyki                   i Rozwiązywania Problemów Alkoholowych dla Gminy Opoczno na 2018 rok”.</w:t>
      </w:r>
    </w:p>
    <w:p w:rsidR="0079413F" w:rsidRPr="0079413F" w:rsidRDefault="0079413F" w:rsidP="00D332C7">
      <w:pPr>
        <w:spacing w:after="0" w:line="240" w:lineRule="auto"/>
      </w:pPr>
    </w:p>
    <w:p w:rsidR="00851058" w:rsidRPr="008A7BB2" w:rsidRDefault="00851058" w:rsidP="00D332C7">
      <w:pPr>
        <w:pStyle w:val="Nagwek2"/>
        <w:spacing w:before="0" w:line="240" w:lineRule="auto"/>
        <w:rPr>
          <w:b/>
          <w:color w:val="auto"/>
          <w:sz w:val="32"/>
          <w:szCs w:val="32"/>
        </w:rPr>
      </w:pPr>
      <w:bookmarkStart w:id="73" w:name="_Toc8375338"/>
      <w:r w:rsidRPr="008A7BB2">
        <w:rPr>
          <w:b/>
          <w:color w:val="auto"/>
          <w:sz w:val="32"/>
          <w:szCs w:val="32"/>
        </w:rPr>
        <w:t>Roczny Program współpracy Gminy Opoczno z organizacjami pozarządowymi oraz podmiotami prowadzącymi działalność pożytku publicznego na 2018 roku</w:t>
      </w:r>
      <w:bookmarkEnd w:id="73"/>
    </w:p>
    <w:p w:rsidR="008A7BB2" w:rsidRDefault="008A7BB2" w:rsidP="00D332C7">
      <w:pPr>
        <w:spacing w:after="0" w:line="240" w:lineRule="auto"/>
        <w:ind w:left="360"/>
        <w:contextualSpacing/>
        <w:jc w:val="both"/>
        <w:rPr>
          <w:rFonts w:cstheme="minorHAnsi"/>
          <w:sz w:val="24"/>
          <w:szCs w:val="24"/>
        </w:rPr>
      </w:pPr>
    </w:p>
    <w:p w:rsidR="0079413F" w:rsidRPr="0022780E" w:rsidRDefault="0079413F" w:rsidP="00D332C7">
      <w:pPr>
        <w:spacing w:after="0" w:line="240" w:lineRule="auto"/>
        <w:ind w:left="360" w:firstLine="348"/>
        <w:contextualSpacing/>
        <w:jc w:val="both"/>
        <w:rPr>
          <w:rFonts w:cstheme="minorHAnsi"/>
          <w:sz w:val="24"/>
          <w:szCs w:val="24"/>
        </w:rPr>
      </w:pPr>
      <w:r w:rsidRPr="0022780E">
        <w:rPr>
          <w:rFonts w:cstheme="minorHAnsi"/>
          <w:sz w:val="24"/>
          <w:szCs w:val="24"/>
        </w:rPr>
        <w:t>Wysokość środków przeznaczonych na realizację Programu została określona w budżecie Gminy Opoczno na rok 2018. Prognozowane środki na dotacje udzielane organizacjom pozarządowym</w:t>
      </w:r>
      <w:r w:rsidR="00893131">
        <w:rPr>
          <w:rFonts w:cstheme="minorHAnsi"/>
          <w:sz w:val="24"/>
          <w:szCs w:val="24"/>
        </w:rPr>
        <w:t xml:space="preserve"> </w:t>
      </w:r>
      <w:r w:rsidRPr="0022780E">
        <w:rPr>
          <w:rFonts w:cstheme="minorHAnsi"/>
          <w:sz w:val="24"/>
          <w:szCs w:val="24"/>
        </w:rPr>
        <w:t xml:space="preserve">w ramach trybów przewidzianych w ustawie o działalności pożytku publicznego i o wolontariacie w 2018 roku wynosiły 600.000,00 zł. </w:t>
      </w:r>
    </w:p>
    <w:p w:rsidR="0079413F" w:rsidRPr="0022780E" w:rsidRDefault="0079413F" w:rsidP="00D332C7">
      <w:pPr>
        <w:spacing w:after="0" w:line="240" w:lineRule="auto"/>
        <w:ind w:left="360"/>
        <w:contextualSpacing/>
        <w:jc w:val="both"/>
        <w:rPr>
          <w:rFonts w:cstheme="minorHAnsi"/>
          <w:sz w:val="24"/>
          <w:szCs w:val="24"/>
        </w:rPr>
      </w:pP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W ramach Programu zostały zrealizowane zadania publiczne w zakresie:</w:t>
      </w:r>
    </w:p>
    <w:p w:rsidR="0079413F" w:rsidRPr="0022780E" w:rsidRDefault="0079413F" w:rsidP="00D332C7">
      <w:pPr>
        <w:numPr>
          <w:ilvl w:val="0"/>
          <w:numId w:val="28"/>
        </w:numPr>
        <w:spacing w:after="0" w:line="240" w:lineRule="auto"/>
        <w:contextualSpacing/>
        <w:jc w:val="both"/>
        <w:rPr>
          <w:rFonts w:cstheme="minorHAnsi"/>
          <w:sz w:val="24"/>
          <w:szCs w:val="24"/>
        </w:rPr>
      </w:pPr>
      <w:r w:rsidRPr="0022780E">
        <w:rPr>
          <w:rFonts w:cstheme="minorHAnsi"/>
          <w:sz w:val="24"/>
          <w:szCs w:val="24"/>
        </w:rPr>
        <w:t xml:space="preserve">Pomocy społecznej, w tym pomocy rodzinom i osobom w trudnej sytuacji życiowej oraz wyrównywania szans tych rodzin, tj.: </w:t>
      </w:r>
    </w:p>
    <w:p w:rsidR="0079413F" w:rsidRPr="0022780E" w:rsidRDefault="0079413F" w:rsidP="00D332C7">
      <w:pPr>
        <w:numPr>
          <w:ilvl w:val="0"/>
          <w:numId w:val="29"/>
        </w:numPr>
        <w:spacing w:after="0" w:line="240" w:lineRule="auto"/>
        <w:contextualSpacing/>
        <w:jc w:val="both"/>
        <w:rPr>
          <w:rFonts w:cstheme="minorHAnsi"/>
          <w:sz w:val="24"/>
          <w:szCs w:val="24"/>
        </w:rPr>
      </w:pPr>
      <w:r w:rsidRPr="0022780E">
        <w:rPr>
          <w:rFonts w:cstheme="minorHAnsi"/>
          <w:sz w:val="24"/>
          <w:szCs w:val="24"/>
        </w:rPr>
        <w:t xml:space="preserve">zadanie publiczne pn.: </w:t>
      </w:r>
      <w:r w:rsidRPr="0022780E">
        <w:rPr>
          <w:rFonts w:cstheme="minorHAnsi"/>
          <w:i/>
          <w:sz w:val="24"/>
          <w:szCs w:val="24"/>
        </w:rPr>
        <w:t>„Prowadzenie Magazynu żywności na terenie Gminy Opoczno, w tym: pozyskiwanie, magazynowanie i dystrybucja żywności w ramach Europejskiego Programu Najbardziej Potrzebującym „FEAD””</w:t>
      </w:r>
      <w:r w:rsidRPr="0022780E">
        <w:rPr>
          <w:rFonts w:cstheme="minorHAnsi"/>
          <w:sz w:val="24"/>
          <w:szCs w:val="24"/>
        </w:rPr>
        <w:t>. Zadanie to jako wsparcie ze strony Gminy realizowała Fundacja „OSTOJA” im. Siostry Klaryski Stanisławy z Opoczna                w Opocznie wyłoniona w procedurze konkursowej.</w:t>
      </w:r>
      <w:r w:rsidRPr="0022780E">
        <w:rPr>
          <w:rFonts w:cstheme="minorHAnsi"/>
        </w:rPr>
        <w:t xml:space="preserve"> </w:t>
      </w:r>
      <w:r w:rsidRPr="0022780E">
        <w:rPr>
          <w:rFonts w:cstheme="minorHAnsi"/>
          <w:sz w:val="24"/>
          <w:szCs w:val="24"/>
        </w:rPr>
        <w:t>Głównym celem zadania było podwyższenie stopy życiowej mieszkańców gminy Opoczno oraz złagodzenie skutków ubóstwa poprzez przekazanie żywności osobom najbardziej potrzebującym. Z tej formy pomocy skorzystało 3495 osób, wydano 94.958,53 kg żywności.</w:t>
      </w:r>
    </w:p>
    <w:p w:rsidR="0079413F" w:rsidRPr="0022780E" w:rsidRDefault="0079413F" w:rsidP="00D332C7">
      <w:pPr>
        <w:spacing w:after="0" w:line="240" w:lineRule="auto"/>
        <w:ind w:left="720"/>
        <w:contextualSpacing/>
        <w:jc w:val="both"/>
        <w:rPr>
          <w:rFonts w:cstheme="minorHAnsi"/>
          <w:sz w:val="24"/>
          <w:szCs w:val="24"/>
        </w:rPr>
      </w:pPr>
      <w:r w:rsidRPr="0022780E">
        <w:rPr>
          <w:rFonts w:cstheme="minorHAnsi"/>
          <w:sz w:val="24"/>
          <w:szCs w:val="24"/>
        </w:rPr>
        <w:t>W 2018 roku koszt prowadzenia Magazynu Żywności wyniósł 89.057,05 zł, z czego 52.000,00 zł stanowiła dotacja z Gminy Opoczno a 37.057,05zł to środki finansowe własne Fundacji i środki finansowe pozyskane z innych źródeł publicznych.</w:t>
      </w:r>
    </w:p>
    <w:p w:rsidR="0079413F" w:rsidRPr="0022780E" w:rsidRDefault="0079413F" w:rsidP="00D332C7">
      <w:pPr>
        <w:numPr>
          <w:ilvl w:val="0"/>
          <w:numId w:val="29"/>
        </w:numPr>
        <w:spacing w:after="0" w:line="240" w:lineRule="auto"/>
        <w:contextualSpacing/>
        <w:jc w:val="both"/>
        <w:rPr>
          <w:rFonts w:cstheme="minorHAnsi"/>
          <w:sz w:val="24"/>
          <w:szCs w:val="24"/>
        </w:rPr>
      </w:pPr>
      <w:r w:rsidRPr="0022780E">
        <w:rPr>
          <w:rFonts w:cstheme="minorHAnsi"/>
          <w:sz w:val="24"/>
          <w:szCs w:val="24"/>
        </w:rPr>
        <w:t>zadanie publiczne pn.: „</w:t>
      </w:r>
      <w:r w:rsidRPr="0022780E">
        <w:rPr>
          <w:rFonts w:cstheme="minorHAnsi"/>
          <w:i/>
          <w:sz w:val="24"/>
          <w:szCs w:val="24"/>
        </w:rPr>
        <w:t>Prowadzenie Środowiskowego Domu Samopomocy dla osób                z zaburzeniami psychicznymi w Opocznie”</w:t>
      </w:r>
      <w:r w:rsidRPr="0022780E">
        <w:rPr>
          <w:rFonts w:cstheme="minorHAnsi"/>
          <w:sz w:val="24"/>
          <w:szCs w:val="24"/>
        </w:rPr>
        <w:t xml:space="preserve">. Zadanie to zgodnie z ogłoszonym konkursem ofert realizowane jest jako powierzenie realizacji zadania przez Gminę </w:t>
      </w:r>
      <w:r w:rsidRPr="0022780E">
        <w:rPr>
          <w:rFonts w:cstheme="minorHAnsi"/>
          <w:sz w:val="24"/>
          <w:szCs w:val="24"/>
        </w:rPr>
        <w:lastRenderedPageBreak/>
        <w:t>Opoczno – Fundacji „OSTOJA” im. Siostry Klaryski Stanisławy z Opoczna</w:t>
      </w:r>
      <w:r w:rsidR="00893131">
        <w:rPr>
          <w:rFonts w:cstheme="minorHAnsi"/>
          <w:sz w:val="24"/>
          <w:szCs w:val="24"/>
        </w:rPr>
        <w:t xml:space="preserve"> </w:t>
      </w:r>
      <w:r w:rsidRPr="0022780E">
        <w:rPr>
          <w:rFonts w:cstheme="minorHAnsi"/>
          <w:sz w:val="24"/>
          <w:szCs w:val="24"/>
        </w:rPr>
        <w:t>w Opocznie. Zadanie to w całości finansowan</w:t>
      </w:r>
      <w:r w:rsidR="00893131">
        <w:rPr>
          <w:rFonts w:cstheme="minorHAnsi"/>
          <w:sz w:val="24"/>
          <w:szCs w:val="24"/>
        </w:rPr>
        <w:t xml:space="preserve">e jest ze środków pochodzących </w:t>
      </w:r>
      <w:r w:rsidRPr="0022780E">
        <w:rPr>
          <w:rFonts w:cstheme="minorHAnsi"/>
          <w:sz w:val="24"/>
          <w:szCs w:val="24"/>
        </w:rPr>
        <w:t>z budżetu Wojewody Łódzkiego. W  2018 roku wynosiło 959.544,90 zł. Na początku 2018 roku Środowiskowy Dom Samopomocy prowadzony był dla 45 osób. W związku z zainteresowaniem osób chcących uczestniczyć w zajęciach prowadzonych w ŚDS na sesji Rady Miejskiej została zwiększona liczba uczes</w:t>
      </w:r>
      <w:r w:rsidR="007B112C">
        <w:rPr>
          <w:rFonts w:cstheme="minorHAnsi"/>
          <w:sz w:val="24"/>
          <w:szCs w:val="24"/>
        </w:rPr>
        <w:t xml:space="preserve">tników do 50 osób w tym dla 5 </w:t>
      </w:r>
      <w:r w:rsidRPr="0022780E">
        <w:rPr>
          <w:rFonts w:cstheme="minorHAnsi"/>
          <w:sz w:val="24"/>
          <w:szCs w:val="24"/>
        </w:rPr>
        <w:t>z niepełnosprawnościami sprzężonym. Nadmienić należy, że działający na terenie gminy Opoczno Środowiskowy Dom Samopomocy jest o zasięgu powiatowym.</w:t>
      </w:r>
    </w:p>
    <w:p w:rsidR="0079413F" w:rsidRPr="0022780E" w:rsidRDefault="0079413F" w:rsidP="00D332C7">
      <w:pPr>
        <w:spacing w:after="0" w:line="240" w:lineRule="auto"/>
        <w:ind w:left="1080"/>
        <w:contextualSpacing/>
        <w:jc w:val="both"/>
        <w:rPr>
          <w:rFonts w:cstheme="minorHAnsi"/>
          <w:sz w:val="24"/>
          <w:szCs w:val="24"/>
        </w:rPr>
      </w:pPr>
    </w:p>
    <w:p w:rsidR="0079413F" w:rsidRPr="0022780E" w:rsidRDefault="0079413F" w:rsidP="00D332C7">
      <w:pPr>
        <w:numPr>
          <w:ilvl w:val="0"/>
          <w:numId w:val="28"/>
        </w:numPr>
        <w:spacing w:after="0" w:line="240" w:lineRule="auto"/>
        <w:contextualSpacing/>
        <w:jc w:val="both"/>
        <w:rPr>
          <w:rFonts w:cstheme="minorHAnsi"/>
          <w:sz w:val="24"/>
          <w:szCs w:val="24"/>
        </w:rPr>
      </w:pPr>
      <w:r w:rsidRPr="0022780E">
        <w:rPr>
          <w:rFonts w:cstheme="minorHAnsi"/>
          <w:sz w:val="24"/>
          <w:szCs w:val="24"/>
        </w:rPr>
        <w:t>Działalności na rzecz osób niepełnosprawnych, tj.:</w:t>
      </w:r>
    </w:p>
    <w:p w:rsidR="0079413F" w:rsidRPr="0022780E" w:rsidRDefault="0079413F" w:rsidP="00D332C7">
      <w:pPr>
        <w:numPr>
          <w:ilvl w:val="0"/>
          <w:numId w:val="30"/>
        </w:numPr>
        <w:spacing w:after="0" w:line="240" w:lineRule="auto"/>
        <w:contextualSpacing/>
        <w:jc w:val="both"/>
        <w:rPr>
          <w:rFonts w:cstheme="minorHAnsi"/>
          <w:sz w:val="24"/>
          <w:szCs w:val="24"/>
        </w:rPr>
      </w:pPr>
      <w:r w:rsidRPr="0022780E">
        <w:rPr>
          <w:rFonts w:cstheme="minorHAnsi"/>
          <w:sz w:val="24"/>
          <w:szCs w:val="24"/>
        </w:rPr>
        <w:t xml:space="preserve">zadanie publiczne pn.: </w:t>
      </w:r>
      <w:r w:rsidRPr="0022780E">
        <w:rPr>
          <w:rFonts w:cstheme="minorHAnsi"/>
          <w:i/>
          <w:sz w:val="24"/>
          <w:szCs w:val="24"/>
        </w:rPr>
        <w:t>„Nieodpłatna opieka społeczna i rehabilitacja dzieci i młodzieży niepełnosprawnych od 0 do 24 roku życia zamieszkałych na terenie gminy Opoczno”</w:t>
      </w:r>
      <w:r w:rsidRPr="0022780E">
        <w:rPr>
          <w:rFonts w:cstheme="minorHAnsi"/>
          <w:sz w:val="24"/>
          <w:szCs w:val="24"/>
        </w:rPr>
        <w:t xml:space="preserve"> realizowane było przez Fundację „Uśmiech Dziecka To Nasz Cel”, która została wyłoniona w drodze otwartego konkursu ofert. Głównym celem powyższego zadania było prowadzenie ciągłej i kompleksowej rehabilitacji dla 25 osób - dzieci i młodzieży niepełnosprawnej z terenu gminy Opoczno. Systematyczna i ciągła rehabilitacja wzmocniła sprawność ruchową podopiecznych Fundacji, poprawiła ich samodzielność. Dzięki podjętym działaniom podopieczni przełamali bariery psychiczne, nabyli umiejętności społeczne, odbudowali wiarę we własne możliwości oraz poprawili samoocenę.</w:t>
      </w:r>
    </w:p>
    <w:p w:rsidR="0079413F" w:rsidRPr="0022780E" w:rsidRDefault="0079413F" w:rsidP="00D332C7">
      <w:pPr>
        <w:spacing w:after="0" w:line="240" w:lineRule="auto"/>
        <w:ind w:left="720"/>
        <w:contextualSpacing/>
        <w:jc w:val="both"/>
        <w:rPr>
          <w:rFonts w:cstheme="minorHAnsi"/>
          <w:sz w:val="24"/>
          <w:szCs w:val="24"/>
        </w:rPr>
      </w:pPr>
      <w:r w:rsidRPr="0022780E">
        <w:rPr>
          <w:rFonts w:cstheme="minorHAnsi"/>
          <w:sz w:val="24"/>
          <w:szCs w:val="24"/>
        </w:rPr>
        <w:t>Koszt całkowity realizacji zadania wyniósł 61.000,00 zł, z czego 46.000,00 zł stanowiła dotacja z Gminy Opoczno, 12.400,00 zł to środki finansowe własne Fundacji a 2.600,00 zł to wkład osobowy, czyli praca wolontariuszy.</w:t>
      </w:r>
    </w:p>
    <w:p w:rsidR="0079413F" w:rsidRPr="0022780E" w:rsidRDefault="0079413F" w:rsidP="00D332C7">
      <w:pPr>
        <w:numPr>
          <w:ilvl w:val="0"/>
          <w:numId w:val="30"/>
        </w:numPr>
        <w:spacing w:after="0" w:line="240" w:lineRule="auto"/>
        <w:contextualSpacing/>
        <w:jc w:val="both"/>
        <w:rPr>
          <w:rFonts w:cstheme="minorHAnsi"/>
          <w:sz w:val="24"/>
          <w:szCs w:val="24"/>
        </w:rPr>
      </w:pPr>
      <w:r w:rsidRPr="0022780E">
        <w:rPr>
          <w:rFonts w:cstheme="minorHAnsi"/>
          <w:sz w:val="24"/>
          <w:szCs w:val="24"/>
        </w:rPr>
        <w:t xml:space="preserve">zadanie publiczne pn.: </w:t>
      </w:r>
      <w:r w:rsidRPr="0022780E">
        <w:rPr>
          <w:rFonts w:cstheme="minorHAnsi"/>
          <w:i/>
          <w:sz w:val="24"/>
          <w:szCs w:val="24"/>
        </w:rPr>
        <w:t xml:space="preserve">„Organizacja turnusu rehabilitacyjnego dla kobiet po mastektomii piersi, zamieszkałych na terenie gminy Opoczno” </w:t>
      </w:r>
      <w:r w:rsidRPr="0022780E">
        <w:rPr>
          <w:rFonts w:cstheme="minorHAnsi"/>
          <w:sz w:val="24"/>
          <w:szCs w:val="24"/>
        </w:rPr>
        <w:t>realizowane było przez Stowarzyszenie Opoczyński Klub Amazonek „OKA”. W okresie od 04.08.2018r. do 18.08.2018r. Stowarzyszenie „OKA” zorganizowało wyjazd rehabilitacyjny dla 25 „Amazonek” do Ośrodka wypoczynkowo-rehabilitacyjnego „Proton” w Kołobrzegu. Ośrodek posiada wpis do rejestru ośrodków, w których mogą odbywać się turnusy rehabilitacyjne. Posiada odpowiedni sprzęt i wykwalifikowaną kadrę. W ramach w/w wyjazdu „Amazonki” skorzystały z rehabilitacji indywidualnej i zbiorowej, która                     w znacznym stopniu wpłynęła na poprawę ich sprawności fizycznej oraz psychicznej.</w:t>
      </w:r>
    </w:p>
    <w:p w:rsidR="0079413F" w:rsidRPr="0022780E" w:rsidRDefault="0079413F" w:rsidP="00D332C7">
      <w:pPr>
        <w:spacing w:after="0" w:line="240" w:lineRule="auto"/>
        <w:ind w:left="720"/>
        <w:contextualSpacing/>
        <w:jc w:val="both"/>
        <w:rPr>
          <w:rFonts w:cstheme="minorHAnsi"/>
          <w:sz w:val="24"/>
          <w:szCs w:val="24"/>
        </w:rPr>
      </w:pPr>
      <w:r w:rsidRPr="0022780E">
        <w:rPr>
          <w:rFonts w:cstheme="minorHAnsi"/>
          <w:sz w:val="24"/>
          <w:szCs w:val="24"/>
        </w:rPr>
        <w:t>Koszt całkowity realizacji zadania wyniósł 37.037,50 zł, z czego 10.000,00 zł stanowiła dotacja z Gminy Opoczno, 2.000,00 zł to środki finansowe własne Stowarzyszenia, 2.500,00 zł to środki finansowe z innych źródeł publicznych a 22.537,50 zł to świadczenia pieniężne od odbiorców zadania publicznego.</w:t>
      </w:r>
    </w:p>
    <w:p w:rsidR="0079413F" w:rsidRPr="0022780E" w:rsidRDefault="0079413F" w:rsidP="00D332C7">
      <w:pPr>
        <w:spacing w:after="0" w:line="240" w:lineRule="auto"/>
        <w:ind w:left="720"/>
        <w:contextualSpacing/>
        <w:jc w:val="both"/>
        <w:rPr>
          <w:rFonts w:cstheme="minorHAnsi"/>
          <w:sz w:val="24"/>
          <w:szCs w:val="24"/>
        </w:rPr>
      </w:pPr>
    </w:p>
    <w:p w:rsidR="0079413F" w:rsidRPr="0022780E" w:rsidRDefault="0079413F" w:rsidP="00D332C7">
      <w:pPr>
        <w:spacing w:after="0" w:line="240" w:lineRule="auto"/>
        <w:ind w:left="360"/>
        <w:contextualSpacing/>
        <w:jc w:val="both"/>
        <w:rPr>
          <w:rFonts w:cstheme="minorHAnsi"/>
          <w:sz w:val="24"/>
          <w:szCs w:val="24"/>
        </w:rPr>
      </w:pPr>
      <w:r w:rsidRPr="0022780E">
        <w:rPr>
          <w:rFonts w:cstheme="minorHAnsi"/>
          <w:sz w:val="24"/>
          <w:szCs w:val="24"/>
        </w:rPr>
        <w:t>Łącznie na działalność na rzecz osób niepełnosprawnych w 2018 roku wydatkowano środki finansowe w wysokości 56.000,00 zł przekazane na dotacje w ramach otwartych konkursów ofert.</w:t>
      </w:r>
    </w:p>
    <w:p w:rsidR="0079413F" w:rsidRPr="0022780E" w:rsidRDefault="0079413F" w:rsidP="00D332C7">
      <w:pPr>
        <w:spacing w:after="0" w:line="240" w:lineRule="auto"/>
        <w:ind w:left="720"/>
        <w:contextualSpacing/>
        <w:jc w:val="both"/>
        <w:rPr>
          <w:rFonts w:cstheme="minorHAnsi"/>
          <w:color w:val="FF0000"/>
          <w:sz w:val="24"/>
          <w:szCs w:val="24"/>
        </w:rPr>
      </w:pPr>
    </w:p>
    <w:p w:rsidR="0079413F" w:rsidRPr="0022780E" w:rsidRDefault="0079413F" w:rsidP="00D332C7">
      <w:pPr>
        <w:numPr>
          <w:ilvl w:val="0"/>
          <w:numId w:val="28"/>
        </w:numPr>
        <w:spacing w:after="0" w:line="240" w:lineRule="auto"/>
        <w:contextualSpacing/>
        <w:jc w:val="both"/>
        <w:rPr>
          <w:rFonts w:cstheme="minorHAnsi"/>
          <w:sz w:val="24"/>
          <w:szCs w:val="24"/>
        </w:rPr>
      </w:pPr>
      <w:r w:rsidRPr="0022780E">
        <w:rPr>
          <w:rFonts w:cstheme="minorHAnsi"/>
          <w:sz w:val="24"/>
          <w:szCs w:val="24"/>
        </w:rPr>
        <w:t xml:space="preserve">Wspierania i upowszechniania kultury fizycznej. </w:t>
      </w:r>
    </w:p>
    <w:p w:rsidR="0079413F" w:rsidRPr="0022780E" w:rsidRDefault="0079413F" w:rsidP="00D332C7">
      <w:pPr>
        <w:spacing w:after="0" w:line="240" w:lineRule="auto"/>
        <w:ind w:left="357" w:firstLine="351"/>
        <w:jc w:val="both"/>
        <w:rPr>
          <w:rFonts w:cstheme="minorHAnsi"/>
          <w:sz w:val="24"/>
          <w:szCs w:val="24"/>
        </w:rPr>
      </w:pPr>
      <w:r w:rsidRPr="0022780E">
        <w:rPr>
          <w:rFonts w:cstheme="minorHAnsi"/>
          <w:sz w:val="24"/>
          <w:szCs w:val="24"/>
        </w:rPr>
        <w:t>W tym zakresie ogłoszona 3 otwarte konkursy ofert, na które wpłynęło 25 ofert. Powołana zarządzeniem Burmistrza Opoczna Komisja Konkursowa dokonała wyboru najkorzystniejszych ofert, w wyniku czego podpisano 21 umów na realizację zadań publicznych z zakresu:</w:t>
      </w:r>
    </w:p>
    <w:p w:rsidR="0079413F" w:rsidRPr="0022780E" w:rsidRDefault="0079413F" w:rsidP="00D332C7">
      <w:pPr>
        <w:numPr>
          <w:ilvl w:val="0"/>
          <w:numId w:val="31"/>
        </w:numPr>
        <w:spacing w:after="0" w:line="240" w:lineRule="auto"/>
        <w:contextualSpacing/>
        <w:jc w:val="both"/>
        <w:rPr>
          <w:rFonts w:cstheme="minorHAnsi"/>
          <w:color w:val="FF0000"/>
          <w:sz w:val="24"/>
          <w:szCs w:val="24"/>
        </w:rPr>
      </w:pPr>
      <w:r w:rsidRPr="0022780E">
        <w:rPr>
          <w:rFonts w:cstheme="minorHAnsi"/>
          <w:sz w:val="24"/>
          <w:szCs w:val="24"/>
        </w:rPr>
        <w:lastRenderedPageBreak/>
        <w:t>przeprowadzenia szkoleń i współzawodnictwa sportowego w zakresie piłki nożnej mężczyzn jak i kobiet prowadzonych przez Łódzki Związek Piłki Nożnej w Łodzi  i Okręgowy Związek Piłki Nożnej w Piotrkowie Trybunalskim,</w:t>
      </w:r>
    </w:p>
    <w:p w:rsidR="0079413F" w:rsidRPr="0022780E" w:rsidRDefault="0079413F" w:rsidP="00D332C7">
      <w:pPr>
        <w:numPr>
          <w:ilvl w:val="0"/>
          <w:numId w:val="31"/>
        </w:numPr>
        <w:spacing w:after="0" w:line="240" w:lineRule="auto"/>
        <w:contextualSpacing/>
        <w:jc w:val="both"/>
        <w:rPr>
          <w:rFonts w:cstheme="minorHAnsi"/>
          <w:color w:val="FF0000"/>
          <w:sz w:val="24"/>
          <w:szCs w:val="24"/>
        </w:rPr>
      </w:pPr>
      <w:r w:rsidRPr="0022780E">
        <w:rPr>
          <w:rFonts w:cstheme="minorHAnsi"/>
          <w:sz w:val="24"/>
          <w:szCs w:val="24"/>
        </w:rPr>
        <w:t>szkoleń i współzawodnictwa w zakresie podnoszenia ciężarów i lekkoatletyki prowadzonych przez Związki Sportowe,</w:t>
      </w:r>
    </w:p>
    <w:p w:rsidR="0079413F" w:rsidRPr="0022780E" w:rsidRDefault="0079413F" w:rsidP="00D332C7">
      <w:pPr>
        <w:numPr>
          <w:ilvl w:val="0"/>
          <w:numId w:val="31"/>
        </w:numPr>
        <w:spacing w:after="0" w:line="240" w:lineRule="auto"/>
        <w:contextualSpacing/>
        <w:jc w:val="both"/>
        <w:rPr>
          <w:rFonts w:cstheme="minorHAnsi"/>
          <w:color w:val="FF0000"/>
          <w:sz w:val="24"/>
          <w:szCs w:val="24"/>
        </w:rPr>
      </w:pPr>
      <w:r w:rsidRPr="0022780E">
        <w:rPr>
          <w:rFonts w:cstheme="minorHAnsi"/>
          <w:sz w:val="24"/>
          <w:szCs w:val="24"/>
        </w:rPr>
        <w:t>prowadzenia sekcji szachowej, pływackiej, piłki siatkowej,</w:t>
      </w:r>
    </w:p>
    <w:p w:rsidR="0079413F" w:rsidRPr="0022780E" w:rsidRDefault="0079413F" w:rsidP="00D332C7">
      <w:pPr>
        <w:numPr>
          <w:ilvl w:val="0"/>
          <w:numId w:val="31"/>
        </w:numPr>
        <w:spacing w:after="0" w:line="240" w:lineRule="auto"/>
        <w:contextualSpacing/>
        <w:jc w:val="both"/>
        <w:rPr>
          <w:rFonts w:cstheme="minorHAnsi"/>
          <w:color w:val="FF0000"/>
          <w:sz w:val="24"/>
          <w:szCs w:val="24"/>
        </w:rPr>
      </w:pPr>
      <w:r w:rsidRPr="0022780E">
        <w:rPr>
          <w:rFonts w:cstheme="minorHAnsi"/>
          <w:sz w:val="24"/>
          <w:szCs w:val="24"/>
        </w:rPr>
        <w:t>sportów walki.</w:t>
      </w:r>
    </w:p>
    <w:p w:rsidR="0079413F" w:rsidRPr="0022780E" w:rsidRDefault="0079413F" w:rsidP="00D332C7">
      <w:pPr>
        <w:spacing w:after="0" w:line="240" w:lineRule="auto"/>
        <w:ind w:left="426" w:firstLine="282"/>
        <w:jc w:val="both"/>
        <w:rPr>
          <w:rFonts w:cstheme="minorHAnsi"/>
          <w:color w:val="FF0000"/>
          <w:sz w:val="24"/>
          <w:szCs w:val="24"/>
        </w:rPr>
      </w:pPr>
      <w:r w:rsidRPr="0022780E">
        <w:rPr>
          <w:rFonts w:cstheme="minorHAnsi"/>
          <w:sz w:val="24"/>
          <w:szCs w:val="24"/>
        </w:rPr>
        <w:t>Otrzymane dotacje wykorzystano min. na pokrycie kosztów zatrudnienia szkoleniowców, utrzymania obiektów sportowych, zakupu sprzętu sportowego, napoi, transportu, wynajmu hal sportowych, opłat regulaminowych itp. Liczba osób, które były beneficjentami w/w zadań to 850 uczestników.</w:t>
      </w:r>
    </w:p>
    <w:p w:rsidR="0079413F" w:rsidRPr="0022780E" w:rsidRDefault="0079413F" w:rsidP="00D332C7">
      <w:pPr>
        <w:spacing w:after="0" w:line="240" w:lineRule="auto"/>
        <w:ind w:left="426" w:firstLine="282"/>
        <w:jc w:val="both"/>
        <w:rPr>
          <w:rFonts w:cstheme="minorHAnsi"/>
          <w:sz w:val="24"/>
          <w:szCs w:val="24"/>
        </w:rPr>
      </w:pPr>
      <w:r w:rsidRPr="0022780E">
        <w:rPr>
          <w:rFonts w:cstheme="minorHAnsi"/>
          <w:sz w:val="24"/>
          <w:szCs w:val="24"/>
        </w:rPr>
        <w:t>Łącznie na  wspieranie i upowszechnianie kultury fizycznej w 2018 roku  wydatkowano środki finansowe w wysokości 578.433,10 zł ,</w:t>
      </w:r>
      <w:r w:rsidRPr="0022780E">
        <w:rPr>
          <w:rFonts w:cstheme="minorHAnsi"/>
          <w:color w:val="FF0000"/>
          <w:sz w:val="24"/>
          <w:szCs w:val="24"/>
        </w:rPr>
        <w:t xml:space="preserve"> </w:t>
      </w:r>
      <w:r w:rsidRPr="0022780E">
        <w:rPr>
          <w:rFonts w:cstheme="minorHAnsi"/>
          <w:sz w:val="24"/>
          <w:szCs w:val="24"/>
        </w:rPr>
        <w:t>z czego 324.850,00 zł przeznaczono na dotacje.</w:t>
      </w:r>
    </w:p>
    <w:p w:rsidR="0079413F" w:rsidRPr="0022780E" w:rsidRDefault="0079413F" w:rsidP="00D332C7">
      <w:pPr>
        <w:spacing w:after="0" w:line="240" w:lineRule="auto"/>
        <w:ind w:left="426"/>
        <w:jc w:val="both"/>
        <w:rPr>
          <w:rFonts w:cstheme="minorHAnsi"/>
          <w:color w:val="FF0000"/>
          <w:sz w:val="24"/>
          <w:szCs w:val="24"/>
        </w:rPr>
      </w:pPr>
    </w:p>
    <w:p w:rsidR="0079413F" w:rsidRPr="0022780E" w:rsidRDefault="0079413F" w:rsidP="00D332C7">
      <w:pPr>
        <w:numPr>
          <w:ilvl w:val="0"/>
          <w:numId w:val="28"/>
        </w:numPr>
        <w:spacing w:after="0" w:line="240" w:lineRule="auto"/>
        <w:contextualSpacing/>
        <w:jc w:val="both"/>
        <w:rPr>
          <w:rFonts w:cstheme="minorHAnsi"/>
          <w:sz w:val="24"/>
          <w:szCs w:val="24"/>
        </w:rPr>
      </w:pPr>
      <w:r w:rsidRPr="0022780E">
        <w:rPr>
          <w:rFonts w:cstheme="minorHAnsi"/>
          <w:sz w:val="24"/>
          <w:szCs w:val="24"/>
        </w:rPr>
        <w:t>Przeciwdziałania uzależnieniom i patologiom społecznym.</w:t>
      </w:r>
    </w:p>
    <w:p w:rsidR="0079413F" w:rsidRPr="0022780E" w:rsidRDefault="0079413F" w:rsidP="00D332C7">
      <w:pPr>
        <w:spacing w:after="0" w:line="240" w:lineRule="auto"/>
        <w:ind w:left="357" w:firstLine="351"/>
        <w:jc w:val="both"/>
        <w:rPr>
          <w:rFonts w:cstheme="minorHAnsi"/>
          <w:sz w:val="24"/>
          <w:szCs w:val="24"/>
        </w:rPr>
      </w:pPr>
      <w:r w:rsidRPr="0022780E">
        <w:rPr>
          <w:rFonts w:cstheme="minorHAnsi"/>
          <w:sz w:val="24"/>
          <w:szCs w:val="24"/>
        </w:rPr>
        <w:t>Zadania z zakresu przeciwdziałania uzależnieniom i patologiom społecznym realizowane były w ramach „Gminnego Programu Profilaktyki i Rozwiązywania Problemów Alkoholowych Gminy Opoczno na 2018 rok” i „Gminnego Programu Przeciwdziałania Narkomanii Gminy Opoczno na 2018 rok”.</w:t>
      </w:r>
    </w:p>
    <w:p w:rsidR="0079413F" w:rsidRPr="0022780E" w:rsidRDefault="0079413F" w:rsidP="00D332C7">
      <w:pPr>
        <w:spacing w:after="0" w:line="240" w:lineRule="auto"/>
        <w:ind w:left="357" w:firstLine="351"/>
        <w:jc w:val="both"/>
        <w:rPr>
          <w:rFonts w:cstheme="minorHAnsi"/>
          <w:sz w:val="24"/>
          <w:szCs w:val="24"/>
        </w:rPr>
      </w:pPr>
      <w:r w:rsidRPr="0022780E">
        <w:rPr>
          <w:rFonts w:cstheme="minorHAnsi"/>
          <w:sz w:val="24"/>
          <w:szCs w:val="24"/>
        </w:rPr>
        <w:t>Łącznie na realizację zadań w zakresie przeciwdziałania uzależnieniom i patologiom społecznym w 2018 roku wydatkowano środki finansowe w wysokości 525.147,08 zł, z czego 197.000,00 zł przeznaczono na dotacje.</w:t>
      </w:r>
    </w:p>
    <w:p w:rsidR="0079413F" w:rsidRPr="0079413F" w:rsidRDefault="0079413F" w:rsidP="00D332C7">
      <w:pPr>
        <w:spacing w:after="0" w:line="240" w:lineRule="auto"/>
        <w:jc w:val="both"/>
        <w:rPr>
          <w:rFonts w:ascii="Arial" w:hAnsi="Arial" w:cs="Arial"/>
          <w:b/>
          <w:sz w:val="24"/>
          <w:szCs w:val="24"/>
        </w:rPr>
      </w:pPr>
    </w:p>
    <w:p w:rsidR="00851058" w:rsidRPr="008A7BB2" w:rsidRDefault="00851058" w:rsidP="00D332C7">
      <w:pPr>
        <w:pStyle w:val="Nagwek1"/>
        <w:spacing w:before="0" w:line="240" w:lineRule="auto"/>
        <w:rPr>
          <w:b/>
          <w:color w:val="auto"/>
          <w:sz w:val="36"/>
          <w:szCs w:val="36"/>
        </w:rPr>
      </w:pPr>
      <w:bookmarkStart w:id="74" w:name="_Toc8375339"/>
      <w:r w:rsidRPr="008A7BB2">
        <w:rPr>
          <w:b/>
          <w:color w:val="auto"/>
          <w:sz w:val="36"/>
          <w:szCs w:val="36"/>
        </w:rPr>
        <w:t>REALIZACJA UCHWAŁ RADY MIEJSKIEJ</w:t>
      </w:r>
      <w:bookmarkEnd w:id="74"/>
    </w:p>
    <w:p w:rsidR="00D67510" w:rsidRDefault="00D67510" w:rsidP="00D332C7">
      <w:pPr>
        <w:spacing w:after="0" w:line="240" w:lineRule="auto"/>
        <w:ind w:firstLine="360"/>
        <w:jc w:val="both"/>
        <w:rPr>
          <w:rFonts w:cstheme="minorHAnsi"/>
          <w:b/>
          <w:sz w:val="24"/>
          <w:szCs w:val="24"/>
        </w:rPr>
      </w:pPr>
    </w:p>
    <w:p w:rsidR="00D67510" w:rsidRPr="00D67510" w:rsidRDefault="00D67510" w:rsidP="00D332C7">
      <w:pPr>
        <w:spacing w:after="0" w:line="240" w:lineRule="auto"/>
        <w:jc w:val="both"/>
        <w:rPr>
          <w:rFonts w:cstheme="minorHAnsi"/>
          <w:b/>
          <w:sz w:val="24"/>
          <w:szCs w:val="24"/>
          <w:u w:val="single"/>
        </w:rPr>
      </w:pPr>
      <w:r w:rsidRPr="00D67510">
        <w:rPr>
          <w:rFonts w:cstheme="minorHAnsi"/>
          <w:b/>
          <w:sz w:val="24"/>
          <w:szCs w:val="24"/>
        </w:rPr>
        <w:t>Uchwały dotyczące budżetu Gminy Opoczno – rok 2018 i</w:t>
      </w:r>
      <w:r w:rsidRPr="00D67510">
        <w:rPr>
          <w:rFonts w:eastAsia="Times New Roman" w:cstheme="minorHAnsi"/>
          <w:b/>
          <w:sz w:val="24"/>
          <w:szCs w:val="24"/>
          <w:lang w:eastAsia="pl-PL"/>
        </w:rPr>
        <w:t xml:space="preserve"> Wieloletniej Prognozy Finansowej Gminy Opoczno na lata 2018 – 2029</w:t>
      </w:r>
      <w:r w:rsidR="000E28F6">
        <w:rPr>
          <w:rFonts w:eastAsia="Times New Roman" w:cstheme="minorHAnsi"/>
          <w:b/>
          <w:sz w:val="24"/>
          <w:szCs w:val="24"/>
          <w:lang w:eastAsia="pl-PL"/>
        </w:rPr>
        <w:t>.</w:t>
      </w:r>
    </w:p>
    <w:p w:rsidR="00D67510" w:rsidRPr="00D67510" w:rsidRDefault="00D67510" w:rsidP="00D332C7">
      <w:pPr>
        <w:spacing w:after="0" w:line="240" w:lineRule="auto"/>
        <w:ind w:firstLine="360"/>
        <w:jc w:val="both"/>
        <w:rPr>
          <w:rFonts w:cstheme="minorHAnsi"/>
          <w:sz w:val="24"/>
          <w:szCs w:val="24"/>
        </w:rPr>
      </w:pPr>
      <w:r w:rsidRPr="00D67510">
        <w:rPr>
          <w:rFonts w:cstheme="minorHAnsi"/>
          <w:sz w:val="24"/>
          <w:szCs w:val="24"/>
        </w:rPr>
        <w:t>Podstawą prowadzenia gospodarki finansowej Gminy Opoczno w 2018 roku była Uchwała Rady Miejskiej w Opocznie Nr XL/466/2018 w sprawie uchwalenia budżetu gminy na rok 2018, przyjęta 19 stycznia 2018 roku</w:t>
      </w:r>
    </w:p>
    <w:p w:rsidR="00D67510" w:rsidRPr="00D67510" w:rsidRDefault="00D67510" w:rsidP="00D332C7">
      <w:pPr>
        <w:spacing w:after="0" w:line="240" w:lineRule="auto"/>
        <w:ind w:firstLine="360"/>
        <w:jc w:val="both"/>
        <w:rPr>
          <w:rFonts w:eastAsia="Times New Roman" w:cstheme="minorHAnsi"/>
          <w:sz w:val="24"/>
          <w:szCs w:val="24"/>
          <w:lang w:eastAsia="pl-PL"/>
        </w:rPr>
      </w:pPr>
      <w:r w:rsidRPr="00D67510">
        <w:rPr>
          <w:rFonts w:eastAsia="Times New Roman" w:cstheme="minorHAnsi"/>
          <w:sz w:val="24"/>
          <w:szCs w:val="24"/>
          <w:lang w:eastAsia="pl-PL"/>
        </w:rPr>
        <w:t>W uchwalonym budżecie gminy na 2018 rok planowane dochody i wydatki oraz planowany deficyt budżetu gminy wynosiły:</w:t>
      </w:r>
    </w:p>
    <w:p w:rsidR="00D67510" w:rsidRPr="00D67510" w:rsidRDefault="00D67510" w:rsidP="00D332C7">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dochody – 141.327.299,93 zł</w:t>
      </w:r>
    </w:p>
    <w:p w:rsidR="00D67510" w:rsidRPr="00D67510" w:rsidRDefault="00D67510" w:rsidP="00D332C7">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wydatki – 133.791.415,93 zł</w:t>
      </w:r>
    </w:p>
    <w:p w:rsidR="00D67510" w:rsidRPr="00D67510" w:rsidRDefault="00D67510" w:rsidP="00D332C7">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nadwyżka –  7.535.884,00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Przeznaczenie nadwyżki to spłata wcześniej zaciągniętych kredytó</w:t>
      </w:r>
      <w:r w:rsidR="00330A4D">
        <w:rPr>
          <w:rFonts w:eastAsia="Times New Roman" w:cstheme="minorHAnsi"/>
          <w:sz w:val="24"/>
          <w:szCs w:val="24"/>
          <w:lang w:eastAsia="pl-PL"/>
        </w:rPr>
        <w:t xml:space="preserve">w i pożyczki – 7.535.884,00 zł. </w:t>
      </w:r>
      <w:r w:rsidRPr="00D67510">
        <w:rPr>
          <w:rFonts w:eastAsia="Times New Roman" w:cstheme="minorHAnsi"/>
          <w:sz w:val="24"/>
          <w:szCs w:val="24"/>
          <w:lang w:eastAsia="pl-PL"/>
        </w:rPr>
        <w:t>W ramach planowanych wydatków budżetowych ustalono:</w:t>
      </w:r>
    </w:p>
    <w:p w:rsidR="00D67510" w:rsidRPr="00D67510" w:rsidRDefault="00D67510" w:rsidP="00D332C7">
      <w:p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1) wydatki bieżące                                                                                             122.555.968,85 zł</w:t>
      </w:r>
    </w:p>
    <w:p w:rsidR="00D67510" w:rsidRPr="00D67510" w:rsidRDefault="00D67510" w:rsidP="00D332C7">
      <w:p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 xml:space="preserve">   w tym:</w:t>
      </w:r>
    </w:p>
    <w:p w:rsidR="00D67510" w:rsidRPr="00D67510" w:rsidRDefault="00D67510" w:rsidP="00D332C7">
      <w:pPr>
        <w:numPr>
          <w:ilvl w:val="0"/>
          <w:numId w:val="70"/>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 xml:space="preserve">wydatki jednostek budżetowych                                             70.332.796,97 </w:t>
      </w:r>
    </w:p>
    <w:p w:rsidR="00D67510" w:rsidRPr="00D67510" w:rsidRDefault="00D67510" w:rsidP="00D332C7">
      <w:pPr>
        <w:spacing w:after="0" w:line="240" w:lineRule="auto"/>
        <w:ind w:left="360"/>
        <w:rPr>
          <w:rFonts w:eastAsia="Times New Roman" w:cstheme="minorHAnsi"/>
          <w:sz w:val="24"/>
          <w:szCs w:val="24"/>
          <w:lang w:eastAsia="pl-PL"/>
        </w:rPr>
      </w:pPr>
      <w:r w:rsidRPr="00D67510">
        <w:rPr>
          <w:rFonts w:eastAsia="Times New Roman" w:cstheme="minorHAnsi"/>
          <w:sz w:val="24"/>
          <w:szCs w:val="24"/>
          <w:lang w:eastAsia="pl-PL"/>
        </w:rPr>
        <w:t xml:space="preserve">w tym:    </w:t>
      </w:r>
    </w:p>
    <w:p w:rsidR="00D67510" w:rsidRPr="00D67510" w:rsidRDefault="00D67510" w:rsidP="00D332C7">
      <w:pPr>
        <w:numPr>
          <w:ilvl w:val="1"/>
          <w:numId w:val="70"/>
        </w:numPr>
        <w:tabs>
          <w:tab w:val="num" w:pos="900"/>
        </w:tabs>
        <w:spacing w:after="0" w:line="240" w:lineRule="auto"/>
        <w:ind w:hanging="720"/>
        <w:rPr>
          <w:rFonts w:eastAsia="Times New Roman" w:cstheme="minorHAnsi"/>
          <w:sz w:val="24"/>
          <w:szCs w:val="24"/>
          <w:lang w:eastAsia="pl-PL"/>
        </w:rPr>
      </w:pPr>
      <w:r w:rsidRPr="00D67510">
        <w:rPr>
          <w:rFonts w:eastAsia="Times New Roman" w:cstheme="minorHAnsi"/>
          <w:sz w:val="24"/>
          <w:szCs w:val="24"/>
          <w:lang w:eastAsia="pl-PL"/>
        </w:rPr>
        <w:t xml:space="preserve">wynagrodzenia i składki od nich naliczane                               45.660.099,00 </w:t>
      </w:r>
    </w:p>
    <w:p w:rsidR="00D67510" w:rsidRPr="00D67510" w:rsidRDefault="00D67510" w:rsidP="00D332C7">
      <w:pPr>
        <w:numPr>
          <w:ilvl w:val="1"/>
          <w:numId w:val="70"/>
        </w:numPr>
        <w:tabs>
          <w:tab w:val="num" w:pos="900"/>
        </w:tabs>
        <w:spacing w:after="0" w:line="240" w:lineRule="auto"/>
        <w:ind w:hanging="720"/>
        <w:rPr>
          <w:rFonts w:eastAsia="Times New Roman" w:cstheme="minorHAnsi"/>
          <w:sz w:val="24"/>
          <w:szCs w:val="24"/>
          <w:lang w:eastAsia="pl-PL"/>
        </w:rPr>
      </w:pPr>
      <w:r w:rsidRPr="00D67510">
        <w:rPr>
          <w:rFonts w:eastAsia="Times New Roman" w:cstheme="minorHAnsi"/>
          <w:sz w:val="24"/>
          <w:szCs w:val="24"/>
          <w:lang w:eastAsia="pl-PL"/>
        </w:rPr>
        <w:t>wydatki związane z realizacją zadań statutowych                     24.672.697.87</w:t>
      </w:r>
    </w:p>
    <w:p w:rsidR="00D67510" w:rsidRPr="00D67510" w:rsidRDefault="00D67510" w:rsidP="00D332C7">
      <w:pPr>
        <w:spacing w:after="0" w:line="240" w:lineRule="auto"/>
        <w:ind w:left="360"/>
        <w:rPr>
          <w:rFonts w:eastAsia="Times New Roman" w:cstheme="minorHAnsi"/>
          <w:sz w:val="24"/>
          <w:szCs w:val="24"/>
          <w:lang w:eastAsia="pl-PL"/>
        </w:rPr>
      </w:pPr>
      <w:r w:rsidRPr="00D67510">
        <w:rPr>
          <w:rFonts w:eastAsia="Times New Roman" w:cstheme="minorHAnsi"/>
          <w:sz w:val="24"/>
          <w:szCs w:val="24"/>
          <w:lang w:eastAsia="pl-PL"/>
        </w:rPr>
        <w:t>b)    świadczenia na rzecz osób fizycznych                                   38.967.606,00</w:t>
      </w:r>
    </w:p>
    <w:p w:rsidR="00D67510" w:rsidRPr="00D67510" w:rsidRDefault="00D67510" w:rsidP="00D332C7">
      <w:pPr>
        <w:spacing w:after="0" w:line="240" w:lineRule="auto"/>
        <w:ind w:left="360"/>
        <w:rPr>
          <w:rFonts w:eastAsia="Times New Roman" w:cstheme="minorHAnsi"/>
          <w:sz w:val="24"/>
          <w:szCs w:val="24"/>
          <w:lang w:eastAsia="pl-PL"/>
        </w:rPr>
      </w:pPr>
      <w:r w:rsidRPr="00D67510">
        <w:rPr>
          <w:rFonts w:eastAsia="Times New Roman" w:cstheme="minorHAnsi"/>
          <w:sz w:val="24"/>
          <w:szCs w:val="24"/>
          <w:lang w:eastAsia="pl-PL"/>
        </w:rPr>
        <w:t xml:space="preserve">c)     dotacje na zadania bieżące                                                     10.424.366,00 </w:t>
      </w:r>
    </w:p>
    <w:p w:rsidR="00D67510" w:rsidRPr="00D67510" w:rsidRDefault="00D67510" w:rsidP="00D332C7">
      <w:pPr>
        <w:spacing w:after="0" w:line="240" w:lineRule="auto"/>
        <w:ind w:left="360"/>
        <w:rPr>
          <w:rFonts w:eastAsia="Times New Roman" w:cstheme="minorHAnsi"/>
          <w:sz w:val="24"/>
          <w:szCs w:val="24"/>
          <w:lang w:eastAsia="pl-PL"/>
        </w:rPr>
      </w:pPr>
      <w:r w:rsidRPr="00D67510">
        <w:rPr>
          <w:rFonts w:eastAsia="Times New Roman" w:cstheme="minorHAnsi"/>
          <w:sz w:val="24"/>
          <w:szCs w:val="24"/>
          <w:lang w:eastAsia="pl-PL"/>
        </w:rPr>
        <w:t xml:space="preserve">e)    obsługa długu                                                                            1.000.000,00 </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lastRenderedPageBreak/>
        <w:t>2) wydatki majątkowe                                                                                         11.235.447,08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w tym:</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  wydatki inwestycyjne i zakupy inwestycyjne                                       9.399.77,95 zł</w:t>
      </w:r>
    </w:p>
    <w:p w:rsidR="00D67510" w:rsidRPr="00D67510" w:rsidRDefault="00D67510" w:rsidP="00D332C7">
      <w:pPr>
        <w:spacing w:after="0" w:line="240" w:lineRule="auto"/>
        <w:jc w:val="both"/>
        <w:rPr>
          <w:rFonts w:eastAsia="Times New Roman" w:cstheme="minorHAnsi"/>
          <w:sz w:val="24"/>
          <w:szCs w:val="24"/>
          <w:lang w:eastAsia="pl-PL"/>
        </w:rPr>
      </w:pPr>
    </w:p>
    <w:p w:rsidR="00D67510" w:rsidRPr="00D67510" w:rsidRDefault="00D67510" w:rsidP="00D332C7">
      <w:pPr>
        <w:spacing w:after="0" w:line="240" w:lineRule="auto"/>
        <w:ind w:firstLine="708"/>
        <w:jc w:val="both"/>
        <w:rPr>
          <w:rFonts w:eastAsia="Times New Roman" w:cstheme="minorHAnsi"/>
          <w:sz w:val="24"/>
          <w:szCs w:val="24"/>
          <w:lang w:eastAsia="pl-PL"/>
        </w:rPr>
      </w:pPr>
      <w:r w:rsidRPr="00D67510">
        <w:rPr>
          <w:rFonts w:eastAsia="Times New Roman" w:cstheme="minorHAnsi"/>
          <w:sz w:val="24"/>
          <w:szCs w:val="24"/>
          <w:lang w:eastAsia="pl-PL"/>
        </w:rPr>
        <w:t>Planowane wielkości dochodów i wydatków oraz przychodów i rozchodów w trakcie realizacji  budżetu ulegały zmianom na podstawie Uchwał Rady Miejskiej i Zarządzeń Burmistrza Opoczna:</w:t>
      </w:r>
    </w:p>
    <w:p w:rsidR="00D67510" w:rsidRPr="00D67510" w:rsidRDefault="00D67510" w:rsidP="00D332C7">
      <w:pPr>
        <w:numPr>
          <w:ilvl w:val="0"/>
          <w:numId w:val="69"/>
        </w:num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Zarządzenie Nr 44/2018 Burmistrza Opoczna z dnia 28 luty 2018 roku,</w:t>
      </w:r>
    </w:p>
    <w:p w:rsidR="00D67510" w:rsidRPr="00D67510" w:rsidRDefault="00D67510" w:rsidP="00D332C7">
      <w:pPr>
        <w:numPr>
          <w:ilvl w:val="0"/>
          <w:numId w:val="69"/>
        </w:num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Uchwała Nr XLII/480/2018 Rady Miejskiej w Opocznie z dnia 23 marca 2018 roku,</w:t>
      </w:r>
    </w:p>
    <w:p w:rsidR="00D67510" w:rsidRPr="00D67510" w:rsidRDefault="00D67510" w:rsidP="00D332C7">
      <w:pPr>
        <w:numPr>
          <w:ilvl w:val="0"/>
          <w:numId w:val="69"/>
        </w:num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Zarządzenie Nr 67/2018 Burmistrza Opoczna z dnia 30 marca 2018 roku,</w:t>
      </w:r>
    </w:p>
    <w:p w:rsidR="00D67510" w:rsidRPr="00D67510" w:rsidRDefault="00D67510" w:rsidP="00D332C7">
      <w:pPr>
        <w:numPr>
          <w:ilvl w:val="0"/>
          <w:numId w:val="69"/>
        </w:numPr>
        <w:spacing w:after="0" w:line="240" w:lineRule="auto"/>
        <w:jc w:val="both"/>
        <w:rPr>
          <w:rFonts w:eastAsia="Times New Roman" w:cstheme="minorHAnsi"/>
          <w:sz w:val="24"/>
          <w:szCs w:val="24"/>
          <w:lang w:eastAsia="pl-PL"/>
        </w:rPr>
      </w:pPr>
      <w:bookmarkStart w:id="75" w:name="_Hlk489606526"/>
      <w:r w:rsidRPr="00D67510">
        <w:rPr>
          <w:rFonts w:eastAsia="Times New Roman" w:cstheme="minorHAnsi"/>
          <w:sz w:val="24"/>
          <w:szCs w:val="24"/>
          <w:lang w:eastAsia="pl-PL"/>
        </w:rPr>
        <w:t xml:space="preserve">Uchwała Nr XLIV/491/2018 Rady Miejskiej w Opocznie z dnia 24 kwietnia 2018 roku, </w:t>
      </w:r>
    </w:p>
    <w:bookmarkEnd w:id="75"/>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Zarządzenie Nr 80/2018 Burmistrza Opoczna z dnia 30 kwietnia 2018 roku,</w:t>
      </w:r>
    </w:p>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Uchwała Nr XLV/495/2018 Rady Miejskiej w Opocznie z dnia 09 maja 2018 roku,</w:t>
      </w:r>
    </w:p>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Zarządzenie Nr 97/2018 Burmistrza Opoczna z dnia 25 maja 2018 roku,</w:t>
      </w:r>
    </w:p>
    <w:p w:rsidR="00D67510" w:rsidRPr="00D67510" w:rsidRDefault="00D67510" w:rsidP="00D332C7">
      <w:pPr>
        <w:numPr>
          <w:ilvl w:val="0"/>
          <w:numId w:val="69"/>
        </w:numPr>
        <w:spacing w:after="0" w:line="240" w:lineRule="auto"/>
        <w:ind w:left="1066" w:hanging="357"/>
        <w:rPr>
          <w:rFonts w:eastAsia="Times New Roman" w:cstheme="minorHAnsi"/>
          <w:sz w:val="24"/>
          <w:szCs w:val="24"/>
          <w:lang w:eastAsia="pl-PL"/>
        </w:rPr>
      </w:pPr>
      <w:bookmarkStart w:id="76" w:name="_Hlk2684350"/>
      <w:r w:rsidRPr="00D67510">
        <w:rPr>
          <w:rFonts w:eastAsia="Times New Roman" w:cstheme="minorHAnsi"/>
          <w:sz w:val="24"/>
          <w:szCs w:val="24"/>
          <w:lang w:eastAsia="pl-PL"/>
        </w:rPr>
        <w:t>Uchwała Nr XLVI/497/2018 Rady Miejskiej w Opocznie z dnia 29 czerwca 2018 roku,</w:t>
      </w:r>
    </w:p>
    <w:bookmarkEnd w:id="76"/>
    <w:p w:rsidR="00D67510" w:rsidRPr="00D67510" w:rsidRDefault="00D67510" w:rsidP="00D332C7">
      <w:pPr>
        <w:numPr>
          <w:ilvl w:val="0"/>
          <w:numId w:val="69"/>
        </w:numPr>
        <w:spacing w:after="0" w:line="240" w:lineRule="auto"/>
        <w:ind w:left="1066" w:hanging="357"/>
        <w:rPr>
          <w:rFonts w:eastAsia="Times New Roman" w:cstheme="minorHAnsi"/>
          <w:sz w:val="24"/>
          <w:szCs w:val="24"/>
          <w:lang w:eastAsia="pl-PL"/>
        </w:rPr>
      </w:pPr>
      <w:r w:rsidRPr="00D67510">
        <w:rPr>
          <w:rFonts w:eastAsia="Times New Roman" w:cstheme="minorHAnsi"/>
          <w:sz w:val="24"/>
          <w:szCs w:val="24"/>
          <w:lang w:eastAsia="pl-PL"/>
        </w:rPr>
        <w:t>Zarządzenie Nr 136/2018 Burmistrza Opoczna z dnia 24 lipca 2018 roku,</w:t>
      </w:r>
    </w:p>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Uchwała Nr XLVIII/517/2018 Rady Miejskiej w Opocznie z dnia 29 sierpnia 2018 roku,</w:t>
      </w:r>
    </w:p>
    <w:p w:rsidR="00D67510" w:rsidRPr="00D67510" w:rsidRDefault="00D67510" w:rsidP="00D332C7">
      <w:pPr>
        <w:numPr>
          <w:ilvl w:val="0"/>
          <w:numId w:val="69"/>
        </w:numPr>
        <w:spacing w:after="0" w:line="240" w:lineRule="auto"/>
        <w:ind w:left="1066" w:hanging="357"/>
        <w:rPr>
          <w:rFonts w:eastAsia="Times New Roman" w:cstheme="minorHAnsi"/>
          <w:sz w:val="24"/>
          <w:szCs w:val="24"/>
          <w:lang w:eastAsia="pl-PL"/>
        </w:rPr>
      </w:pPr>
      <w:bookmarkStart w:id="77" w:name="_Hlk2684627"/>
      <w:r w:rsidRPr="00D67510">
        <w:rPr>
          <w:rFonts w:eastAsia="Times New Roman" w:cstheme="minorHAnsi"/>
          <w:sz w:val="24"/>
          <w:szCs w:val="24"/>
          <w:lang w:eastAsia="pl-PL"/>
        </w:rPr>
        <w:t>Zarządzenie Nr 169/2018 Burmistrza Opoczna z dnia 24 września 2018 roku</w:t>
      </w:r>
      <w:bookmarkEnd w:id="77"/>
      <w:r w:rsidRPr="00D67510">
        <w:rPr>
          <w:rFonts w:eastAsia="Times New Roman" w:cstheme="minorHAnsi"/>
          <w:sz w:val="24"/>
          <w:szCs w:val="24"/>
          <w:lang w:eastAsia="pl-PL"/>
        </w:rPr>
        <w:t>,</w:t>
      </w:r>
    </w:p>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Uchwała Nr XLIX/524/2018 Rady Miejskiej w Opocznie z dnia 05 października 2018 roku,</w:t>
      </w:r>
    </w:p>
    <w:p w:rsidR="00D67510" w:rsidRPr="00D67510" w:rsidRDefault="00D67510" w:rsidP="00D332C7">
      <w:pPr>
        <w:numPr>
          <w:ilvl w:val="0"/>
          <w:numId w:val="69"/>
        </w:numPr>
        <w:spacing w:after="0" w:line="240" w:lineRule="auto"/>
        <w:ind w:left="1066" w:hanging="357"/>
        <w:rPr>
          <w:rFonts w:eastAsia="Times New Roman" w:cstheme="minorHAnsi"/>
          <w:sz w:val="24"/>
          <w:szCs w:val="24"/>
          <w:lang w:eastAsia="pl-PL"/>
        </w:rPr>
      </w:pPr>
      <w:r w:rsidRPr="00D67510">
        <w:rPr>
          <w:rFonts w:eastAsia="Times New Roman" w:cstheme="minorHAnsi"/>
          <w:sz w:val="24"/>
          <w:szCs w:val="24"/>
          <w:lang w:eastAsia="pl-PL"/>
        </w:rPr>
        <w:t>Zarządzenie Nr 178/2018 Burmistrza Opoczna z dnia 19 października 2018 roku,</w:t>
      </w:r>
    </w:p>
    <w:p w:rsidR="00D67510" w:rsidRPr="00D67510" w:rsidRDefault="00D67510" w:rsidP="00D332C7">
      <w:pPr>
        <w:numPr>
          <w:ilvl w:val="0"/>
          <w:numId w:val="69"/>
        </w:numPr>
        <w:spacing w:after="0" w:line="240" w:lineRule="auto"/>
        <w:ind w:left="1066" w:hanging="357"/>
        <w:rPr>
          <w:rFonts w:eastAsia="Times New Roman" w:cstheme="minorHAnsi"/>
          <w:sz w:val="24"/>
          <w:szCs w:val="24"/>
          <w:lang w:eastAsia="pl-PL"/>
        </w:rPr>
      </w:pPr>
      <w:r w:rsidRPr="00D67510">
        <w:rPr>
          <w:rFonts w:eastAsia="Times New Roman" w:cstheme="minorHAnsi"/>
          <w:sz w:val="24"/>
          <w:szCs w:val="24"/>
          <w:lang w:eastAsia="pl-PL"/>
        </w:rPr>
        <w:t>Zarządzenie Nr 186/2018 Burmistrza Opoczna z dnia 30 października 2018 roku,</w:t>
      </w:r>
    </w:p>
    <w:p w:rsidR="00D67510" w:rsidRPr="00D67510" w:rsidRDefault="00D67510" w:rsidP="00D332C7">
      <w:pPr>
        <w:numPr>
          <w:ilvl w:val="0"/>
          <w:numId w:val="69"/>
        </w:numPr>
        <w:spacing w:after="0" w:line="240" w:lineRule="auto"/>
        <w:ind w:left="1066" w:hanging="357"/>
        <w:rPr>
          <w:rFonts w:eastAsia="Times New Roman" w:cstheme="minorHAnsi"/>
          <w:sz w:val="24"/>
          <w:szCs w:val="24"/>
          <w:lang w:eastAsia="pl-PL"/>
        </w:rPr>
      </w:pPr>
      <w:r w:rsidRPr="00D67510">
        <w:rPr>
          <w:rFonts w:eastAsia="Times New Roman" w:cstheme="minorHAnsi"/>
          <w:sz w:val="24"/>
          <w:szCs w:val="24"/>
          <w:lang w:eastAsia="pl-PL"/>
        </w:rPr>
        <w:t>Zarządzenie Nr 198/2018 Burmistrza Opoczna z dnia 19 listopada 2018 roku,</w:t>
      </w:r>
    </w:p>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Uchwała Nr II/34/2018 Rady Miejskiej w Opocznie z dnia 30 listopada 2018 roku,</w:t>
      </w:r>
    </w:p>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Uchwała Nr III/38/2018 Rady Miejskiej w Opocznie z dnia 21 grudnia 2018 roku,</w:t>
      </w:r>
    </w:p>
    <w:p w:rsidR="00D67510" w:rsidRPr="00D67510" w:rsidRDefault="00D67510" w:rsidP="00D332C7">
      <w:pPr>
        <w:numPr>
          <w:ilvl w:val="0"/>
          <w:numId w:val="69"/>
        </w:num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Zarządzenie Nr 230/2018 Burmistrza Opoczna z dnia 31 grudnia 2018 roku.</w:t>
      </w:r>
    </w:p>
    <w:p w:rsidR="00D67510" w:rsidRPr="00D67510" w:rsidRDefault="00D67510" w:rsidP="00D332C7">
      <w:pPr>
        <w:spacing w:after="0" w:line="240" w:lineRule="auto"/>
        <w:ind w:firstLine="708"/>
        <w:jc w:val="both"/>
        <w:rPr>
          <w:rFonts w:eastAsia="Times New Roman" w:cstheme="minorHAnsi"/>
          <w:sz w:val="24"/>
          <w:szCs w:val="24"/>
          <w:lang w:eastAsia="pl-PL"/>
        </w:rPr>
      </w:pPr>
      <w:r w:rsidRPr="00D67510">
        <w:rPr>
          <w:rFonts w:eastAsia="Times New Roman" w:cstheme="minorHAnsi"/>
          <w:sz w:val="24"/>
          <w:szCs w:val="24"/>
          <w:lang w:eastAsia="pl-PL"/>
        </w:rPr>
        <w:t>Po dokonanych zmianach plan budżetu gminy Opoczno ogółem na dzień 31 grudnia 2018 roku przedstawiał się następująco:</w:t>
      </w:r>
    </w:p>
    <w:p w:rsidR="00D67510" w:rsidRPr="00D67510" w:rsidRDefault="00D67510" w:rsidP="00D332C7">
      <w:pPr>
        <w:spacing w:after="0" w:line="240" w:lineRule="auto"/>
        <w:jc w:val="both"/>
        <w:rPr>
          <w:rFonts w:eastAsia="Times New Roman" w:cstheme="minorHAnsi"/>
          <w:b/>
          <w:sz w:val="24"/>
          <w:szCs w:val="24"/>
          <w:lang w:eastAsia="pl-PL"/>
        </w:rPr>
      </w:pPr>
      <w:r w:rsidRPr="00D67510">
        <w:rPr>
          <w:rFonts w:eastAsia="Times New Roman" w:cstheme="minorHAnsi"/>
          <w:sz w:val="24"/>
          <w:szCs w:val="24"/>
          <w:lang w:eastAsia="pl-PL"/>
        </w:rPr>
        <w:t>1)  Dochody                                                                      -                       138.957.246,63 zł</w:t>
      </w:r>
      <w:r w:rsidRPr="00D67510">
        <w:rPr>
          <w:rFonts w:eastAsia="Times New Roman" w:cstheme="minorHAnsi"/>
          <w:b/>
          <w:sz w:val="24"/>
          <w:szCs w:val="24"/>
          <w:lang w:eastAsia="pl-PL"/>
        </w:rPr>
        <w:t xml:space="preserve"> </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w tym:</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dochody bieżące                                                        132.730.956,09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dochody majątkowe                                                      6.226.290,54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2) Wydatki                                                                        -                      147.169.700,14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w tym:</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wydatki bieżące                                                          129.708.426,65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wydatki majątkowe                                                       17.461.273,59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Na dzień 31 grudnia 2018 roku zaplanowany został deficyt budżetu gminy w kwocie  - 8.212.453,51 zł, który miał zostać pokryty wolnymi środkami z lat ubiegłych w kwocie 4.908.395,51 zł , pożyczką z w kwocie 821.000,00 oraz planowana emisją obligacji w kwocie 2.483.058,00zł.. </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Planowana emisja obligacji komunalnych, w kwocie 11.200.000,00 zł, oprócz pokrycia kwoty deficytu w wysokości 2.483.058,00 zł, przeznaczona zostaje na spłatę planowanych rat kredytów i pożyczki n ogólna kwotę 8.716.942,00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lastRenderedPageBreak/>
        <w:t>Wykonanie budżetu gminy Opoczno na dzień 31 grudnia 2018 roku przedstawia się następująco:</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1) Dochody                          -                        138.436.904,59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w tym:</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dochody bieżące        -         133.074.357,86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dochody majątkowe  -             5.362.546,73 zł</w:t>
      </w:r>
    </w:p>
    <w:p w:rsidR="00D67510" w:rsidRPr="00D67510" w:rsidRDefault="00D67510" w:rsidP="00D332C7">
      <w:pPr>
        <w:spacing w:after="0" w:line="240" w:lineRule="auto"/>
        <w:rPr>
          <w:rFonts w:eastAsia="Times New Roman" w:cstheme="minorHAnsi"/>
          <w:sz w:val="24"/>
          <w:szCs w:val="24"/>
          <w:lang w:eastAsia="pl-PL"/>
        </w:rPr>
      </w:pPr>
      <w:r w:rsidRPr="00D67510">
        <w:rPr>
          <w:rFonts w:eastAsia="Times New Roman" w:cstheme="minorHAnsi"/>
          <w:sz w:val="24"/>
          <w:szCs w:val="24"/>
          <w:lang w:eastAsia="pl-PL"/>
        </w:rPr>
        <w:t>2)  Wydatki                          -                       140.381.294,86 zł</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w tym:</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 wydatki bieżące         -       124.996.128,00 zł</w:t>
      </w:r>
    </w:p>
    <w:p w:rsidR="00EB4EC9"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 wydatki majątkowe   -         15.385.166,86 zł</w:t>
      </w:r>
    </w:p>
    <w:p w:rsidR="00245148" w:rsidRPr="00D67510" w:rsidRDefault="00245148" w:rsidP="00D67510">
      <w:pPr>
        <w:spacing w:after="0" w:line="360" w:lineRule="auto"/>
        <w:ind w:firstLine="708"/>
        <w:jc w:val="both"/>
        <w:rPr>
          <w:rFonts w:eastAsia="Times New Roman" w:cstheme="minorHAnsi"/>
          <w:sz w:val="24"/>
          <w:szCs w:val="24"/>
          <w:lang w:eastAsia="pl-PL"/>
        </w:rPr>
      </w:pPr>
    </w:p>
    <w:p w:rsidR="00D67510" w:rsidRPr="00245148" w:rsidRDefault="00245148" w:rsidP="00D67510">
      <w:pPr>
        <w:spacing w:after="0" w:line="360" w:lineRule="auto"/>
        <w:jc w:val="both"/>
        <w:rPr>
          <w:rFonts w:eastAsia="Times New Roman" w:cstheme="minorHAnsi"/>
          <w:b/>
          <w:sz w:val="24"/>
          <w:szCs w:val="24"/>
          <w:lang w:eastAsia="pl-PL"/>
        </w:rPr>
      </w:pPr>
      <w:r>
        <w:rPr>
          <w:rFonts w:eastAsia="Times New Roman" w:cstheme="minorHAnsi"/>
          <w:b/>
          <w:sz w:val="24"/>
          <w:szCs w:val="24"/>
          <w:lang w:eastAsia="pl-PL"/>
        </w:rPr>
        <w:t xml:space="preserve">Tabela 33. </w:t>
      </w:r>
      <w:r w:rsidR="00D67510" w:rsidRPr="00245148">
        <w:rPr>
          <w:rFonts w:eastAsia="Times New Roman" w:cstheme="minorHAnsi"/>
          <w:b/>
          <w:sz w:val="24"/>
          <w:szCs w:val="24"/>
          <w:lang w:eastAsia="pl-PL"/>
        </w:rPr>
        <w:t xml:space="preserve">Wynik budżetu gminy Opoczno ogółem na dzień 31 grudnia 2018 roku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400"/>
        <w:gridCol w:w="1779"/>
        <w:gridCol w:w="1845"/>
        <w:gridCol w:w="1408"/>
      </w:tblGrid>
      <w:tr w:rsidR="00D67510" w:rsidRPr="00D67510" w:rsidTr="002C370A">
        <w:tc>
          <w:tcPr>
            <w:tcW w:w="631" w:type="dxa"/>
          </w:tcPr>
          <w:p w:rsidR="00D67510" w:rsidRPr="00D67510" w:rsidRDefault="00D67510" w:rsidP="002C370A">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Lp.</w:t>
            </w:r>
          </w:p>
        </w:tc>
        <w:tc>
          <w:tcPr>
            <w:tcW w:w="3437" w:type="dxa"/>
          </w:tcPr>
          <w:p w:rsidR="00D67510" w:rsidRPr="00D67510" w:rsidRDefault="00D67510" w:rsidP="002C370A">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Wyszczególnienie</w:t>
            </w:r>
          </w:p>
        </w:tc>
        <w:tc>
          <w:tcPr>
            <w:tcW w:w="1780" w:type="dxa"/>
          </w:tcPr>
          <w:p w:rsidR="00D67510" w:rsidRPr="00D67510" w:rsidRDefault="00D67510" w:rsidP="002C370A">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Plan budżetu po zmianach</w:t>
            </w:r>
          </w:p>
        </w:tc>
        <w:tc>
          <w:tcPr>
            <w:tcW w:w="1848" w:type="dxa"/>
          </w:tcPr>
          <w:p w:rsidR="00D67510" w:rsidRPr="00D67510" w:rsidRDefault="00D67510" w:rsidP="002C370A">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Wykonanie na 31.12.2018 r.</w:t>
            </w:r>
          </w:p>
        </w:tc>
        <w:tc>
          <w:tcPr>
            <w:tcW w:w="1412" w:type="dxa"/>
          </w:tcPr>
          <w:p w:rsidR="00D67510" w:rsidRPr="00D67510" w:rsidRDefault="00D67510" w:rsidP="002C370A">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w:t>
            </w:r>
          </w:p>
          <w:p w:rsidR="00D67510" w:rsidRPr="00D67510" w:rsidRDefault="00D67510" w:rsidP="002C370A">
            <w:pPr>
              <w:spacing w:after="0" w:line="240" w:lineRule="auto"/>
              <w:jc w:val="center"/>
              <w:rPr>
                <w:rFonts w:eastAsia="Times New Roman" w:cstheme="minorHAnsi"/>
                <w:sz w:val="24"/>
                <w:szCs w:val="24"/>
                <w:lang w:eastAsia="pl-PL"/>
              </w:rPr>
            </w:pPr>
            <w:r w:rsidRPr="00D67510">
              <w:rPr>
                <w:rFonts w:eastAsia="Times New Roman" w:cstheme="minorHAnsi"/>
                <w:sz w:val="24"/>
                <w:szCs w:val="24"/>
                <w:lang w:eastAsia="pl-PL"/>
              </w:rPr>
              <w:t>wykonania</w:t>
            </w:r>
          </w:p>
        </w:tc>
      </w:tr>
      <w:tr w:rsidR="00D67510" w:rsidRPr="00D67510" w:rsidTr="002C370A">
        <w:tc>
          <w:tcPr>
            <w:tcW w:w="631"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I</w:t>
            </w:r>
          </w:p>
        </w:tc>
        <w:tc>
          <w:tcPr>
            <w:tcW w:w="3437"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Dochody budżetu</w:t>
            </w:r>
          </w:p>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w tym: dochody majątkowe</w:t>
            </w:r>
          </w:p>
        </w:tc>
        <w:tc>
          <w:tcPr>
            <w:tcW w:w="1780"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138.957.246,63</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6.226.290,54</w:t>
            </w:r>
          </w:p>
        </w:tc>
        <w:tc>
          <w:tcPr>
            <w:tcW w:w="1848"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138.436.904,59</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5.362.546,73</w:t>
            </w:r>
          </w:p>
        </w:tc>
        <w:tc>
          <w:tcPr>
            <w:tcW w:w="1412"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99,63</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86,13</w:t>
            </w:r>
          </w:p>
        </w:tc>
      </w:tr>
      <w:tr w:rsidR="00D67510" w:rsidRPr="00D67510" w:rsidTr="002C370A">
        <w:tc>
          <w:tcPr>
            <w:tcW w:w="631"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II</w:t>
            </w:r>
          </w:p>
        </w:tc>
        <w:tc>
          <w:tcPr>
            <w:tcW w:w="3437"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Wydatki budżetu</w:t>
            </w:r>
          </w:p>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w tym: wydatki majątkowe</w:t>
            </w:r>
          </w:p>
        </w:tc>
        <w:tc>
          <w:tcPr>
            <w:tcW w:w="1780"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147.169.700,14</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17.461.273,59</w:t>
            </w:r>
          </w:p>
        </w:tc>
        <w:tc>
          <w:tcPr>
            <w:tcW w:w="1848"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140.381.294,86</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15.385.166,86</w:t>
            </w:r>
          </w:p>
        </w:tc>
        <w:tc>
          <w:tcPr>
            <w:tcW w:w="1412"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95,39</w:t>
            </w:r>
          </w:p>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88,11</w:t>
            </w:r>
          </w:p>
        </w:tc>
      </w:tr>
      <w:tr w:rsidR="00D67510" w:rsidRPr="00D67510" w:rsidTr="002C370A">
        <w:tc>
          <w:tcPr>
            <w:tcW w:w="631"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III</w:t>
            </w:r>
          </w:p>
        </w:tc>
        <w:tc>
          <w:tcPr>
            <w:tcW w:w="3437"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Deficyt/Nadwyżka</w:t>
            </w:r>
          </w:p>
        </w:tc>
        <w:tc>
          <w:tcPr>
            <w:tcW w:w="1780"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-8.212.453,51</w:t>
            </w:r>
          </w:p>
        </w:tc>
        <w:tc>
          <w:tcPr>
            <w:tcW w:w="1848"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 xml:space="preserve"> -1.944.390,27</w:t>
            </w:r>
          </w:p>
        </w:tc>
        <w:tc>
          <w:tcPr>
            <w:tcW w:w="1412" w:type="dxa"/>
          </w:tcPr>
          <w:p w:rsidR="00D67510" w:rsidRPr="00D67510" w:rsidRDefault="00D67510" w:rsidP="002C370A">
            <w:pPr>
              <w:spacing w:after="0" w:line="360" w:lineRule="auto"/>
              <w:jc w:val="center"/>
              <w:rPr>
                <w:rFonts w:eastAsia="Times New Roman" w:cstheme="minorHAnsi"/>
                <w:sz w:val="24"/>
                <w:szCs w:val="24"/>
                <w:lang w:eastAsia="pl-PL"/>
              </w:rPr>
            </w:pPr>
          </w:p>
        </w:tc>
      </w:tr>
      <w:tr w:rsidR="00D67510" w:rsidRPr="00D67510" w:rsidTr="002C370A">
        <w:trPr>
          <w:trHeight w:val="699"/>
        </w:trPr>
        <w:tc>
          <w:tcPr>
            <w:tcW w:w="631"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IV</w:t>
            </w:r>
          </w:p>
        </w:tc>
        <w:tc>
          <w:tcPr>
            <w:tcW w:w="3437"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Przychody</w:t>
            </w:r>
          </w:p>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w tym: </w:t>
            </w:r>
          </w:p>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 xml:space="preserve"> pożyczki i kredyty  </w:t>
            </w:r>
          </w:p>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emisja obligacji komunalnych</w:t>
            </w:r>
          </w:p>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inne źródła</w:t>
            </w:r>
          </w:p>
        </w:tc>
        <w:tc>
          <w:tcPr>
            <w:tcW w:w="1780"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16.929.395,51</w:t>
            </w:r>
          </w:p>
          <w:p w:rsidR="00D67510" w:rsidRPr="00D67510" w:rsidRDefault="00D67510" w:rsidP="002C370A">
            <w:pPr>
              <w:spacing w:after="0" w:line="360" w:lineRule="auto"/>
              <w:rPr>
                <w:rFonts w:eastAsia="Times New Roman" w:cstheme="minorHAnsi"/>
                <w:sz w:val="24"/>
                <w:szCs w:val="24"/>
                <w:lang w:eastAsia="pl-PL"/>
              </w:rPr>
            </w:pP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821.000,00</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11.200.000,00</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4.908.395,51</w:t>
            </w:r>
          </w:p>
        </w:tc>
        <w:tc>
          <w:tcPr>
            <w:tcW w:w="1848"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16.838.426,51</w:t>
            </w:r>
          </w:p>
          <w:p w:rsidR="00D67510" w:rsidRPr="00D67510" w:rsidRDefault="00D67510" w:rsidP="002C370A">
            <w:pPr>
              <w:spacing w:after="0" w:line="360" w:lineRule="auto"/>
              <w:rPr>
                <w:rFonts w:eastAsia="Times New Roman" w:cstheme="minorHAnsi"/>
                <w:sz w:val="24"/>
                <w:szCs w:val="24"/>
                <w:lang w:eastAsia="pl-PL"/>
              </w:rPr>
            </w:pP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730.031,00</w:t>
            </w:r>
          </w:p>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11.200.000,00</w:t>
            </w:r>
          </w:p>
          <w:p w:rsidR="00D67510" w:rsidRPr="00D67510" w:rsidRDefault="00D67510" w:rsidP="002C370A">
            <w:pPr>
              <w:spacing w:after="0" w:line="360" w:lineRule="auto"/>
              <w:rPr>
                <w:rFonts w:eastAsia="Times New Roman" w:cstheme="minorHAnsi"/>
                <w:sz w:val="24"/>
                <w:szCs w:val="24"/>
                <w:lang w:eastAsia="pl-PL"/>
              </w:rPr>
            </w:pPr>
            <w:r w:rsidRPr="00D67510">
              <w:rPr>
                <w:rFonts w:eastAsia="Times New Roman" w:cstheme="minorHAnsi"/>
                <w:sz w:val="24"/>
                <w:szCs w:val="24"/>
                <w:lang w:eastAsia="pl-PL"/>
              </w:rPr>
              <w:t xml:space="preserve">      4.908.395,51</w:t>
            </w:r>
          </w:p>
        </w:tc>
        <w:tc>
          <w:tcPr>
            <w:tcW w:w="1412"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99,46</w:t>
            </w:r>
          </w:p>
        </w:tc>
      </w:tr>
      <w:tr w:rsidR="00D67510" w:rsidRPr="00D67510" w:rsidTr="002C370A">
        <w:tc>
          <w:tcPr>
            <w:tcW w:w="631"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V</w:t>
            </w:r>
          </w:p>
        </w:tc>
        <w:tc>
          <w:tcPr>
            <w:tcW w:w="3437"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Rozchody</w:t>
            </w:r>
          </w:p>
        </w:tc>
        <w:tc>
          <w:tcPr>
            <w:tcW w:w="1780"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8.716.942,00</w:t>
            </w:r>
          </w:p>
        </w:tc>
        <w:tc>
          <w:tcPr>
            <w:tcW w:w="1848" w:type="dxa"/>
          </w:tcPr>
          <w:p w:rsidR="00D67510" w:rsidRPr="00D67510" w:rsidRDefault="00D67510" w:rsidP="002C370A">
            <w:pPr>
              <w:spacing w:after="0" w:line="360" w:lineRule="auto"/>
              <w:jc w:val="center"/>
              <w:rPr>
                <w:rFonts w:eastAsia="Times New Roman" w:cstheme="minorHAnsi"/>
                <w:sz w:val="24"/>
                <w:szCs w:val="24"/>
                <w:lang w:eastAsia="pl-PL"/>
              </w:rPr>
            </w:pPr>
            <w:r w:rsidRPr="00D67510">
              <w:rPr>
                <w:rFonts w:eastAsia="Times New Roman" w:cstheme="minorHAnsi"/>
                <w:sz w:val="24"/>
                <w:szCs w:val="24"/>
                <w:lang w:eastAsia="pl-PL"/>
              </w:rPr>
              <w:t xml:space="preserve">      8.716.942,00</w:t>
            </w:r>
          </w:p>
        </w:tc>
        <w:tc>
          <w:tcPr>
            <w:tcW w:w="1412"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100,00</w:t>
            </w:r>
          </w:p>
        </w:tc>
      </w:tr>
      <w:tr w:rsidR="00D67510" w:rsidRPr="00D67510" w:rsidTr="002C370A">
        <w:tc>
          <w:tcPr>
            <w:tcW w:w="631" w:type="dxa"/>
          </w:tcPr>
          <w:p w:rsidR="00D67510" w:rsidRPr="00D67510" w:rsidRDefault="00D67510" w:rsidP="002C370A">
            <w:pPr>
              <w:spacing w:after="0" w:line="360" w:lineRule="auto"/>
              <w:jc w:val="both"/>
              <w:rPr>
                <w:rFonts w:eastAsia="Times New Roman" w:cstheme="minorHAnsi"/>
                <w:sz w:val="24"/>
                <w:szCs w:val="24"/>
                <w:lang w:eastAsia="pl-PL"/>
              </w:rPr>
            </w:pPr>
            <w:r w:rsidRPr="00D67510">
              <w:rPr>
                <w:rFonts w:eastAsia="Times New Roman" w:cstheme="minorHAnsi"/>
                <w:sz w:val="24"/>
                <w:szCs w:val="24"/>
                <w:lang w:eastAsia="pl-PL"/>
              </w:rPr>
              <w:t>VI</w:t>
            </w:r>
          </w:p>
        </w:tc>
        <w:tc>
          <w:tcPr>
            <w:tcW w:w="3437" w:type="dxa"/>
          </w:tcPr>
          <w:p w:rsidR="00D67510" w:rsidRPr="00D67510" w:rsidRDefault="00D67510" w:rsidP="002C370A">
            <w:pPr>
              <w:spacing w:after="0" w:line="360" w:lineRule="auto"/>
              <w:jc w:val="both"/>
              <w:rPr>
                <w:rFonts w:eastAsia="Times New Roman" w:cstheme="minorHAnsi"/>
                <w:b/>
                <w:sz w:val="24"/>
                <w:szCs w:val="24"/>
                <w:lang w:eastAsia="pl-PL"/>
              </w:rPr>
            </w:pPr>
            <w:r w:rsidRPr="00D67510">
              <w:rPr>
                <w:rFonts w:eastAsia="Times New Roman" w:cstheme="minorHAnsi"/>
                <w:b/>
                <w:sz w:val="24"/>
                <w:szCs w:val="24"/>
                <w:lang w:eastAsia="pl-PL"/>
              </w:rPr>
              <w:t>Wynik</w:t>
            </w:r>
          </w:p>
        </w:tc>
        <w:tc>
          <w:tcPr>
            <w:tcW w:w="1780" w:type="dxa"/>
          </w:tcPr>
          <w:p w:rsidR="00D67510" w:rsidRPr="00D67510" w:rsidRDefault="00D67510" w:rsidP="002C370A">
            <w:pPr>
              <w:spacing w:after="0" w:line="360" w:lineRule="auto"/>
              <w:jc w:val="right"/>
              <w:rPr>
                <w:rFonts w:eastAsia="Times New Roman" w:cstheme="minorHAnsi"/>
                <w:sz w:val="24"/>
                <w:szCs w:val="24"/>
                <w:lang w:eastAsia="pl-PL"/>
              </w:rPr>
            </w:pPr>
            <w:r w:rsidRPr="00D67510">
              <w:rPr>
                <w:rFonts w:eastAsia="Times New Roman" w:cstheme="minorHAnsi"/>
                <w:sz w:val="24"/>
                <w:szCs w:val="24"/>
                <w:lang w:eastAsia="pl-PL"/>
              </w:rPr>
              <w:t>0</w:t>
            </w:r>
          </w:p>
        </w:tc>
        <w:tc>
          <w:tcPr>
            <w:tcW w:w="1848" w:type="dxa"/>
          </w:tcPr>
          <w:p w:rsidR="00D67510" w:rsidRPr="00D67510" w:rsidRDefault="00D67510" w:rsidP="002C370A">
            <w:pPr>
              <w:tabs>
                <w:tab w:val="left" w:pos="360"/>
                <w:tab w:val="right" w:pos="1632"/>
              </w:tabs>
              <w:spacing w:after="0" w:line="360" w:lineRule="auto"/>
              <w:jc w:val="right"/>
              <w:rPr>
                <w:rFonts w:eastAsia="Times New Roman" w:cstheme="minorHAnsi"/>
                <w:b/>
                <w:sz w:val="24"/>
                <w:szCs w:val="24"/>
                <w:lang w:eastAsia="pl-PL"/>
              </w:rPr>
            </w:pPr>
            <w:r w:rsidRPr="00D67510">
              <w:rPr>
                <w:rFonts w:eastAsia="Times New Roman" w:cstheme="minorHAnsi"/>
                <w:b/>
                <w:sz w:val="24"/>
                <w:szCs w:val="24"/>
                <w:lang w:eastAsia="pl-PL"/>
              </w:rPr>
              <w:t>6.177.094,24</w:t>
            </w:r>
          </w:p>
        </w:tc>
        <w:tc>
          <w:tcPr>
            <w:tcW w:w="1412" w:type="dxa"/>
          </w:tcPr>
          <w:p w:rsidR="00D67510" w:rsidRPr="00D67510" w:rsidRDefault="00D67510" w:rsidP="002C370A">
            <w:pPr>
              <w:spacing w:after="0" w:line="360" w:lineRule="auto"/>
              <w:jc w:val="right"/>
              <w:rPr>
                <w:rFonts w:eastAsia="Times New Roman" w:cstheme="minorHAnsi"/>
                <w:sz w:val="24"/>
                <w:szCs w:val="24"/>
                <w:lang w:eastAsia="pl-PL"/>
              </w:rPr>
            </w:pPr>
          </w:p>
        </w:tc>
      </w:tr>
    </w:tbl>
    <w:p w:rsidR="00D67510" w:rsidRPr="00D67510" w:rsidRDefault="00D67510" w:rsidP="00D67510">
      <w:pPr>
        <w:rPr>
          <w:rFonts w:cstheme="minorHAnsi"/>
          <w:sz w:val="24"/>
          <w:szCs w:val="24"/>
        </w:rPr>
      </w:pPr>
    </w:p>
    <w:p w:rsidR="00D67510" w:rsidRPr="00D67510" w:rsidRDefault="00D67510" w:rsidP="00D332C7">
      <w:pPr>
        <w:spacing w:after="0" w:line="240" w:lineRule="auto"/>
        <w:ind w:firstLine="426"/>
        <w:jc w:val="both"/>
        <w:rPr>
          <w:rFonts w:eastAsia="Times New Roman" w:cstheme="minorHAnsi"/>
          <w:sz w:val="24"/>
          <w:szCs w:val="24"/>
          <w:lang w:eastAsia="pl-PL"/>
        </w:rPr>
      </w:pPr>
      <w:r w:rsidRPr="00D67510">
        <w:rPr>
          <w:rFonts w:eastAsia="Times New Roman" w:cstheme="minorHAnsi"/>
          <w:sz w:val="24"/>
          <w:szCs w:val="24"/>
          <w:lang w:eastAsia="pl-PL"/>
        </w:rPr>
        <w:t>Wieloletnia Prognoza Finansowa Gminy Opoczno na lata 2018 – 2029 została przyjęta Uchwałą Nr XL/465/2018 Rady Miejskiej w Opocznie z dnia 19 stycznia 2018 roku. Następnie zmieniona została uchwałami Rady Miejskiej w Opocznie:</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Nr XLII/479/2018 z dnia 23 lutego 2018 roku,</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Nr XLIV/490/2018 z dnia 24 kwietnia 2018 roku,</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Nr XLV/494/2018 z dnia 9 maja 2018 roku,</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Nr XLVI/496/2018 z dnia 29 czerwca 2018 roku,</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Nr XLVIII/516/2018 z dnia 29 sierpnia 2018 roku,</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Nr XLIX/523/2018 z dnia 05 października 2018 roku,</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II/33/2018 z dnia 30 listopada 2018 roku,</w:t>
      </w:r>
    </w:p>
    <w:p w:rsidR="00D67510" w:rsidRPr="00D67510" w:rsidRDefault="00D67510" w:rsidP="00D332C7">
      <w:pPr>
        <w:numPr>
          <w:ilvl w:val="0"/>
          <w:numId w:val="71"/>
        </w:numPr>
        <w:spacing w:after="0" w:line="240" w:lineRule="auto"/>
        <w:ind w:left="426" w:hanging="426"/>
        <w:jc w:val="both"/>
        <w:rPr>
          <w:rFonts w:eastAsia="Times New Roman" w:cstheme="minorHAnsi"/>
          <w:sz w:val="24"/>
          <w:szCs w:val="24"/>
          <w:lang w:eastAsia="pl-PL"/>
        </w:rPr>
      </w:pPr>
      <w:r w:rsidRPr="00D67510">
        <w:rPr>
          <w:rFonts w:eastAsia="Times New Roman" w:cstheme="minorHAnsi"/>
          <w:sz w:val="24"/>
          <w:szCs w:val="24"/>
          <w:lang w:eastAsia="pl-PL"/>
        </w:rPr>
        <w:t>III/37/2018 z dnia 21 grudnia 2018 roku,</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t>i Zarządzeniem Burmistrza Nr 232/2018 z dnia 31 grudnia 2018 roku.</w:t>
      </w:r>
    </w:p>
    <w:p w:rsidR="00D67510" w:rsidRPr="00D67510" w:rsidRDefault="00D67510" w:rsidP="00D332C7">
      <w:pPr>
        <w:spacing w:after="0" w:line="240" w:lineRule="auto"/>
        <w:jc w:val="both"/>
        <w:rPr>
          <w:rFonts w:eastAsia="Times New Roman" w:cstheme="minorHAnsi"/>
          <w:sz w:val="24"/>
          <w:szCs w:val="24"/>
          <w:lang w:eastAsia="pl-PL"/>
        </w:rPr>
      </w:pPr>
      <w:r w:rsidRPr="00D67510">
        <w:rPr>
          <w:rFonts w:eastAsia="Times New Roman" w:cstheme="minorHAnsi"/>
          <w:sz w:val="24"/>
          <w:szCs w:val="24"/>
          <w:lang w:eastAsia="pl-PL"/>
        </w:rPr>
        <w:lastRenderedPageBreak/>
        <w:t>Na dzień 31 grudnia 2018 roku w księgach Gminy Opoczno widniały zobowiązania:</w:t>
      </w:r>
    </w:p>
    <w:p w:rsidR="00D67510" w:rsidRPr="00D67510" w:rsidRDefault="00D67510" w:rsidP="00D332C7">
      <w:pPr>
        <w:numPr>
          <w:ilvl w:val="0"/>
          <w:numId w:val="72"/>
        </w:numPr>
        <w:tabs>
          <w:tab w:val="left" w:pos="1080"/>
        </w:tabs>
        <w:spacing w:after="0" w:line="240" w:lineRule="auto"/>
        <w:ind w:left="1080" w:hanging="720"/>
        <w:jc w:val="both"/>
        <w:rPr>
          <w:rFonts w:eastAsia="Times New Roman" w:cstheme="minorHAnsi"/>
          <w:sz w:val="24"/>
          <w:szCs w:val="24"/>
          <w:lang w:eastAsia="pl-PL"/>
        </w:rPr>
      </w:pPr>
      <w:r w:rsidRPr="00D67510">
        <w:rPr>
          <w:rFonts w:eastAsia="Times New Roman" w:cstheme="minorHAnsi"/>
          <w:sz w:val="24"/>
          <w:szCs w:val="24"/>
          <w:lang w:eastAsia="pl-PL"/>
        </w:rPr>
        <w:t>długoterminowe - z tytułu wcześniej zaciągniętych kredytów - 19.229.652,00 i pożyczek – 2.720.098,00 zł, kwota 8.300.000,00 zł z tytułu emisji obligacji komunalnych, z terminem wykupu w latach 2021 – 2022 i 11.200.000,00 z terminem wykupu w latach 2023 -2026, łącznie jest to kwota 41.449.750,00,</w:t>
      </w:r>
    </w:p>
    <w:p w:rsidR="00CE6B32" w:rsidRPr="00EB4EC9" w:rsidRDefault="00D67510" w:rsidP="00D332C7">
      <w:pPr>
        <w:numPr>
          <w:ilvl w:val="0"/>
          <w:numId w:val="72"/>
        </w:numPr>
        <w:tabs>
          <w:tab w:val="left" w:pos="1080"/>
        </w:tabs>
        <w:spacing w:after="0" w:line="240" w:lineRule="auto"/>
        <w:ind w:left="1080" w:hanging="720"/>
        <w:jc w:val="both"/>
        <w:rPr>
          <w:rFonts w:eastAsia="Times New Roman" w:cstheme="minorHAnsi"/>
          <w:sz w:val="24"/>
          <w:szCs w:val="24"/>
          <w:lang w:eastAsia="pl-PL"/>
        </w:rPr>
      </w:pPr>
      <w:r w:rsidRPr="00D67510">
        <w:rPr>
          <w:rFonts w:eastAsia="Times New Roman" w:cstheme="minorHAnsi"/>
          <w:sz w:val="24"/>
          <w:szCs w:val="24"/>
          <w:lang w:eastAsia="pl-PL"/>
        </w:rPr>
        <w:t>zobowiązania wymagalne, których termin płatności minął 31 grudnia 2018 roku – 782,65 zł.</w:t>
      </w:r>
    </w:p>
    <w:p w:rsidR="00CE6B32" w:rsidRDefault="00CE6B32" w:rsidP="00D332C7">
      <w:pPr>
        <w:spacing w:after="0" w:line="240" w:lineRule="auto"/>
        <w:rPr>
          <w:rFonts w:cstheme="minorHAnsi"/>
          <w:b/>
          <w:sz w:val="24"/>
          <w:szCs w:val="24"/>
        </w:rPr>
      </w:pPr>
    </w:p>
    <w:p w:rsidR="0079413F" w:rsidRPr="004470C7" w:rsidRDefault="0079413F" w:rsidP="000E28F6">
      <w:pPr>
        <w:spacing w:after="0" w:line="240" w:lineRule="auto"/>
        <w:jc w:val="both"/>
        <w:rPr>
          <w:rFonts w:cstheme="minorHAnsi"/>
          <w:b/>
          <w:sz w:val="24"/>
          <w:szCs w:val="24"/>
        </w:rPr>
      </w:pPr>
      <w:r w:rsidRPr="004470C7">
        <w:rPr>
          <w:rFonts w:cstheme="minorHAnsi"/>
          <w:b/>
          <w:sz w:val="24"/>
          <w:szCs w:val="24"/>
        </w:rPr>
        <w:t>Uchwały Rady Miejskiej podjęte na XL sesji w dniu 19.01.2018 roku</w:t>
      </w:r>
    </w:p>
    <w:p w:rsidR="0079413F" w:rsidRPr="004470C7" w:rsidRDefault="00FD2BDC" w:rsidP="000E28F6">
      <w:pPr>
        <w:spacing w:after="0" w:line="240" w:lineRule="auto"/>
        <w:jc w:val="both"/>
        <w:rPr>
          <w:rFonts w:cstheme="minorHAnsi"/>
          <w:sz w:val="24"/>
          <w:szCs w:val="24"/>
        </w:rPr>
      </w:pPr>
      <w:hyperlink r:id="rId13" w:tgtFrame="blank" w:history="1">
        <w:r w:rsidR="0079413F" w:rsidRPr="004470C7">
          <w:rPr>
            <w:rStyle w:val="Hipercze"/>
            <w:rFonts w:cstheme="minorHAnsi"/>
            <w:sz w:val="24"/>
            <w:szCs w:val="24"/>
          </w:rPr>
          <w:t>Nr_XL_462_2018.pdf</w:t>
        </w:r>
      </w:hyperlink>
      <w:r w:rsidR="0079413F" w:rsidRPr="004470C7">
        <w:rPr>
          <w:rFonts w:cstheme="minorHAnsi"/>
          <w:sz w:val="24"/>
          <w:szCs w:val="24"/>
        </w:rPr>
        <w:t xml:space="preserve"> - w sprawie udzielenia pomocy finansowej Samorządowi Powiatu Opoczyńskiego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Uchwała zrealizowana. Podpisano porozumienie 1/</w:t>
      </w:r>
      <w:proofErr w:type="spellStart"/>
      <w:r w:rsidRPr="004470C7">
        <w:rPr>
          <w:rFonts w:cstheme="minorHAnsi"/>
          <w:sz w:val="24"/>
          <w:szCs w:val="24"/>
        </w:rPr>
        <w:t>ZSSiOL</w:t>
      </w:r>
      <w:proofErr w:type="spellEnd"/>
      <w:r w:rsidRPr="004470C7">
        <w:rPr>
          <w:rFonts w:cstheme="minorHAnsi"/>
          <w:sz w:val="24"/>
          <w:szCs w:val="24"/>
        </w:rPr>
        <w:t>/18 w sprawie prowadzenia poradnictwa specjalistycznego. Realizacja nastąpiła w dwóch transzach po 6250 zł w dniach 26.02.2018 i 29.08.2018</w:t>
      </w:r>
    </w:p>
    <w:p w:rsidR="0079413F" w:rsidRPr="004470C7" w:rsidRDefault="00FD2BDC" w:rsidP="000E28F6">
      <w:pPr>
        <w:spacing w:after="0" w:line="240" w:lineRule="auto"/>
        <w:jc w:val="both"/>
        <w:rPr>
          <w:rFonts w:cstheme="minorHAnsi"/>
          <w:sz w:val="24"/>
          <w:szCs w:val="24"/>
        </w:rPr>
      </w:pPr>
      <w:hyperlink r:id="rId14" w:tgtFrame="blank" w:history="1">
        <w:r w:rsidR="0079413F" w:rsidRPr="004470C7">
          <w:rPr>
            <w:rStyle w:val="Hipercze"/>
            <w:rFonts w:cstheme="minorHAnsi"/>
            <w:sz w:val="24"/>
            <w:szCs w:val="24"/>
          </w:rPr>
          <w:t>Nr_XL_463_2018.pdf</w:t>
        </w:r>
      </w:hyperlink>
      <w:r w:rsidR="0079413F" w:rsidRPr="004470C7">
        <w:rPr>
          <w:rFonts w:cstheme="minorHAnsi"/>
          <w:sz w:val="24"/>
          <w:szCs w:val="24"/>
        </w:rPr>
        <w:t xml:space="preserve"> - w sprawie udzielenia pomocy finansowej Samorządowi Gminy Miasto Tomaszów Mazowiecki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Zawarto porozumienie nr. WSP 031.14.2018 w dniu 15.02.2018. w sprawie rehabilitacji dzieci niepełnosprawnych. Przekazano 4000 zł. W dniu 22.01.2019 całość kwoty została zwrócona. Oznacza to, że z rehabilitacji nikt nie korzystał.</w:t>
      </w:r>
    </w:p>
    <w:p w:rsidR="0079413F" w:rsidRPr="00220DDF" w:rsidRDefault="00FD2BDC" w:rsidP="000E28F6">
      <w:pPr>
        <w:spacing w:after="0" w:line="240" w:lineRule="auto"/>
        <w:jc w:val="both"/>
        <w:rPr>
          <w:rFonts w:cstheme="minorHAnsi"/>
          <w:sz w:val="24"/>
          <w:szCs w:val="24"/>
        </w:rPr>
      </w:pPr>
      <w:hyperlink r:id="rId15" w:tgtFrame="blank" w:history="1">
        <w:r w:rsidR="0079413F" w:rsidRPr="004470C7">
          <w:rPr>
            <w:rStyle w:val="Hipercze"/>
            <w:rFonts w:cstheme="minorHAnsi"/>
            <w:sz w:val="24"/>
            <w:szCs w:val="24"/>
          </w:rPr>
          <w:t>Nr_XL_464_2018.pdf</w:t>
        </w:r>
      </w:hyperlink>
      <w:r w:rsidR="0079413F" w:rsidRPr="004470C7">
        <w:rPr>
          <w:rFonts w:cstheme="minorHAnsi"/>
          <w:sz w:val="24"/>
          <w:szCs w:val="24"/>
        </w:rPr>
        <w:t xml:space="preserve"> </w:t>
      </w:r>
      <w:r w:rsidR="0079413F" w:rsidRPr="00220DDF">
        <w:rPr>
          <w:rFonts w:cstheme="minorHAnsi"/>
          <w:sz w:val="24"/>
          <w:szCs w:val="24"/>
        </w:rPr>
        <w:t xml:space="preserve">- w sprawie zamiaru likwidacji Branżowej Szkoły I Stopnia w Opocznie w Zespole Szkół Samorządowych nr 1 im. Marii Skłodowskiej - Curie w Opocznie </w:t>
      </w:r>
    </w:p>
    <w:p w:rsidR="00220DDF" w:rsidRPr="00220DDF" w:rsidRDefault="00220DDF" w:rsidP="000E28F6">
      <w:pPr>
        <w:spacing w:after="0" w:line="240" w:lineRule="auto"/>
        <w:jc w:val="both"/>
        <w:rPr>
          <w:rFonts w:eastAsia="Times New Roman" w:cstheme="minorHAnsi"/>
          <w:bCs/>
          <w:caps/>
          <w:lang w:eastAsia="pl-PL"/>
        </w:rPr>
      </w:pPr>
      <w:r w:rsidRPr="00220DDF">
        <w:rPr>
          <w:rFonts w:eastAsia="Times New Roman" w:cstheme="minorHAnsi"/>
          <w:sz w:val="24"/>
          <w:szCs w:val="24"/>
          <w:lang w:eastAsia="pl-PL"/>
        </w:rPr>
        <w:t xml:space="preserve">Branżowa Szkoła I Stopnia w Opocznie w Zespole Szkół Samorządowych nr 1 im. Marii Skłodowskiej - Curie w Opocznie powstała w wyniku przekształcenia Samorządowej  Zasadniczej Szkoły Zawodowej wchodzącej w skład Zespołu Szkół Samorządowych nr 1 im. Marii Skłodowskiej - Curie w Opocznie. Wymieniona szkoła zawodowa funkcjonowała do roku 2008. Od tego czasu szkoła nie przeprowadzała  naborów i nie prowadziła działalności. Reaktywacja szkoły zawodowej obecnie nie jest możliwa. Zespół Szkół Samorządowych nr 1 im. Marii Skłodowskiej - Curie w Opocznie nie posiada stosownej bazy, aby prowadzić nauczanie zawodu w nowoczesny sposób, dostosowany do obecnych wymogów rynku pracy.  W związku z powyższym uzasadnione było wszczęcie procedury likwidacji. O wszczęciu procedury likwidacyjnej został powiadomiony Łódzki Kurator Oświaty. </w:t>
      </w:r>
    </w:p>
    <w:p w:rsidR="00220DDF" w:rsidRPr="00330A4D" w:rsidRDefault="00220DDF" w:rsidP="000E28F6">
      <w:pPr>
        <w:spacing w:after="0" w:line="240" w:lineRule="auto"/>
        <w:ind w:firstLine="426"/>
        <w:jc w:val="both"/>
        <w:rPr>
          <w:rFonts w:eastAsia="Times New Roman" w:cstheme="minorHAnsi"/>
          <w:sz w:val="24"/>
          <w:szCs w:val="24"/>
          <w:lang w:eastAsia="pl-PL"/>
        </w:rPr>
      </w:pPr>
      <w:r w:rsidRPr="00330A4D">
        <w:rPr>
          <w:rFonts w:eastAsia="Times New Roman" w:cstheme="minorHAnsi"/>
          <w:sz w:val="24"/>
          <w:szCs w:val="24"/>
          <w:lang w:eastAsia="pl-PL"/>
        </w:rPr>
        <w:t>Majątek zlikwidowanej Szkoły przejął Zespół Szkół Samorządowych nr 1 im. Marii Skłodowskiej - Curie w Opocznie.  Dokumentację zlikwidowanej Szkoły przejął Burmistrz Opoczna, z wyjątkiem dokumentacji przebiegu nauczania, która została przekazana Łódzkiemu Kuratorowi Oświaty.</w:t>
      </w:r>
    </w:p>
    <w:p w:rsidR="004470C7" w:rsidRPr="00C5571A" w:rsidRDefault="00FD2BDC" w:rsidP="00D332C7">
      <w:pPr>
        <w:spacing w:after="0" w:line="240" w:lineRule="auto"/>
        <w:rPr>
          <w:rFonts w:cstheme="minorHAnsi"/>
          <w:sz w:val="24"/>
          <w:szCs w:val="24"/>
        </w:rPr>
      </w:pPr>
      <w:hyperlink r:id="rId16" w:tgtFrame="blank" w:history="1">
        <w:r w:rsidR="0079413F" w:rsidRPr="004470C7">
          <w:rPr>
            <w:rStyle w:val="Hipercze"/>
            <w:rFonts w:cstheme="minorHAnsi"/>
            <w:sz w:val="24"/>
            <w:szCs w:val="24"/>
          </w:rPr>
          <w:t>Nr_XL_467_2018.pdf</w:t>
        </w:r>
      </w:hyperlink>
      <w:r w:rsidR="0079413F" w:rsidRPr="004470C7">
        <w:rPr>
          <w:rFonts w:cstheme="minorHAnsi"/>
          <w:sz w:val="24"/>
          <w:szCs w:val="24"/>
        </w:rPr>
        <w:t xml:space="preserve"> </w:t>
      </w:r>
      <w:r w:rsidR="0079413F" w:rsidRPr="00253DEB">
        <w:rPr>
          <w:rFonts w:cstheme="minorHAnsi"/>
          <w:color w:val="FF0000"/>
          <w:sz w:val="24"/>
          <w:szCs w:val="24"/>
        </w:rPr>
        <w:t xml:space="preserve">- </w:t>
      </w:r>
      <w:r w:rsidR="0079413F" w:rsidRPr="00C5571A">
        <w:rPr>
          <w:rFonts w:cstheme="minorHAnsi"/>
          <w:sz w:val="24"/>
          <w:szCs w:val="24"/>
        </w:rPr>
        <w:t xml:space="preserve">w sprawie aktualizacji i przyjęcia Planu Gospodarki Niskoemisyjnej dla Gminy Opoczno na lata 2014 </w:t>
      </w:r>
      <w:r w:rsidR="004470C7" w:rsidRPr="00C5571A">
        <w:rPr>
          <w:rFonts w:cstheme="minorHAnsi"/>
          <w:sz w:val="24"/>
          <w:szCs w:val="24"/>
        </w:rPr>
        <w:t>–</w:t>
      </w:r>
      <w:r w:rsidR="0079413F" w:rsidRPr="00C5571A">
        <w:rPr>
          <w:rFonts w:cstheme="minorHAnsi"/>
          <w:sz w:val="24"/>
          <w:szCs w:val="24"/>
        </w:rPr>
        <w:t xml:space="preserve"> 2020</w:t>
      </w:r>
    </w:p>
    <w:p w:rsidR="00DF2353" w:rsidRPr="00331E24" w:rsidRDefault="00DF2353" w:rsidP="00D332C7">
      <w:pPr>
        <w:spacing w:after="0" w:line="240" w:lineRule="auto"/>
        <w:jc w:val="both"/>
        <w:rPr>
          <w:rFonts w:eastAsia="Times New Roman" w:cstheme="minorHAnsi"/>
          <w:sz w:val="24"/>
          <w:szCs w:val="24"/>
          <w:lang w:eastAsia="ar-SA"/>
        </w:rPr>
      </w:pPr>
      <w:r w:rsidRPr="00331E24">
        <w:rPr>
          <w:rFonts w:cstheme="minorHAnsi"/>
          <w:color w:val="000000" w:themeColor="text1"/>
          <w:sz w:val="24"/>
          <w:szCs w:val="24"/>
        </w:rPr>
        <w:t>W uchwalonej zmianie planu miejscowego przy ul. Przemysłowej w</w:t>
      </w:r>
      <w:r w:rsidRPr="00331E24">
        <w:rPr>
          <w:rFonts w:eastAsia="Times New Roman" w:cstheme="minorHAnsi"/>
          <w:color w:val="000000" w:themeColor="text1"/>
          <w:sz w:val="24"/>
          <w:szCs w:val="24"/>
          <w:lang w:eastAsia="ar-SA"/>
        </w:rPr>
        <w:t xml:space="preserve"> zakresie </w:t>
      </w:r>
      <w:r w:rsidRPr="00331E24">
        <w:rPr>
          <w:rFonts w:eastAsia="Times New Roman" w:cstheme="minorHAnsi"/>
          <w:sz w:val="24"/>
          <w:szCs w:val="24"/>
          <w:lang w:eastAsia="ar-SA"/>
        </w:rPr>
        <w:t>zaopatrzenia w ciepło, zapisano:</w:t>
      </w:r>
    </w:p>
    <w:p w:rsidR="00DF2353" w:rsidRPr="00331E24" w:rsidRDefault="00DF2353" w:rsidP="000E28F6">
      <w:pPr>
        <w:spacing w:after="0" w:line="240" w:lineRule="auto"/>
        <w:jc w:val="both"/>
        <w:rPr>
          <w:rFonts w:eastAsia="Times New Roman" w:cstheme="minorHAnsi"/>
          <w:sz w:val="24"/>
          <w:szCs w:val="24"/>
          <w:lang w:eastAsia="ar-SA"/>
        </w:rPr>
      </w:pPr>
      <w:r w:rsidRPr="00331E24">
        <w:rPr>
          <w:rFonts w:eastAsia="Times New Roman" w:cstheme="minorHAnsi"/>
          <w:sz w:val="24"/>
          <w:szCs w:val="24"/>
          <w:lang w:eastAsia="ar-SA"/>
        </w:rPr>
        <w:t>-  „przyłączanie do sieci ciepłowniczej lub stosowanie indywidulanych źródeł wytwarzania energii cieplnej z nakazem stosowania wysokosprawnych źródeł niskoemisyjnych, posiadających certyfikaty energetyczno-emisyjne, opalanych paliwami gazowymi, olejem opałowym lekkim lub paliwami stałymi spalanymi w kotłach, których konstrukcje, przy obsłudze i podawaniu paliwa stałego zgodnie z dokumentacją techniczno-ruchową tych kotłów, uniemożliwiają spalanie paliw niekwalifikowanych;</w:t>
      </w:r>
    </w:p>
    <w:p w:rsidR="00DF2353" w:rsidRPr="00331E24" w:rsidRDefault="00DF2353" w:rsidP="000E28F6">
      <w:pPr>
        <w:spacing w:after="0" w:line="240" w:lineRule="auto"/>
        <w:jc w:val="both"/>
        <w:rPr>
          <w:rFonts w:eastAsia="Times New Roman" w:cstheme="minorHAnsi"/>
          <w:sz w:val="24"/>
          <w:szCs w:val="24"/>
          <w:lang w:eastAsia="ar-SA"/>
        </w:rPr>
      </w:pPr>
      <w:r w:rsidRPr="00331E24">
        <w:rPr>
          <w:rFonts w:eastAsia="Times New Roman" w:cstheme="minorHAnsi"/>
          <w:sz w:val="24"/>
          <w:szCs w:val="24"/>
          <w:lang w:eastAsia="ar-SA"/>
        </w:rPr>
        <w:t> - możliwość wykorzystywania energii odzyskiwanej ze stosowanych procesów technologicznych oraz korzystanie ze wspólnego źródła ciepła dla grupy obiektów.</w:t>
      </w:r>
    </w:p>
    <w:p w:rsidR="00DF2353" w:rsidRPr="00DF2353" w:rsidRDefault="00DF2353" w:rsidP="000E28F6">
      <w:pPr>
        <w:pStyle w:val="Tekstpodstawowy"/>
        <w:spacing w:after="0" w:line="240" w:lineRule="auto"/>
        <w:jc w:val="both"/>
        <w:rPr>
          <w:rFonts w:eastAsia="Times New Roman" w:cstheme="minorHAnsi"/>
          <w:sz w:val="24"/>
          <w:szCs w:val="24"/>
          <w:lang w:eastAsia="ar-SA"/>
        </w:rPr>
      </w:pPr>
      <w:r w:rsidRPr="00331E24">
        <w:rPr>
          <w:rFonts w:eastAsia="Times New Roman" w:cstheme="minorHAnsi"/>
          <w:sz w:val="24"/>
          <w:szCs w:val="24"/>
          <w:lang w:eastAsia="ar-SA"/>
        </w:rPr>
        <w:lastRenderedPageBreak/>
        <w:t>W planie dopuszczono lokalizację urządzeń wytwarzających energię z odnawialnych źródeł energii o mocy nie przekraczającej 100 kW z zakazem lokalizacji urządzeń, które wykorzystują energię wiatru.</w:t>
      </w:r>
    </w:p>
    <w:p w:rsidR="00DF2353" w:rsidRPr="00331E24" w:rsidRDefault="00DF2353" w:rsidP="000E28F6">
      <w:pPr>
        <w:autoSpaceDE w:val="0"/>
        <w:autoSpaceDN w:val="0"/>
        <w:adjustRightInd w:val="0"/>
        <w:spacing w:after="0" w:line="240" w:lineRule="auto"/>
        <w:jc w:val="both"/>
        <w:rPr>
          <w:rFonts w:cstheme="minorHAnsi"/>
          <w:color w:val="000000"/>
          <w:sz w:val="24"/>
          <w:szCs w:val="24"/>
        </w:rPr>
      </w:pPr>
      <w:r w:rsidRPr="00331E24">
        <w:rPr>
          <w:rFonts w:cstheme="minorHAnsi"/>
          <w:sz w:val="24"/>
          <w:szCs w:val="24"/>
        </w:rPr>
        <w:t>W uchwale lokalizującej inwestycję mieszkaniową (dwa budynki wielorodzinne) przy ul. Partyzantów, wobec braku dostępu do sieci ciepłowniczej, zapisano z</w:t>
      </w:r>
      <w:r w:rsidRPr="00331E24">
        <w:rPr>
          <w:rFonts w:cstheme="minorHAnsi"/>
          <w:color w:val="000000"/>
          <w:sz w:val="24"/>
          <w:szCs w:val="24"/>
        </w:rPr>
        <w:t>aopatrzenie w energię cieplną  w oparciu o przyłącze do sieci gazowej.</w:t>
      </w:r>
    </w:p>
    <w:p w:rsidR="004470C7" w:rsidRPr="004470C7" w:rsidRDefault="00DF2353" w:rsidP="000E28F6">
      <w:pPr>
        <w:spacing w:after="0" w:line="240" w:lineRule="auto"/>
        <w:jc w:val="both"/>
        <w:rPr>
          <w:rFonts w:cstheme="minorHAnsi"/>
          <w:sz w:val="24"/>
          <w:szCs w:val="24"/>
        </w:rPr>
      </w:pPr>
      <w:r w:rsidRPr="00331E24">
        <w:rPr>
          <w:rFonts w:cstheme="minorHAnsi"/>
          <w:sz w:val="24"/>
          <w:szCs w:val="24"/>
        </w:rPr>
        <w:t>W wydawanych decyzjach o warunkach zabudowy wprowadzany był zapis o treści: zaopatrzenie w energię cieplną z indywidualnej kotłowni, przy zastosowaniu instalacji ekologicznych.</w:t>
      </w:r>
      <w:r w:rsidR="005559A3">
        <w:rPr>
          <w:rFonts w:cstheme="minorHAnsi"/>
          <w:sz w:val="24"/>
          <w:szCs w:val="24"/>
        </w:rPr>
        <w:t xml:space="preserve"> </w:t>
      </w:r>
    </w:p>
    <w:p w:rsidR="00893131" w:rsidRDefault="00FD2BDC" w:rsidP="000E28F6">
      <w:pPr>
        <w:spacing w:after="0" w:line="240" w:lineRule="auto"/>
        <w:jc w:val="both"/>
        <w:rPr>
          <w:rFonts w:cstheme="minorHAnsi"/>
          <w:sz w:val="24"/>
          <w:szCs w:val="24"/>
        </w:rPr>
      </w:pPr>
      <w:hyperlink r:id="rId17" w:tgtFrame="blank" w:history="1">
        <w:r w:rsidR="0079413F" w:rsidRPr="004470C7">
          <w:rPr>
            <w:rStyle w:val="Hipercze"/>
            <w:rFonts w:cstheme="minorHAnsi"/>
            <w:sz w:val="24"/>
            <w:szCs w:val="24"/>
          </w:rPr>
          <w:t>Nr_XL_468_2018.pdf</w:t>
        </w:r>
      </w:hyperlink>
      <w:r w:rsidR="0079413F" w:rsidRPr="004470C7">
        <w:rPr>
          <w:rFonts w:cstheme="minorHAnsi"/>
          <w:sz w:val="24"/>
          <w:szCs w:val="24"/>
        </w:rPr>
        <w:t xml:space="preserve"> - w sprawie wyrażenia zgody na nieodpłatne przejęcie prawa własności nieruchomości do zasobu mienia komunalnego </w:t>
      </w:r>
      <w:r w:rsidR="0047576C" w:rsidRPr="004470C7">
        <w:rPr>
          <w:rFonts w:cstheme="minorHAnsi"/>
          <w:sz w:val="24"/>
          <w:szCs w:val="24"/>
        </w:rPr>
        <w:t>m-Opoczno obr.19 dz.48,92</w:t>
      </w:r>
    </w:p>
    <w:p w:rsidR="0079413F" w:rsidRPr="004470C7" w:rsidRDefault="00893131" w:rsidP="000E28F6">
      <w:pPr>
        <w:spacing w:after="0" w:line="240" w:lineRule="auto"/>
        <w:jc w:val="both"/>
        <w:rPr>
          <w:rFonts w:cstheme="minorHAnsi"/>
          <w:sz w:val="24"/>
          <w:szCs w:val="24"/>
        </w:rPr>
      </w:pPr>
      <w:r>
        <w:rPr>
          <w:rFonts w:cstheme="minorHAnsi"/>
          <w:sz w:val="24"/>
          <w:szCs w:val="24"/>
        </w:rPr>
        <w:t>W</w:t>
      </w:r>
      <w:r w:rsidR="0047576C" w:rsidRPr="004470C7">
        <w:rPr>
          <w:rFonts w:cstheme="minorHAnsi"/>
          <w:sz w:val="24"/>
          <w:szCs w:val="24"/>
        </w:rPr>
        <w:t>niosek złożony w dniu 13.03.2018 r. do wojewody łódzkiego o wydanie decyzji o nieodpłatnym nabyciu własności nieruchomości. Postępowanie administracyjne prowadzone przez Wojewodę Łódzkiego – w toku –brak na dzień dzisiejszy decyzji.</w:t>
      </w:r>
    </w:p>
    <w:p w:rsidR="0079413F" w:rsidRPr="004470C7" w:rsidRDefault="00FD2BDC" w:rsidP="000E28F6">
      <w:pPr>
        <w:spacing w:after="0" w:line="240" w:lineRule="auto"/>
        <w:jc w:val="both"/>
        <w:rPr>
          <w:rFonts w:cstheme="minorHAnsi"/>
          <w:sz w:val="24"/>
          <w:szCs w:val="24"/>
        </w:rPr>
      </w:pPr>
      <w:hyperlink r:id="rId18" w:tgtFrame="blank" w:history="1">
        <w:r w:rsidR="0079413F" w:rsidRPr="004470C7">
          <w:rPr>
            <w:rStyle w:val="Hipercze"/>
            <w:rFonts w:cstheme="minorHAnsi"/>
            <w:sz w:val="24"/>
            <w:szCs w:val="24"/>
          </w:rPr>
          <w:t>Nr_XL_469_2018.pdf</w:t>
        </w:r>
      </w:hyperlink>
      <w:r w:rsidR="0079413F" w:rsidRPr="004470C7">
        <w:rPr>
          <w:rFonts w:cstheme="minorHAnsi"/>
          <w:sz w:val="24"/>
          <w:szCs w:val="24"/>
        </w:rPr>
        <w:t xml:space="preserve"> - w sprawie wyrażenia opinii o zmianie granic administracyjnych Miasta i Gminy Opoczno </w:t>
      </w:r>
      <w:r w:rsidR="00874D24" w:rsidRPr="004470C7">
        <w:rPr>
          <w:rFonts w:cstheme="minorHAnsi"/>
          <w:sz w:val="24"/>
          <w:szCs w:val="24"/>
        </w:rPr>
        <w:t xml:space="preserve">- </w:t>
      </w:r>
      <w:r w:rsidR="0047576C" w:rsidRPr="004470C7">
        <w:rPr>
          <w:rFonts w:cstheme="minorHAnsi"/>
          <w:sz w:val="24"/>
          <w:szCs w:val="24"/>
        </w:rPr>
        <w:t>W dniu</w:t>
      </w:r>
      <w:r w:rsidR="00842A6C" w:rsidRPr="004470C7">
        <w:rPr>
          <w:rFonts w:cstheme="minorHAnsi"/>
          <w:sz w:val="24"/>
          <w:szCs w:val="24"/>
        </w:rPr>
        <w:t xml:space="preserve"> 27.03.2018 złożono wniosek do M</w:t>
      </w:r>
      <w:r w:rsidR="0047576C" w:rsidRPr="004470C7">
        <w:rPr>
          <w:rFonts w:cstheme="minorHAnsi"/>
          <w:sz w:val="24"/>
          <w:szCs w:val="24"/>
        </w:rPr>
        <w:t xml:space="preserve">inistra </w:t>
      </w:r>
      <w:r w:rsidR="00842A6C" w:rsidRPr="004470C7">
        <w:rPr>
          <w:rFonts w:cstheme="minorHAnsi"/>
          <w:sz w:val="24"/>
          <w:szCs w:val="24"/>
        </w:rPr>
        <w:t>Spraw Wewnętrznych i Administracji za pośrednictwem Wojewody łódzkiego o zmianę granic miasta Opoczna. Rozporządzeniem Rady Ministrów z dnia 2507.2018 ustalone zostały nowe granice miasta Opoczna poprzez włączenie do dotychczasowego obszaru części obszaru Januszewice o powierzchni 223,85ha  z mocą obowiązującą z dniem 01.01.2019.</w:t>
      </w:r>
    </w:p>
    <w:p w:rsidR="0079413F" w:rsidRPr="004470C7" w:rsidRDefault="00FD2BDC" w:rsidP="000E28F6">
      <w:pPr>
        <w:spacing w:after="0" w:line="240" w:lineRule="auto"/>
        <w:jc w:val="both"/>
        <w:rPr>
          <w:rFonts w:cstheme="minorHAnsi"/>
          <w:sz w:val="24"/>
          <w:szCs w:val="24"/>
        </w:rPr>
      </w:pPr>
      <w:hyperlink r:id="rId19" w:tgtFrame="blank" w:history="1">
        <w:r w:rsidR="0079413F" w:rsidRPr="004470C7">
          <w:rPr>
            <w:rStyle w:val="Hipercze"/>
            <w:rFonts w:cstheme="minorHAnsi"/>
            <w:sz w:val="24"/>
            <w:szCs w:val="24"/>
          </w:rPr>
          <w:t>Nr_XL_470_2018.pdf</w:t>
        </w:r>
      </w:hyperlink>
      <w:r w:rsidR="0079413F" w:rsidRPr="004470C7">
        <w:rPr>
          <w:rFonts w:cstheme="minorHAnsi"/>
          <w:sz w:val="24"/>
          <w:szCs w:val="24"/>
        </w:rPr>
        <w:t xml:space="preserve"> - w sprawie rozpatrzenia skargi na działalność Kierownika Centrum Usług Wspólnych Gminy Opoczno </w:t>
      </w:r>
    </w:p>
    <w:p w:rsidR="004470C7" w:rsidRPr="00253DEB" w:rsidRDefault="004470C7" w:rsidP="000E28F6">
      <w:pPr>
        <w:spacing w:after="0" w:line="240" w:lineRule="auto"/>
        <w:jc w:val="both"/>
        <w:rPr>
          <w:rFonts w:eastAsia="Times New Roman" w:cstheme="minorHAnsi"/>
          <w:sz w:val="24"/>
          <w:szCs w:val="24"/>
          <w:lang w:eastAsia="pl-PL"/>
        </w:rPr>
      </w:pPr>
      <w:r w:rsidRPr="00253DEB">
        <w:rPr>
          <w:rFonts w:eastAsia="Times New Roman" w:cstheme="minorHAnsi"/>
          <w:sz w:val="24"/>
          <w:szCs w:val="24"/>
          <w:lang w:eastAsia="pl-PL"/>
        </w:rPr>
        <w:t>Skarg</w:t>
      </w:r>
      <w:r w:rsidR="00893131">
        <w:rPr>
          <w:rFonts w:eastAsia="Times New Roman" w:cstheme="minorHAnsi"/>
          <w:sz w:val="24"/>
          <w:szCs w:val="24"/>
          <w:lang w:eastAsia="pl-PL"/>
        </w:rPr>
        <w:t xml:space="preserve">a Pani W.S., na Kierownika CUW </w:t>
      </w:r>
      <w:r w:rsidRPr="00253DEB">
        <w:rPr>
          <w:rFonts w:eastAsia="Times New Roman" w:cstheme="minorHAnsi"/>
          <w:sz w:val="24"/>
          <w:szCs w:val="24"/>
          <w:lang w:eastAsia="pl-PL"/>
        </w:rPr>
        <w:t>wypłynęła do Urzędu w dniu 17 października</w:t>
      </w:r>
      <w:r w:rsidR="00893131">
        <w:rPr>
          <w:rFonts w:eastAsia="Times New Roman" w:cstheme="minorHAnsi"/>
          <w:sz w:val="24"/>
          <w:szCs w:val="24"/>
          <w:lang w:eastAsia="pl-PL"/>
        </w:rPr>
        <w:t xml:space="preserve"> 2017r. Po przeprowadzonym postę</w:t>
      </w:r>
      <w:r w:rsidRPr="00253DEB">
        <w:rPr>
          <w:rFonts w:eastAsia="Times New Roman" w:cstheme="minorHAnsi"/>
          <w:sz w:val="24"/>
          <w:szCs w:val="24"/>
          <w:lang w:eastAsia="pl-PL"/>
        </w:rPr>
        <w:t xml:space="preserve">powaniu wyjaśniającym, w tym wysłuchaniu Skarżącej oraz Kierownika CUW, Komisja Rewizyjna </w:t>
      </w:r>
      <w:r w:rsidR="00893131">
        <w:rPr>
          <w:rFonts w:eastAsia="Times New Roman" w:cstheme="minorHAnsi"/>
          <w:sz w:val="24"/>
          <w:szCs w:val="24"/>
          <w:lang w:eastAsia="pl-PL"/>
        </w:rPr>
        <w:t>zajęła stanowisko o uznaniu skargi</w:t>
      </w:r>
      <w:r w:rsidRPr="00253DEB">
        <w:rPr>
          <w:rFonts w:eastAsia="Times New Roman" w:cstheme="minorHAnsi"/>
          <w:sz w:val="24"/>
          <w:szCs w:val="24"/>
          <w:lang w:eastAsia="pl-PL"/>
        </w:rPr>
        <w:t xml:space="preserve"> za bezzasadną</w:t>
      </w:r>
      <w:r w:rsidR="00893131">
        <w:rPr>
          <w:rFonts w:eastAsia="Times New Roman" w:cstheme="minorHAnsi"/>
          <w:sz w:val="24"/>
          <w:szCs w:val="24"/>
          <w:lang w:eastAsia="pl-PL"/>
        </w:rPr>
        <w:t xml:space="preserve"> i takie stanowisko rekomendowała Radzie Miejskiej</w:t>
      </w:r>
      <w:r w:rsidRPr="00253DEB">
        <w:rPr>
          <w:rFonts w:eastAsia="Times New Roman" w:cstheme="minorHAnsi"/>
          <w:sz w:val="24"/>
          <w:szCs w:val="24"/>
          <w:lang w:eastAsia="pl-PL"/>
        </w:rPr>
        <w:t>.</w:t>
      </w:r>
    </w:p>
    <w:p w:rsidR="0079413F" w:rsidRDefault="00FD2BDC" w:rsidP="000E28F6">
      <w:pPr>
        <w:spacing w:after="0" w:line="240" w:lineRule="auto"/>
        <w:jc w:val="both"/>
        <w:rPr>
          <w:rFonts w:cstheme="minorHAnsi"/>
          <w:sz w:val="24"/>
          <w:szCs w:val="24"/>
        </w:rPr>
      </w:pPr>
      <w:hyperlink r:id="rId20" w:tgtFrame="blank" w:history="1">
        <w:r w:rsidR="0079413F" w:rsidRPr="004470C7">
          <w:rPr>
            <w:rStyle w:val="Hipercze"/>
            <w:rFonts w:cstheme="minorHAnsi"/>
            <w:sz w:val="24"/>
            <w:szCs w:val="24"/>
          </w:rPr>
          <w:t>Nr_XL_471_2018.pdf</w:t>
        </w:r>
      </w:hyperlink>
      <w:r w:rsidR="0079413F" w:rsidRPr="004470C7">
        <w:rPr>
          <w:rFonts w:cstheme="minorHAnsi"/>
          <w:sz w:val="24"/>
          <w:szCs w:val="24"/>
        </w:rPr>
        <w:t xml:space="preserve"> - w sprawie rozpatrzenia skargi na działalność Kierownika Centrum Usług Wspólnych Gminy Opoczno </w:t>
      </w:r>
    </w:p>
    <w:p w:rsidR="004470C7" w:rsidRDefault="004470C7" w:rsidP="000E28F6">
      <w:pPr>
        <w:spacing w:after="0" w:line="240" w:lineRule="auto"/>
        <w:jc w:val="both"/>
        <w:rPr>
          <w:rFonts w:eastAsia="Times New Roman" w:cstheme="minorHAnsi"/>
          <w:sz w:val="24"/>
          <w:szCs w:val="24"/>
          <w:lang w:eastAsia="pl-PL"/>
        </w:rPr>
      </w:pPr>
      <w:r w:rsidRPr="00253DEB">
        <w:rPr>
          <w:rFonts w:eastAsia="Times New Roman" w:cstheme="minorHAnsi"/>
          <w:sz w:val="24"/>
          <w:szCs w:val="24"/>
          <w:lang w:eastAsia="pl-PL"/>
        </w:rPr>
        <w:t>Skarg</w:t>
      </w:r>
      <w:r w:rsidR="00893131">
        <w:rPr>
          <w:rFonts w:eastAsia="Times New Roman" w:cstheme="minorHAnsi"/>
          <w:sz w:val="24"/>
          <w:szCs w:val="24"/>
          <w:lang w:eastAsia="pl-PL"/>
        </w:rPr>
        <w:t xml:space="preserve">a Pani E.W., na Kierownika CUW </w:t>
      </w:r>
      <w:r w:rsidRPr="00253DEB">
        <w:rPr>
          <w:rFonts w:eastAsia="Times New Roman" w:cstheme="minorHAnsi"/>
          <w:sz w:val="24"/>
          <w:szCs w:val="24"/>
          <w:lang w:eastAsia="pl-PL"/>
        </w:rPr>
        <w:t>wypłynęła do Urzędu w dniu 16 października</w:t>
      </w:r>
      <w:r w:rsidR="00893131">
        <w:rPr>
          <w:rFonts w:eastAsia="Times New Roman" w:cstheme="minorHAnsi"/>
          <w:sz w:val="24"/>
          <w:szCs w:val="24"/>
          <w:lang w:eastAsia="pl-PL"/>
        </w:rPr>
        <w:t xml:space="preserve"> 2017r. Po przeprowadzonym postę</w:t>
      </w:r>
      <w:r w:rsidRPr="00253DEB">
        <w:rPr>
          <w:rFonts w:eastAsia="Times New Roman" w:cstheme="minorHAnsi"/>
          <w:sz w:val="24"/>
          <w:szCs w:val="24"/>
          <w:lang w:eastAsia="pl-PL"/>
        </w:rPr>
        <w:t xml:space="preserve">powaniu wyjaśniającym, w tym wysłuchaniu Skarżącej oraz Kierownika CUW, Komisja Rewizyjna </w:t>
      </w:r>
      <w:r w:rsidR="00893131">
        <w:rPr>
          <w:rFonts w:eastAsia="Times New Roman" w:cstheme="minorHAnsi"/>
          <w:sz w:val="24"/>
          <w:szCs w:val="24"/>
          <w:lang w:eastAsia="pl-PL"/>
        </w:rPr>
        <w:t>zajęła stanowisko o uznaniu skargi</w:t>
      </w:r>
      <w:r w:rsidR="00893131" w:rsidRPr="00253DEB">
        <w:rPr>
          <w:rFonts w:eastAsia="Times New Roman" w:cstheme="minorHAnsi"/>
          <w:sz w:val="24"/>
          <w:szCs w:val="24"/>
          <w:lang w:eastAsia="pl-PL"/>
        </w:rPr>
        <w:t xml:space="preserve"> za bezzasadną</w:t>
      </w:r>
      <w:r w:rsidR="00893131">
        <w:rPr>
          <w:rFonts w:eastAsia="Times New Roman" w:cstheme="minorHAnsi"/>
          <w:sz w:val="24"/>
          <w:szCs w:val="24"/>
          <w:lang w:eastAsia="pl-PL"/>
        </w:rPr>
        <w:t xml:space="preserve"> i takie stanowisko rekomendowała Radzie Miejskiej</w:t>
      </w:r>
      <w:r w:rsidR="00893131" w:rsidRPr="00253DEB">
        <w:rPr>
          <w:rFonts w:eastAsia="Times New Roman" w:cstheme="minorHAnsi"/>
          <w:sz w:val="24"/>
          <w:szCs w:val="24"/>
          <w:lang w:eastAsia="pl-PL"/>
        </w:rPr>
        <w:t>.</w:t>
      </w:r>
    </w:p>
    <w:p w:rsidR="0079413F" w:rsidRPr="004470C7" w:rsidRDefault="0079413F" w:rsidP="000E28F6">
      <w:pPr>
        <w:spacing w:after="0" w:line="240" w:lineRule="auto"/>
        <w:jc w:val="both"/>
        <w:rPr>
          <w:rFonts w:cstheme="minorHAnsi"/>
          <w:b/>
          <w:sz w:val="24"/>
          <w:szCs w:val="24"/>
        </w:rPr>
      </w:pPr>
      <w:r w:rsidRPr="004470C7">
        <w:rPr>
          <w:rFonts w:cstheme="minorHAnsi"/>
          <w:b/>
          <w:sz w:val="24"/>
          <w:szCs w:val="24"/>
        </w:rPr>
        <w:t>Uchwały Rady Miejskiej podjęte na XLI sesji w dniu 27.02.2018 roku</w:t>
      </w:r>
    </w:p>
    <w:p w:rsidR="004470C7" w:rsidRDefault="00FD2BDC" w:rsidP="000E28F6">
      <w:pPr>
        <w:spacing w:after="0" w:line="240" w:lineRule="auto"/>
        <w:jc w:val="both"/>
        <w:rPr>
          <w:rFonts w:cstheme="minorHAnsi"/>
          <w:sz w:val="24"/>
          <w:szCs w:val="24"/>
        </w:rPr>
      </w:pPr>
      <w:hyperlink r:id="rId21" w:tgtFrame="blank" w:history="1">
        <w:r w:rsidR="0079413F" w:rsidRPr="004470C7">
          <w:rPr>
            <w:rStyle w:val="Hipercze"/>
            <w:rFonts w:cstheme="minorHAnsi"/>
            <w:sz w:val="24"/>
            <w:szCs w:val="24"/>
          </w:rPr>
          <w:t>Nr_XLI_472_2018.pdf</w:t>
        </w:r>
      </w:hyperlink>
      <w:r w:rsidR="0079413F" w:rsidRPr="004470C7">
        <w:rPr>
          <w:rFonts w:cstheme="minorHAnsi"/>
          <w:sz w:val="24"/>
          <w:szCs w:val="24"/>
        </w:rPr>
        <w:t xml:space="preserve"> - w sprawie powołania Komisji Skrutacyjnej dla przeprowadzenia głosowania nad odwołaniem Przewodniczącego Rady Miejskiej w Opocznie</w:t>
      </w:r>
    </w:p>
    <w:p w:rsidR="0079413F" w:rsidRPr="00253DEB" w:rsidRDefault="00893131" w:rsidP="000E28F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Powołano Komisję Skrutacyjną</w:t>
      </w:r>
      <w:r w:rsidR="004470C7" w:rsidRPr="00253DEB">
        <w:rPr>
          <w:rFonts w:eastAsia="Times New Roman" w:cstheme="minorHAnsi"/>
          <w:sz w:val="24"/>
          <w:szCs w:val="24"/>
          <w:lang w:eastAsia="pl-PL"/>
        </w:rPr>
        <w:t xml:space="preserve"> dla przeprowadzenia głosowania nad odwołaniem Przewodniczącego p. Wiesława </w:t>
      </w:r>
      <w:proofErr w:type="spellStart"/>
      <w:r w:rsidR="004470C7" w:rsidRPr="00253DEB">
        <w:rPr>
          <w:rFonts w:eastAsia="Times New Roman" w:cstheme="minorHAnsi"/>
          <w:sz w:val="24"/>
          <w:szCs w:val="24"/>
          <w:lang w:eastAsia="pl-PL"/>
        </w:rPr>
        <w:t>Wołkiewicza</w:t>
      </w:r>
      <w:proofErr w:type="spellEnd"/>
      <w:r w:rsidR="004470C7" w:rsidRPr="00253DEB">
        <w:rPr>
          <w:rFonts w:eastAsia="Times New Roman" w:cstheme="minorHAnsi"/>
          <w:sz w:val="24"/>
          <w:szCs w:val="24"/>
          <w:lang w:eastAsia="pl-PL"/>
        </w:rPr>
        <w:t>.</w:t>
      </w:r>
    </w:p>
    <w:p w:rsidR="004470C7" w:rsidRDefault="00FD2BDC" w:rsidP="000E28F6">
      <w:pPr>
        <w:spacing w:after="0" w:line="240" w:lineRule="auto"/>
        <w:jc w:val="both"/>
        <w:rPr>
          <w:rFonts w:cstheme="minorHAnsi"/>
          <w:sz w:val="24"/>
          <w:szCs w:val="24"/>
        </w:rPr>
      </w:pPr>
      <w:hyperlink r:id="rId22" w:tgtFrame="blank" w:history="1">
        <w:r w:rsidR="0079413F" w:rsidRPr="004470C7">
          <w:rPr>
            <w:rStyle w:val="Hipercze"/>
            <w:rFonts w:cstheme="minorHAnsi"/>
            <w:sz w:val="24"/>
            <w:szCs w:val="24"/>
          </w:rPr>
          <w:t>Nr_XLI_473_2018.pdf</w:t>
        </w:r>
      </w:hyperlink>
      <w:r w:rsidR="0079413F" w:rsidRPr="004470C7">
        <w:rPr>
          <w:rFonts w:cstheme="minorHAnsi"/>
          <w:sz w:val="24"/>
          <w:szCs w:val="24"/>
        </w:rPr>
        <w:t xml:space="preserve"> - w sprawie odwołania Przewodniczącego Rady Miejskiej w Opocznie</w:t>
      </w:r>
    </w:p>
    <w:p w:rsidR="004470C7" w:rsidRPr="00253DEB" w:rsidRDefault="004470C7" w:rsidP="000E28F6">
      <w:pPr>
        <w:spacing w:after="0" w:line="240" w:lineRule="auto"/>
        <w:jc w:val="both"/>
        <w:rPr>
          <w:rFonts w:eastAsia="Times New Roman" w:cstheme="minorHAnsi"/>
          <w:sz w:val="24"/>
          <w:szCs w:val="24"/>
          <w:lang w:eastAsia="pl-PL"/>
        </w:rPr>
      </w:pPr>
      <w:r w:rsidRPr="00253DEB">
        <w:rPr>
          <w:rFonts w:eastAsia="Times New Roman" w:cstheme="minorHAnsi"/>
          <w:sz w:val="24"/>
          <w:szCs w:val="24"/>
          <w:lang w:eastAsia="pl-PL"/>
        </w:rPr>
        <w:t xml:space="preserve">W wyniku głosowania tajnego Przewodniczący Rady Miejskiej p. Wiesław </w:t>
      </w:r>
      <w:proofErr w:type="spellStart"/>
      <w:r w:rsidRPr="00253DEB">
        <w:rPr>
          <w:rFonts w:eastAsia="Times New Roman" w:cstheme="minorHAnsi"/>
          <w:sz w:val="24"/>
          <w:szCs w:val="24"/>
          <w:lang w:eastAsia="pl-PL"/>
        </w:rPr>
        <w:t>Wołkiewicz</w:t>
      </w:r>
      <w:proofErr w:type="spellEnd"/>
      <w:r w:rsidRPr="00253DEB">
        <w:rPr>
          <w:rFonts w:eastAsia="Times New Roman" w:cstheme="minorHAnsi"/>
          <w:sz w:val="24"/>
          <w:szCs w:val="24"/>
          <w:lang w:eastAsia="pl-PL"/>
        </w:rPr>
        <w:t xml:space="preserve"> nie został odwołany.</w:t>
      </w:r>
    </w:p>
    <w:p w:rsidR="0079413F" w:rsidRPr="004470C7" w:rsidRDefault="0079413F" w:rsidP="000E28F6">
      <w:pPr>
        <w:spacing w:after="0" w:line="240" w:lineRule="auto"/>
        <w:jc w:val="both"/>
        <w:rPr>
          <w:rFonts w:cstheme="minorHAnsi"/>
          <w:b/>
          <w:sz w:val="24"/>
          <w:szCs w:val="24"/>
        </w:rPr>
      </w:pPr>
      <w:r w:rsidRPr="004470C7">
        <w:rPr>
          <w:rFonts w:cstheme="minorHAnsi"/>
          <w:b/>
          <w:sz w:val="24"/>
          <w:szCs w:val="24"/>
        </w:rPr>
        <w:t>Uchwały Rady Miejskiej podjęte na XLII sesji w dniu 23.03.2018 roku</w:t>
      </w:r>
    </w:p>
    <w:p w:rsidR="0079413F" w:rsidRPr="004470C7" w:rsidRDefault="00FD2BDC" w:rsidP="000E28F6">
      <w:pPr>
        <w:spacing w:after="0" w:line="240" w:lineRule="auto"/>
        <w:jc w:val="both"/>
        <w:rPr>
          <w:rFonts w:cstheme="minorHAnsi"/>
          <w:sz w:val="24"/>
          <w:szCs w:val="24"/>
        </w:rPr>
      </w:pPr>
      <w:hyperlink r:id="rId23" w:tgtFrame="blank" w:history="1">
        <w:r w:rsidR="0079413F" w:rsidRPr="004470C7">
          <w:rPr>
            <w:rStyle w:val="Hipercze"/>
            <w:rFonts w:cstheme="minorHAnsi"/>
            <w:sz w:val="24"/>
            <w:szCs w:val="24"/>
          </w:rPr>
          <w:t>Nr_XLII_474_2018.pdf</w:t>
        </w:r>
      </w:hyperlink>
      <w:r w:rsidR="0079413F" w:rsidRPr="004470C7">
        <w:rPr>
          <w:rFonts w:cstheme="minorHAnsi"/>
          <w:sz w:val="24"/>
          <w:szCs w:val="24"/>
        </w:rPr>
        <w:t xml:space="preserve"> - w sprawie przekazania środków finansowych dla Komendy Powiatowej Policji w Opocznie</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Uchwała zrealizowana. Przekazano 12 240,00 PLN na zorganizowanie służb ponadnormatywnych, w dwóch transzach tj. 08.05.2018 – 6120 zł i 29.08.2019 – 6120,00 zł</w:t>
      </w:r>
    </w:p>
    <w:p w:rsidR="0079413F" w:rsidRPr="004470C7" w:rsidRDefault="00FD2BDC" w:rsidP="000E28F6">
      <w:pPr>
        <w:spacing w:after="0" w:line="240" w:lineRule="auto"/>
        <w:jc w:val="both"/>
        <w:rPr>
          <w:rFonts w:cstheme="minorHAnsi"/>
          <w:sz w:val="24"/>
          <w:szCs w:val="24"/>
        </w:rPr>
      </w:pPr>
      <w:hyperlink r:id="rId24" w:tgtFrame="blank" w:history="1">
        <w:r w:rsidR="0079413F" w:rsidRPr="004470C7">
          <w:rPr>
            <w:rStyle w:val="Hipercze"/>
            <w:rFonts w:cstheme="minorHAnsi"/>
            <w:sz w:val="24"/>
            <w:szCs w:val="24"/>
          </w:rPr>
          <w:t>Nr_XLII_475_2018.pdf</w:t>
        </w:r>
      </w:hyperlink>
      <w:r w:rsidR="0079413F" w:rsidRPr="004470C7">
        <w:rPr>
          <w:rFonts w:cstheme="minorHAnsi"/>
          <w:sz w:val="24"/>
          <w:szCs w:val="24"/>
        </w:rPr>
        <w:t xml:space="preserve"> - w sprawie udzielenia dotacji dla Ochotniczej Straży Pożarnej w Wygnanowie </w:t>
      </w:r>
    </w:p>
    <w:p w:rsidR="0079413F" w:rsidRPr="004173F1" w:rsidRDefault="0079413F" w:rsidP="000E28F6">
      <w:pPr>
        <w:spacing w:after="0" w:line="240" w:lineRule="auto"/>
        <w:jc w:val="both"/>
        <w:rPr>
          <w:rFonts w:cstheme="minorHAnsi"/>
          <w:color w:val="000000" w:themeColor="text1"/>
          <w:sz w:val="24"/>
          <w:szCs w:val="24"/>
        </w:rPr>
      </w:pPr>
      <w:r w:rsidRPr="004173F1">
        <w:rPr>
          <w:rFonts w:cstheme="minorHAnsi"/>
          <w:color w:val="000000" w:themeColor="text1"/>
          <w:sz w:val="24"/>
          <w:szCs w:val="24"/>
        </w:rPr>
        <w:lastRenderedPageBreak/>
        <w:t>Uchwała zrealizowana. W dniu 18.06.2018  przekazano 7 000,00 zł na wykonanie remontu instalacji elektrycznej ,oświetlenia, wentylacji i malowanie budynku OSP Wygnanów.</w:t>
      </w:r>
      <w:r w:rsidR="004173F1" w:rsidRPr="004173F1">
        <w:rPr>
          <w:rFonts w:cstheme="minorHAnsi"/>
          <w:color w:val="000000" w:themeColor="text1"/>
          <w:sz w:val="24"/>
          <w:szCs w:val="24"/>
        </w:rPr>
        <w:t xml:space="preserve"> W ramach przekazanej dotacji wykonano remont instalacji elektrycznej, oświetleniowej, wentylacyjnej i grzewczej oraz pomalowano pomieszczenia i wyłożono płytki ceramiczne w części garażowo-operacyjnej budynku  remizy OSP Wygnanów. Realizacja zadania nastąpiła po przedłożeniu F VAT.</w:t>
      </w:r>
    </w:p>
    <w:p w:rsidR="0079413F" w:rsidRPr="004470C7" w:rsidRDefault="00FD2BDC" w:rsidP="000E28F6">
      <w:pPr>
        <w:spacing w:after="0" w:line="240" w:lineRule="auto"/>
        <w:jc w:val="both"/>
        <w:rPr>
          <w:rFonts w:cstheme="minorHAnsi"/>
          <w:sz w:val="24"/>
          <w:szCs w:val="24"/>
        </w:rPr>
      </w:pPr>
      <w:hyperlink r:id="rId25" w:tgtFrame="blank" w:history="1">
        <w:r w:rsidR="0079413F" w:rsidRPr="004470C7">
          <w:rPr>
            <w:rStyle w:val="Hipercze"/>
            <w:rFonts w:cstheme="minorHAnsi"/>
            <w:sz w:val="24"/>
            <w:szCs w:val="24"/>
          </w:rPr>
          <w:t>Nr_XLII_476_2018.pdf</w:t>
        </w:r>
      </w:hyperlink>
      <w:r w:rsidR="0079413F" w:rsidRPr="004470C7">
        <w:rPr>
          <w:rFonts w:cstheme="minorHAnsi"/>
          <w:sz w:val="24"/>
          <w:szCs w:val="24"/>
        </w:rPr>
        <w:t xml:space="preserve"> - w sprawie przekazania środków finansowych dla policji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Uchwała zrealizowana. W dniu 25.05.2018 przekazano kwotę 8750,00 zł – jako dotację na zakup oznakowanego radiowozu służbowego </w:t>
      </w:r>
    </w:p>
    <w:p w:rsidR="0079413F" w:rsidRPr="004470C7" w:rsidRDefault="00FD2BDC" w:rsidP="000E28F6">
      <w:pPr>
        <w:spacing w:after="0" w:line="240" w:lineRule="auto"/>
        <w:jc w:val="both"/>
        <w:rPr>
          <w:rFonts w:cstheme="minorHAnsi"/>
          <w:sz w:val="24"/>
          <w:szCs w:val="24"/>
        </w:rPr>
      </w:pPr>
      <w:hyperlink r:id="rId26" w:tgtFrame="blank" w:history="1">
        <w:r w:rsidR="0079413F" w:rsidRPr="004470C7">
          <w:rPr>
            <w:rStyle w:val="Hipercze"/>
            <w:rFonts w:cstheme="minorHAnsi"/>
            <w:sz w:val="24"/>
            <w:szCs w:val="24"/>
          </w:rPr>
          <w:t>Nr_XLII_477_2018.pdf</w:t>
        </w:r>
      </w:hyperlink>
      <w:r w:rsidR="0079413F" w:rsidRPr="004470C7">
        <w:rPr>
          <w:rFonts w:cstheme="minorHAnsi"/>
          <w:sz w:val="24"/>
          <w:szCs w:val="24"/>
        </w:rPr>
        <w:t xml:space="preserve"> - w sprawie udzielenia pomocy finansowej dla samorządu Powiatu Opoczyńskiego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Uchwała zrealizowana. Na podstawie umowy nr 1/2018/P w dniu 12.05.2018 przekazano  kwotę 148 543,99 zł na remont drogi Bielowice Janów Karwicki droga nr 3111E</w:t>
      </w:r>
    </w:p>
    <w:p w:rsidR="0079413F" w:rsidRPr="004470C7" w:rsidRDefault="00FD2BDC" w:rsidP="000E28F6">
      <w:pPr>
        <w:spacing w:after="0" w:line="240" w:lineRule="auto"/>
        <w:jc w:val="both"/>
        <w:rPr>
          <w:rFonts w:cstheme="minorHAnsi"/>
          <w:sz w:val="24"/>
          <w:szCs w:val="24"/>
        </w:rPr>
      </w:pPr>
      <w:hyperlink r:id="rId27" w:tgtFrame="blank" w:history="1">
        <w:r w:rsidR="0079413F" w:rsidRPr="004470C7">
          <w:rPr>
            <w:rStyle w:val="Hipercze"/>
            <w:rFonts w:cstheme="minorHAnsi"/>
            <w:sz w:val="24"/>
            <w:szCs w:val="24"/>
          </w:rPr>
          <w:t>Nr_XLII_478_2018.pdf</w:t>
        </w:r>
      </w:hyperlink>
      <w:r w:rsidR="0079413F" w:rsidRPr="004470C7">
        <w:rPr>
          <w:rFonts w:cstheme="minorHAnsi"/>
          <w:sz w:val="24"/>
          <w:szCs w:val="24"/>
        </w:rPr>
        <w:t xml:space="preserve"> - w sprawie zaciągnięcia pożyczki na sfinansowanie planowanego deficytu budżetu roku 2018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Uchwała zrealizowana. Zawarto umowę pożyczki nr 54/OW/P/2018 z WFOŚIGW  w Łodzi. Zrealizowana w dniu 20.12.2018,  kwota   pożyczki 730 031,00 zł.</w:t>
      </w:r>
    </w:p>
    <w:p w:rsidR="0079413F" w:rsidRPr="00253DEB" w:rsidRDefault="00FD2BDC" w:rsidP="000E28F6">
      <w:pPr>
        <w:spacing w:after="0" w:line="240" w:lineRule="auto"/>
        <w:jc w:val="both"/>
        <w:rPr>
          <w:rFonts w:cstheme="minorHAnsi"/>
          <w:color w:val="FF0000"/>
          <w:sz w:val="24"/>
          <w:szCs w:val="24"/>
        </w:rPr>
      </w:pPr>
      <w:hyperlink r:id="rId28" w:tgtFrame="blank" w:history="1">
        <w:r w:rsidR="0079413F" w:rsidRPr="004470C7">
          <w:rPr>
            <w:rStyle w:val="Hipercze"/>
            <w:rFonts w:cstheme="minorHAnsi"/>
            <w:sz w:val="24"/>
            <w:szCs w:val="24"/>
          </w:rPr>
          <w:t>Nr_XLII_481_2018.pdf</w:t>
        </w:r>
      </w:hyperlink>
      <w:r w:rsidR="0079413F" w:rsidRPr="004470C7">
        <w:rPr>
          <w:rFonts w:cstheme="minorHAnsi"/>
          <w:sz w:val="24"/>
          <w:szCs w:val="24"/>
        </w:rPr>
        <w:t xml:space="preserve"> </w:t>
      </w:r>
      <w:r w:rsidR="0079413F" w:rsidRPr="004173F1">
        <w:rPr>
          <w:rFonts w:cstheme="minorHAnsi"/>
          <w:color w:val="000000" w:themeColor="text1"/>
          <w:sz w:val="24"/>
          <w:szCs w:val="24"/>
        </w:rPr>
        <w:t xml:space="preserve">- w sprawie podziału Gminy Opoczno na okręgi wyborcze oraz ustalenia ich granic, numerów i liczby radnych wybieranych w każdym okręgu wyborczym </w:t>
      </w:r>
    </w:p>
    <w:p w:rsidR="0079413F" w:rsidRPr="004173F1" w:rsidRDefault="0079413F" w:rsidP="000E28F6">
      <w:pPr>
        <w:spacing w:after="0" w:line="240" w:lineRule="auto"/>
        <w:jc w:val="both"/>
        <w:rPr>
          <w:rFonts w:cstheme="minorHAnsi"/>
          <w:color w:val="000000" w:themeColor="text1"/>
          <w:sz w:val="24"/>
          <w:szCs w:val="24"/>
        </w:rPr>
      </w:pPr>
      <w:r w:rsidRPr="004173F1">
        <w:rPr>
          <w:rFonts w:cstheme="minorHAnsi"/>
          <w:color w:val="000000" w:themeColor="text1"/>
          <w:sz w:val="24"/>
          <w:szCs w:val="24"/>
        </w:rPr>
        <w:t>Realizacja uchwały zgodna z przyjętą treścią uchwały.</w:t>
      </w:r>
    </w:p>
    <w:p w:rsidR="00893131" w:rsidRDefault="00FD2BDC" w:rsidP="000E28F6">
      <w:pPr>
        <w:spacing w:after="0" w:line="240" w:lineRule="auto"/>
        <w:jc w:val="both"/>
        <w:rPr>
          <w:rFonts w:cstheme="minorHAnsi"/>
          <w:sz w:val="24"/>
          <w:szCs w:val="24"/>
        </w:rPr>
      </w:pPr>
      <w:hyperlink r:id="rId29" w:tgtFrame="blank" w:history="1">
        <w:r w:rsidR="0079413F" w:rsidRPr="004470C7">
          <w:rPr>
            <w:rStyle w:val="Hipercze"/>
            <w:rFonts w:cstheme="minorHAnsi"/>
            <w:sz w:val="24"/>
            <w:szCs w:val="24"/>
          </w:rPr>
          <w:t>Nr_XLII_482_2018.pdf</w:t>
        </w:r>
      </w:hyperlink>
      <w:r w:rsidR="0079413F" w:rsidRPr="004470C7">
        <w:rPr>
          <w:rFonts w:cstheme="minorHAnsi"/>
          <w:sz w:val="24"/>
          <w:szCs w:val="24"/>
        </w:rPr>
        <w:t xml:space="preserve"> - w sprawie wystąpienia z wnioskiem do Ministra Spraw Wewnętrznych i Administracji o zmianę granic miasta Opoczno </w:t>
      </w:r>
    </w:p>
    <w:p w:rsidR="0079413F" w:rsidRPr="004470C7" w:rsidRDefault="00874D24" w:rsidP="000E28F6">
      <w:pPr>
        <w:spacing w:after="0" w:line="240" w:lineRule="auto"/>
        <w:jc w:val="both"/>
        <w:rPr>
          <w:rFonts w:cstheme="minorHAnsi"/>
          <w:sz w:val="24"/>
          <w:szCs w:val="24"/>
        </w:rPr>
      </w:pPr>
      <w:r w:rsidRPr="004470C7">
        <w:rPr>
          <w:rFonts w:cstheme="minorHAnsi"/>
          <w:sz w:val="24"/>
          <w:szCs w:val="24"/>
        </w:rPr>
        <w:t>W dniu 27.03.2018 złożono wniosek do Ministra Spraw Wewnętrznych i Administracji za pośrednictwem Wojewody łódzkiego o zmianę granic miasta Opoczna. Rozporządzeniem Rady Ministrów z dnia 2507.2018 ustalone zostały nowe granice miasta Opoczna poprzez włączenie do dotychczasowego obszaru części obszaru Januszewice o powierzchni 223,85ha  z mocą o</w:t>
      </w:r>
      <w:r w:rsidR="00356532">
        <w:rPr>
          <w:rFonts w:cstheme="minorHAnsi"/>
          <w:sz w:val="24"/>
          <w:szCs w:val="24"/>
        </w:rPr>
        <w:t>bowiązującą z dniem 01.01.2019.</w:t>
      </w:r>
    </w:p>
    <w:p w:rsidR="0079413F" w:rsidRPr="00220DDF" w:rsidRDefault="00FD2BDC" w:rsidP="000E28F6">
      <w:pPr>
        <w:spacing w:after="0" w:line="240" w:lineRule="auto"/>
        <w:jc w:val="both"/>
        <w:rPr>
          <w:rFonts w:cstheme="minorHAnsi"/>
          <w:sz w:val="24"/>
          <w:szCs w:val="24"/>
        </w:rPr>
      </w:pPr>
      <w:hyperlink r:id="rId30" w:tgtFrame="blank" w:history="1">
        <w:r w:rsidR="0079413F" w:rsidRPr="004470C7">
          <w:rPr>
            <w:rStyle w:val="Hipercze"/>
            <w:rFonts w:cstheme="minorHAnsi"/>
            <w:sz w:val="24"/>
            <w:szCs w:val="24"/>
          </w:rPr>
          <w:t>Nr_XLII_483_2018.pdf</w:t>
        </w:r>
      </w:hyperlink>
      <w:r w:rsidR="0079413F" w:rsidRPr="004470C7">
        <w:rPr>
          <w:rFonts w:cstheme="minorHAnsi"/>
          <w:sz w:val="24"/>
          <w:szCs w:val="24"/>
        </w:rPr>
        <w:t xml:space="preserve"> - </w:t>
      </w:r>
      <w:r w:rsidR="0079413F" w:rsidRPr="00220DDF">
        <w:rPr>
          <w:rFonts w:cstheme="minorHAnsi"/>
          <w:sz w:val="24"/>
          <w:szCs w:val="24"/>
        </w:rPr>
        <w:t xml:space="preserve">w sprawie likwidacji Branżowej Szkoły I Stopnia w Opocznie w Zespole Szkół Samorządowych nr 1 im. Marii Skłodowskiej - Curie w Opocznie </w:t>
      </w:r>
    </w:p>
    <w:p w:rsidR="00220DDF" w:rsidRPr="00220DDF" w:rsidRDefault="00220DDF" w:rsidP="000E28F6">
      <w:pPr>
        <w:spacing w:after="0" w:line="240" w:lineRule="auto"/>
        <w:jc w:val="both"/>
        <w:rPr>
          <w:rFonts w:eastAsia="Times New Roman" w:cstheme="minorHAnsi"/>
          <w:bCs/>
          <w:caps/>
          <w:lang w:eastAsia="pl-PL"/>
        </w:rPr>
      </w:pPr>
      <w:r w:rsidRPr="00220DDF">
        <w:rPr>
          <w:rFonts w:eastAsia="Times New Roman" w:cstheme="minorHAnsi"/>
          <w:sz w:val="24"/>
          <w:szCs w:val="24"/>
          <w:lang w:eastAsia="pl-PL"/>
        </w:rPr>
        <w:t xml:space="preserve">Branżowa Szkoła I Stopnia w Opocznie w Zespole Szkół Samorządowych nr 1 im. Marii Skłodowskiej - Curie w Opocznie powstała w wyniku przekształcenia Samorządowej  Zasadniczej Szkoły Zawodowej wchodzącej w skład Zespołu Szkół Samorządowych nr 1 im. Marii Skłodowskiej - Curie w Opocznie. Wymieniona szkoła zawodowa funkcjonowała do roku 2008. Od tego czasu szkoła nie przeprowadzała  naborów i nie prowadziła działalności. Reaktywacja szkoły zawodowej obecnie nie jest możliwa. Zespół Szkół Samorządowych nr 1 im. Marii Skłodowskiej - Curie w Opocznie nie posiada stosownej bazy, aby prowadzić nauczanie zawodu w nowoczesny sposób, dostosowany do obecnych wymogów rynku pracy.  W związku z powyższym uzasadnione było wszczęcie procedury likwidacji. O wszczęciu procedury likwidacyjnej został powiadomiony Łódzki Kurator Oświaty. </w:t>
      </w:r>
    </w:p>
    <w:p w:rsidR="00220DDF" w:rsidRPr="00330A4D" w:rsidRDefault="00220DDF" w:rsidP="000E28F6">
      <w:pPr>
        <w:spacing w:after="0" w:line="240" w:lineRule="auto"/>
        <w:ind w:firstLine="426"/>
        <w:jc w:val="both"/>
        <w:rPr>
          <w:rFonts w:eastAsia="Times New Roman" w:cstheme="minorHAnsi"/>
          <w:sz w:val="24"/>
          <w:szCs w:val="24"/>
          <w:lang w:eastAsia="pl-PL"/>
        </w:rPr>
      </w:pPr>
      <w:r w:rsidRPr="00330A4D">
        <w:rPr>
          <w:rFonts w:eastAsia="Times New Roman" w:cstheme="minorHAnsi"/>
          <w:sz w:val="24"/>
          <w:szCs w:val="24"/>
          <w:lang w:eastAsia="pl-PL"/>
        </w:rPr>
        <w:t>Majątek zlikwidowanej Szkoły przejął Zespół Szkół Samorządowych nr 1 im. Marii Skłodowskiej - Curie w Opocznie.  Dokumentację zlikwidowanej Szkoły przejął Burmistrz Opoczna, z wyjątkiem dokumentacji przebiegu nauczania, która została przekazana Łódzkiemu Kuratorowi Oświaty.</w:t>
      </w:r>
    </w:p>
    <w:p w:rsidR="0079413F" w:rsidRPr="002342C9" w:rsidRDefault="00FD2BDC" w:rsidP="000E28F6">
      <w:pPr>
        <w:spacing w:after="0" w:line="240" w:lineRule="auto"/>
        <w:jc w:val="both"/>
        <w:rPr>
          <w:rFonts w:cstheme="minorHAnsi"/>
          <w:sz w:val="24"/>
          <w:szCs w:val="24"/>
        </w:rPr>
      </w:pPr>
      <w:hyperlink r:id="rId31" w:tgtFrame="blank" w:history="1">
        <w:r w:rsidR="0079413F" w:rsidRPr="004470C7">
          <w:rPr>
            <w:rStyle w:val="Hipercze"/>
            <w:rFonts w:cstheme="minorHAnsi"/>
            <w:sz w:val="24"/>
            <w:szCs w:val="24"/>
          </w:rPr>
          <w:t>Nr_XLII_484_2018.pdf</w:t>
        </w:r>
      </w:hyperlink>
      <w:r w:rsidR="0079413F" w:rsidRPr="004470C7">
        <w:rPr>
          <w:rFonts w:cstheme="minorHAnsi"/>
          <w:sz w:val="24"/>
          <w:szCs w:val="24"/>
        </w:rPr>
        <w:t xml:space="preserve"> - </w:t>
      </w:r>
      <w:r w:rsidR="0079413F" w:rsidRPr="002342C9">
        <w:rPr>
          <w:rFonts w:cstheme="minorHAnsi"/>
          <w:sz w:val="24"/>
          <w:szCs w:val="24"/>
        </w:rPr>
        <w:t xml:space="preserve">w sprawie zaliczenia dróg do kategorii dróg gminnych oraz ustalenia ich przebiegu </w:t>
      </w:r>
    </w:p>
    <w:p w:rsidR="002342C9" w:rsidRPr="00356532" w:rsidRDefault="002342C9" w:rsidP="000E28F6">
      <w:pPr>
        <w:spacing w:after="0" w:line="240" w:lineRule="auto"/>
        <w:jc w:val="both"/>
        <w:rPr>
          <w:rFonts w:cstheme="minorHAnsi"/>
          <w:sz w:val="24"/>
          <w:szCs w:val="24"/>
        </w:rPr>
      </w:pPr>
      <w:r w:rsidRPr="002342C9">
        <w:rPr>
          <w:rFonts w:cstheme="minorHAnsi"/>
          <w:sz w:val="24"/>
          <w:szCs w:val="24"/>
        </w:rPr>
        <w:t>Przesłano wniosek do Urzędu Marszałkowskiego o nadanie numerów dróg.</w:t>
      </w:r>
      <w:r w:rsidR="00356532">
        <w:rPr>
          <w:rFonts w:cstheme="minorHAnsi"/>
          <w:sz w:val="24"/>
          <w:szCs w:val="24"/>
        </w:rPr>
        <w:t xml:space="preserve">  </w:t>
      </w:r>
    </w:p>
    <w:p w:rsidR="0079413F" w:rsidRPr="002342C9" w:rsidRDefault="00FD2BDC" w:rsidP="000E28F6">
      <w:pPr>
        <w:spacing w:after="0" w:line="240" w:lineRule="auto"/>
        <w:jc w:val="both"/>
        <w:rPr>
          <w:rFonts w:cstheme="minorHAnsi"/>
          <w:sz w:val="24"/>
          <w:szCs w:val="24"/>
        </w:rPr>
      </w:pPr>
      <w:hyperlink r:id="rId32" w:tgtFrame="blank" w:history="1">
        <w:r w:rsidR="0079413F" w:rsidRPr="004470C7">
          <w:rPr>
            <w:rStyle w:val="Hipercze"/>
            <w:rFonts w:cstheme="minorHAnsi"/>
            <w:sz w:val="24"/>
            <w:szCs w:val="24"/>
          </w:rPr>
          <w:t>Nr_XLII_485_2018.pdf</w:t>
        </w:r>
      </w:hyperlink>
      <w:r w:rsidR="0079413F" w:rsidRPr="004470C7">
        <w:rPr>
          <w:rFonts w:cstheme="minorHAnsi"/>
          <w:sz w:val="24"/>
          <w:szCs w:val="24"/>
        </w:rPr>
        <w:t xml:space="preserve"> - </w:t>
      </w:r>
      <w:r w:rsidR="0079413F" w:rsidRPr="002342C9">
        <w:rPr>
          <w:rFonts w:cstheme="minorHAnsi"/>
          <w:sz w:val="24"/>
          <w:szCs w:val="24"/>
        </w:rPr>
        <w:t xml:space="preserve">w sprawie powierzenia Spółce Gminnej: Przedsiębiorstwu Gospodarki Komunalnej Spółce z ograniczoną odpowiedzialnością w Opocznie zadania własnego Gminy Opoczno z zakresu spraw gminnych dróg </w:t>
      </w:r>
    </w:p>
    <w:p w:rsidR="002342C9" w:rsidRPr="001F3168" w:rsidRDefault="002342C9" w:rsidP="000E28F6">
      <w:pPr>
        <w:spacing w:after="0" w:line="240" w:lineRule="auto"/>
        <w:jc w:val="both"/>
        <w:rPr>
          <w:rFonts w:cstheme="minorHAnsi"/>
          <w:sz w:val="24"/>
          <w:szCs w:val="24"/>
        </w:rPr>
      </w:pPr>
      <w:r w:rsidRPr="002342C9">
        <w:rPr>
          <w:rFonts w:cstheme="minorHAnsi"/>
          <w:sz w:val="24"/>
          <w:szCs w:val="24"/>
        </w:rPr>
        <w:t xml:space="preserve">W trakcie realizacji dokumentacje techniczne w terminie do 15.06.2019r. </w:t>
      </w:r>
    </w:p>
    <w:p w:rsidR="0079413F" w:rsidRPr="004173F1" w:rsidRDefault="00FD2BDC" w:rsidP="000E28F6">
      <w:pPr>
        <w:spacing w:after="0" w:line="240" w:lineRule="auto"/>
        <w:jc w:val="both"/>
        <w:rPr>
          <w:rFonts w:cstheme="minorHAnsi"/>
          <w:color w:val="000000" w:themeColor="text1"/>
          <w:sz w:val="24"/>
          <w:szCs w:val="24"/>
        </w:rPr>
      </w:pPr>
      <w:hyperlink r:id="rId33" w:tgtFrame="blank" w:history="1">
        <w:r w:rsidR="0079413F" w:rsidRPr="004470C7">
          <w:rPr>
            <w:rStyle w:val="Hipercze"/>
            <w:rFonts w:cstheme="minorHAnsi"/>
            <w:sz w:val="24"/>
            <w:szCs w:val="24"/>
          </w:rPr>
          <w:t>Nr_XLII_486_2018.pdf</w:t>
        </w:r>
      </w:hyperlink>
      <w:r w:rsidR="0079413F" w:rsidRPr="004470C7">
        <w:rPr>
          <w:rFonts w:cstheme="minorHAnsi"/>
          <w:sz w:val="24"/>
          <w:szCs w:val="24"/>
        </w:rPr>
        <w:t xml:space="preserve"> </w:t>
      </w:r>
      <w:r w:rsidR="0079413F" w:rsidRPr="00586C10">
        <w:rPr>
          <w:rFonts w:cstheme="minorHAnsi"/>
          <w:color w:val="FF0000"/>
          <w:sz w:val="24"/>
          <w:szCs w:val="24"/>
        </w:rPr>
        <w:t xml:space="preserve">- </w:t>
      </w:r>
      <w:r w:rsidR="0079413F" w:rsidRPr="004173F1">
        <w:rPr>
          <w:rFonts w:cstheme="minorHAnsi"/>
          <w:color w:val="000000" w:themeColor="text1"/>
          <w:sz w:val="24"/>
          <w:szCs w:val="24"/>
        </w:rPr>
        <w:t xml:space="preserve">w sprawie wstępnej lokalizacji nowych przystanków komunikacyjnych przy drogach powiatowych na terenie Gminy Opoczno </w:t>
      </w:r>
    </w:p>
    <w:p w:rsidR="001F3168" w:rsidRPr="001F3168"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 xml:space="preserve">O ustalenie wstępnej lokalizacji przystanków komunikacyjnych przy drogach powiatowych w miejscowościach: </w:t>
      </w:r>
    </w:p>
    <w:p w:rsidR="001F3168" w:rsidRPr="001F3168"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Kliny przy posesji Nr 36 (jednostronny)</w:t>
      </w:r>
    </w:p>
    <w:p w:rsidR="001F3168" w:rsidRPr="001F3168"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Antoniów przy posesji Nr 1 ( obustronny) wystąpił Zarząd Dróg Powiatowych w Opocznie.</w:t>
      </w:r>
    </w:p>
    <w:p w:rsidR="001F3168" w:rsidRPr="001F3168"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Po podjęciu tej uchwały przystanki zostały utworzone przez zarządcę drogi jakim jest Zarząd Dróg Powiatowych w Opocznie.</w:t>
      </w:r>
    </w:p>
    <w:p w:rsidR="0079413F" w:rsidRPr="004173F1" w:rsidRDefault="00FD2BDC" w:rsidP="000E28F6">
      <w:pPr>
        <w:spacing w:after="0" w:line="240" w:lineRule="auto"/>
        <w:jc w:val="both"/>
        <w:rPr>
          <w:rFonts w:cstheme="minorHAnsi"/>
          <w:color w:val="000000" w:themeColor="text1"/>
          <w:sz w:val="24"/>
          <w:szCs w:val="24"/>
        </w:rPr>
      </w:pPr>
      <w:hyperlink r:id="rId34" w:tgtFrame="blank" w:history="1">
        <w:r w:rsidR="0079413F" w:rsidRPr="004470C7">
          <w:rPr>
            <w:rStyle w:val="Hipercze"/>
            <w:rFonts w:cstheme="minorHAnsi"/>
            <w:sz w:val="24"/>
            <w:szCs w:val="24"/>
          </w:rPr>
          <w:t>Nr_XLII_487_2018.pdf</w:t>
        </w:r>
      </w:hyperlink>
      <w:r w:rsidR="0079413F" w:rsidRPr="004470C7">
        <w:rPr>
          <w:rFonts w:cstheme="minorHAnsi"/>
          <w:sz w:val="24"/>
          <w:szCs w:val="24"/>
        </w:rPr>
        <w:t xml:space="preserve"> </w:t>
      </w:r>
      <w:r w:rsidR="0079413F" w:rsidRPr="00586C10">
        <w:rPr>
          <w:rFonts w:cstheme="minorHAnsi"/>
          <w:color w:val="FF0000"/>
          <w:sz w:val="24"/>
          <w:szCs w:val="24"/>
        </w:rPr>
        <w:t xml:space="preserve">- </w:t>
      </w:r>
      <w:r w:rsidR="0079413F" w:rsidRPr="004173F1">
        <w:rPr>
          <w:rFonts w:cstheme="minorHAnsi"/>
          <w:color w:val="000000" w:themeColor="text1"/>
          <w:sz w:val="24"/>
          <w:szCs w:val="24"/>
        </w:rPr>
        <w:t xml:space="preserve">w sprawie przyjęcia: Programu opieki nad zwierzętami bezdomnymi oraz zapobiegania bezdomności zwierząt na terenie gminy Opoczno na rok 2018 </w:t>
      </w:r>
    </w:p>
    <w:p w:rsidR="001F3168"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 xml:space="preserve">Na terenie gminy Opoczno funkcjonuje gminne schronisko dla bezdomnych zwierząt w </w:t>
      </w:r>
      <w:proofErr w:type="spellStart"/>
      <w:r w:rsidRPr="001F3168">
        <w:rPr>
          <w:rFonts w:ascii="Calibri" w:eastAsia="Calibri" w:hAnsi="Calibri" w:cs="Times New Roman"/>
          <w:sz w:val="24"/>
          <w:szCs w:val="24"/>
        </w:rPr>
        <w:t>Różannie</w:t>
      </w:r>
      <w:proofErr w:type="spellEnd"/>
      <w:r w:rsidRPr="001F3168">
        <w:rPr>
          <w:rFonts w:ascii="Calibri" w:eastAsia="Calibri" w:hAnsi="Calibri" w:cs="Times New Roman"/>
          <w:sz w:val="24"/>
          <w:szCs w:val="24"/>
        </w:rPr>
        <w:t>. W schronisku umieszczane są bezdomne psy z terenu gminy Opoczno. Przebywające w schronisku psy objęte są opieką poprzez zapewnianie im właściwych warunków bytowania oraz opieki lekarsko-weterynaryjnej. Na dzień 1 stycznia 2018 roku w schronisku przebywało 74 psów, natomiast na dzień 31 grudnia 2018 roku było 58 szt. W roku 2018 do schroniska przyjęto 130 psów, przekazano do adopcji 132 psy. Oprócz opieki nad psami Urząd realizował także zadania w zakresie opieki nad kotami. Zadania te realizowane były za pomocą 10 społecznych opiekunów kotów. Gmina Opoczno finansowała i przekazywała społecznym opiekunom karmę dla kotów a także finansowała koszty szczepienia i leczenia tych kotów. Mając na względzie zmniejszenie populacji psów i kotów, gmina finansowała koszty sterylizacji i kastracji oraz usypiania ślepych miotów tych zwierząt. W roku 2018 wysterylizowano 158 psów i kotów na kwotę 35.100 zł, w tym 70 psów i 88 kotów. Poddano także kastracji 68 szt. tych zwierząt na kwotę 9.200 zł, w tym 48 psów i 20 kotów. Leczeniem objęto 332 szt. bezdomnych psów i kotów. Przy realizacji powyższego Programu Urząd Miejski w Opocznie współpracował z organizacjami społecznym, których celem statutowym jest ochrona zwierząt takim jak: Stowarzyszenie „Pomagajmy Zwier</w:t>
      </w:r>
      <w:r w:rsidR="00356532">
        <w:rPr>
          <w:rFonts w:ascii="Calibri" w:eastAsia="Calibri" w:hAnsi="Calibri" w:cs="Times New Roman"/>
          <w:sz w:val="24"/>
          <w:szCs w:val="24"/>
        </w:rPr>
        <w:t>zętom” oraz Organizacja „</w:t>
      </w:r>
      <w:proofErr w:type="spellStart"/>
      <w:r w:rsidR="00356532">
        <w:rPr>
          <w:rFonts w:ascii="Calibri" w:eastAsia="Calibri" w:hAnsi="Calibri" w:cs="Times New Roman"/>
          <w:sz w:val="24"/>
          <w:szCs w:val="24"/>
        </w:rPr>
        <w:t>Viva</w:t>
      </w:r>
      <w:proofErr w:type="spellEnd"/>
      <w:r w:rsidR="00356532">
        <w:rPr>
          <w:rFonts w:ascii="Calibri" w:eastAsia="Calibri" w:hAnsi="Calibri" w:cs="Times New Roman"/>
          <w:sz w:val="24"/>
          <w:szCs w:val="24"/>
        </w:rPr>
        <w:t>”.</w:t>
      </w:r>
    </w:p>
    <w:p w:rsidR="0079413F" w:rsidRDefault="00FD2BDC" w:rsidP="000E28F6">
      <w:pPr>
        <w:spacing w:after="0" w:line="240" w:lineRule="auto"/>
        <w:jc w:val="both"/>
        <w:rPr>
          <w:rFonts w:cstheme="minorHAnsi"/>
          <w:sz w:val="24"/>
          <w:szCs w:val="24"/>
        </w:rPr>
      </w:pPr>
      <w:hyperlink r:id="rId35" w:tgtFrame="blank" w:history="1">
        <w:r w:rsidR="0079413F" w:rsidRPr="004470C7">
          <w:rPr>
            <w:rStyle w:val="Hipercze"/>
            <w:rFonts w:cstheme="minorHAnsi"/>
            <w:sz w:val="24"/>
            <w:szCs w:val="24"/>
          </w:rPr>
          <w:t>Nr_XLII_488_2018.pdf</w:t>
        </w:r>
      </w:hyperlink>
      <w:r w:rsidR="0079413F" w:rsidRPr="004470C7">
        <w:rPr>
          <w:rFonts w:cstheme="minorHAnsi"/>
          <w:sz w:val="24"/>
          <w:szCs w:val="24"/>
        </w:rPr>
        <w:t xml:space="preserve"> - w sprawie rozpatrzenia skargi na działalność Dyrektora Szkoły Podstawowej im. Oddziału Partyzanckiego AK </w:t>
      </w:r>
      <w:proofErr w:type="spellStart"/>
      <w:r w:rsidR="0079413F" w:rsidRPr="004470C7">
        <w:rPr>
          <w:rFonts w:cstheme="minorHAnsi"/>
          <w:sz w:val="24"/>
          <w:szCs w:val="24"/>
        </w:rPr>
        <w:t>Doliniacy</w:t>
      </w:r>
      <w:proofErr w:type="spellEnd"/>
      <w:r w:rsidR="0079413F" w:rsidRPr="004470C7">
        <w:rPr>
          <w:rFonts w:cstheme="minorHAnsi"/>
          <w:sz w:val="24"/>
          <w:szCs w:val="24"/>
        </w:rPr>
        <w:t xml:space="preserve"> w Libiszowie </w:t>
      </w:r>
    </w:p>
    <w:p w:rsidR="00A6131C" w:rsidRPr="00586C10" w:rsidRDefault="00A6131C" w:rsidP="000E28F6">
      <w:pPr>
        <w:spacing w:after="0" w:line="240" w:lineRule="auto"/>
        <w:jc w:val="both"/>
        <w:rPr>
          <w:rFonts w:eastAsia="Times New Roman" w:cstheme="minorHAnsi"/>
          <w:sz w:val="24"/>
          <w:szCs w:val="24"/>
          <w:lang w:eastAsia="pl-PL"/>
        </w:rPr>
      </w:pPr>
      <w:r w:rsidRPr="00586C10">
        <w:rPr>
          <w:rFonts w:eastAsia="Times New Roman" w:cstheme="minorHAnsi"/>
          <w:sz w:val="24"/>
          <w:szCs w:val="24"/>
          <w:lang w:eastAsia="pl-PL"/>
        </w:rPr>
        <w:t>Skarga Pani E.M., na Dyrektora Szkoły Podstawowej im. Oddziału Partyzanckie</w:t>
      </w:r>
      <w:r w:rsidR="00893131">
        <w:rPr>
          <w:rFonts w:eastAsia="Times New Roman" w:cstheme="minorHAnsi"/>
          <w:sz w:val="24"/>
          <w:szCs w:val="24"/>
          <w:lang w:eastAsia="pl-PL"/>
        </w:rPr>
        <w:t xml:space="preserve">go AK </w:t>
      </w:r>
      <w:proofErr w:type="spellStart"/>
      <w:r w:rsidR="00893131">
        <w:rPr>
          <w:rFonts w:eastAsia="Times New Roman" w:cstheme="minorHAnsi"/>
          <w:sz w:val="24"/>
          <w:szCs w:val="24"/>
          <w:lang w:eastAsia="pl-PL"/>
        </w:rPr>
        <w:t>Doliniacy</w:t>
      </w:r>
      <w:proofErr w:type="spellEnd"/>
      <w:r w:rsidR="00893131">
        <w:rPr>
          <w:rFonts w:eastAsia="Times New Roman" w:cstheme="minorHAnsi"/>
          <w:sz w:val="24"/>
          <w:szCs w:val="24"/>
          <w:lang w:eastAsia="pl-PL"/>
        </w:rPr>
        <w:t xml:space="preserve"> w Libiszowie </w:t>
      </w:r>
      <w:r w:rsidRPr="00586C10">
        <w:rPr>
          <w:rFonts w:eastAsia="Times New Roman" w:cstheme="minorHAnsi"/>
          <w:sz w:val="24"/>
          <w:szCs w:val="24"/>
          <w:lang w:eastAsia="pl-PL"/>
        </w:rPr>
        <w:t xml:space="preserve">wypłynęła do Urzędu w dniu 7 grudnia 2017r. Po przeprowadzonym postepowaniu wyjaśniającym, w tym wysłuchaniu Skarżącej oraz Dyrektora Szkoły, Komisja Rewizyjna </w:t>
      </w:r>
      <w:r w:rsidR="00893131">
        <w:rPr>
          <w:rFonts w:eastAsia="Times New Roman" w:cstheme="minorHAnsi"/>
          <w:sz w:val="24"/>
          <w:szCs w:val="24"/>
          <w:lang w:eastAsia="pl-PL"/>
        </w:rPr>
        <w:t>zajęła stanowisko o uznaniu skargi</w:t>
      </w:r>
      <w:r w:rsidR="00893131" w:rsidRPr="00253DEB">
        <w:rPr>
          <w:rFonts w:eastAsia="Times New Roman" w:cstheme="minorHAnsi"/>
          <w:sz w:val="24"/>
          <w:szCs w:val="24"/>
          <w:lang w:eastAsia="pl-PL"/>
        </w:rPr>
        <w:t xml:space="preserve"> za bezzasadną</w:t>
      </w:r>
      <w:r w:rsidR="00893131">
        <w:rPr>
          <w:rFonts w:eastAsia="Times New Roman" w:cstheme="minorHAnsi"/>
          <w:sz w:val="24"/>
          <w:szCs w:val="24"/>
          <w:lang w:eastAsia="pl-PL"/>
        </w:rPr>
        <w:t xml:space="preserve"> i takie stanowisko rekomendowała Radzie Miejskiej</w:t>
      </w:r>
      <w:r w:rsidR="00893131" w:rsidRPr="00253DEB">
        <w:rPr>
          <w:rFonts w:eastAsia="Times New Roman" w:cstheme="minorHAnsi"/>
          <w:sz w:val="24"/>
          <w:szCs w:val="24"/>
          <w:lang w:eastAsia="pl-PL"/>
        </w:rPr>
        <w:t>.</w:t>
      </w:r>
    </w:p>
    <w:p w:rsidR="0079413F" w:rsidRPr="00A6131C" w:rsidRDefault="0079413F" w:rsidP="000E28F6">
      <w:pPr>
        <w:spacing w:after="0" w:line="240" w:lineRule="auto"/>
        <w:jc w:val="both"/>
        <w:rPr>
          <w:rFonts w:cstheme="minorHAnsi"/>
          <w:b/>
          <w:sz w:val="24"/>
          <w:szCs w:val="24"/>
        </w:rPr>
      </w:pPr>
      <w:r w:rsidRPr="00A6131C">
        <w:rPr>
          <w:rFonts w:cstheme="minorHAnsi"/>
          <w:b/>
          <w:sz w:val="24"/>
          <w:szCs w:val="24"/>
        </w:rPr>
        <w:t>Uchwały Rady Miejskiej podjęte na XLIII sesji w dniu 19.04.2018 roku</w:t>
      </w:r>
    </w:p>
    <w:p w:rsidR="0079413F" w:rsidRPr="004470C7" w:rsidRDefault="00FD2BDC" w:rsidP="000E28F6">
      <w:pPr>
        <w:spacing w:after="0" w:line="240" w:lineRule="auto"/>
        <w:jc w:val="both"/>
        <w:rPr>
          <w:rFonts w:cstheme="minorHAnsi"/>
          <w:sz w:val="24"/>
          <w:szCs w:val="24"/>
        </w:rPr>
      </w:pPr>
      <w:hyperlink r:id="rId36" w:tgtFrame="blank" w:history="1">
        <w:r w:rsidR="0079413F" w:rsidRPr="004470C7">
          <w:rPr>
            <w:rStyle w:val="Hipercze"/>
            <w:rFonts w:cstheme="minorHAnsi"/>
            <w:sz w:val="24"/>
            <w:szCs w:val="24"/>
          </w:rPr>
          <w:t>Nr_XLIII_489_2018.pdf</w:t>
        </w:r>
      </w:hyperlink>
      <w:r w:rsidR="0079413F" w:rsidRPr="004470C7">
        <w:rPr>
          <w:rFonts w:cstheme="minorHAnsi"/>
          <w:sz w:val="24"/>
          <w:szCs w:val="24"/>
        </w:rPr>
        <w:t xml:space="preserve"> - w sprawie podziału Gminy Opoczno na stałe obwody </w:t>
      </w:r>
      <w:r w:rsidR="0079413F" w:rsidRPr="004470C7">
        <w:rPr>
          <w:rFonts w:cstheme="minorHAnsi"/>
          <w:sz w:val="24"/>
          <w:szCs w:val="24"/>
        </w:rPr>
        <w:tab/>
        <w:t xml:space="preserve">głosowania, ustalenia ich numerów, granic oraz siedzib obwodowych komisji </w:t>
      </w:r>
      <w:r w:rsidR="0079413F" w:rsidRPr="004470C7">
        <w:rPr>
          <w:rFonts w:cstheme="minorHAnsi"/>
          <w:sz w:val="24"/>
          <w:szCs w:val="24"/>
        </w:rPr>
        <w:tab/>
        <w:t>wyborczych</w:t>
      </w:r>
    </w:p>
    <w:p w:rsidR="0079413F" w:rsidRPr="004173F1" w:rsidRDefault="0079413F" w:rsidP="000E28F6">
      <w:pPr>
        <w:spacing w:after="0" w:line="240" w:lineRule="auto"/>
        <w:jc w:val="both"/>
        <w:rPr>
          <w:rFonts w:cstheme="minorHAnsi"/>
          <w:color w:val="000000" w:themeColor="text1"/>
          <w:sz w:val="24"/>
          <w:szCs w:val="24"/>
        </w:rPr>
      </w:pPr>
      <w:r w:rsidRPr="004173F1">
        <w:rPr>
          <w:rFonts w:cstheme="minorHAnsi"/>
          <w:color w:val="000000" w:themeColor="text1"/>
          <w:sz w:val="24"/>
          <w:szCs w:val="24"/>
        </w:rPr>
        <w:t>Realizacja uchwały zgodna z przyjętą treścią uchwały.</w:t>
      </w:r>
    </w:p>
    <w:p w:rsidR="0079413F" w:rsidRPr="00C5571A" w:rsidRDefault="0079413F" w:rsidP="000E28F6">
      <w:pPr>
        <w:spacing w:after="0" w:line="240" w:lineRule="auto"/>
        <w:jc w:val="both"/>
        <w:rPr>
          <w:rFonts w:cstheme="minorHAnsi"/>
          <w:b/>
          <w:sz w:val="24"/>
          <w:szCs w:val="24"/>
        </w:rPr>
      </w:pPr>
      <w:r w:rsidRPr="00C5571A">
        <w:rPr>
          <w:rFonts w:cstheme="minorHAnsi"/>
          <w:b/>
          <w:sz w:val="24"/>
          <w:szCs w:val="24"/>
        </w:rPr>
        <w:t>Uchwały Rady Miejskiej podjęte na XLIV sesji w dniu 24.04.2018 roku</w:t>
      </w:r>
    </w:p>
    <w:p w:rsidR="0079413F" w:rsidRPr="004470C7" w:rsidRDefault="00FD2BDC" w:rsidP="000E28F6">
      <w:pPr>
        <w:spacing w:after="0" w:line="240" w:lineRule="auto"/>
        <w:jc w:val="both"/>
        <w:rPr>
          <w:rFonts w:cstheme="minorHAnsi"/>
          <w:sz w:val="24"/>
          <w:szCs w:val="24"/>
        </w:rPr>
      </w:pPr>
      <w:hyperlink r:id="rId37" w:tgtFrame="blank" w:history="1">
        <w:r w:rsidR="0079413F" w:rsidRPr="004470C7">
          <w:rPr>
            <w:rStyle w:val="Hipercze"/>
            <w:rFonts w:cstheme="minorHAnsi"/>
            <w:sz w:val="24"/>
            <w:szCs w:val="24"/>
          </w:rPr>
          <w:t>Nr_XLIV_492_2018.pdf</w:t>
        </w:r>
      </w:hyperlink>
      <w:r w:rsidR="0079413F" w:rsidRPr="004470C7">
        <w:rPr>
          <w:rFonts w:cstheme="minorHAnsi"/>
          <w:sz w:val="24"/>
          <w:szCs w:val="24"/>
        </w:rPr>
        <w:t xml:space="preserve"> - w sprawie przystąpienia do uchylenia zmiany miejscowego ogólnego planu zagospodarowania przestrzennego miasta Opoczna obejmującej obszar położony na zachód od ul. Partyzantów, w granicach terenów oznaczonych na rysunku planu symbolami: MN/U, M/U-1, M/U-2 </w:t>
      </w:r>
    </w:p>
    <w:p w:rsidR="0079413F" w:rsidRDefault="00FD2BDC" w:rsidP="000E28F6">
      <w:pPr>
        <w:spacing w:after="0" w:line="240" w:lineRule="auto"/>
        <w:jc w:val="both"/>
        <w:rPr>
          <w:rFonts w:cstheme="minorHAnsi"/>
          <w:sz w:val="24"/>
          <w:szCs w:val="24"/>
        </w:rPr>
      </w:pPr>
      <w:hyperlink r:id="rId38" w:tgtFrame="blank" w:history="1">
        <w:r w:rsidR="0079413F" w:rsidRPr="004470C7">
          <w:rPr>
            <w:rStyle w:val="Hipercze"/>
            <w:rFonts w:cstheme="minorHAnsi"/>
            <w:sz w:val="24"/>
            <w:szCs w:val="24"/>
          </w:rPr>
          <w:t>Nr_XLIV_493_2018.pdf</w:t>
        </w:r>
      </w:hyperlink>
      <w:r w:rsidR="0079413F" w:rsidRPr="004470C7">
        <w:rPr>
          <w:rFonts w:cstheme="minorHAnsi"/>
          <w:sz w:val="24"/>
          <w:szCs w:val="24"/>
        </w:rPr>
        <w:t xml:space="preserve"> - w sprawie rozpatrzenia petycji dotyczącej podjęcia decyzji zmierzających do realizacji budowy sali gimnastycznej przy Szkole Podstawowej w Kraśnicy </w:t>
      </w:r>
    </w:p>
    <w:p w:rsidR="00A6131C" w:rsidRPr="00586C10" w:rsidRDefault="00A6131C" w:rsidP="000E28F6">
      <w:pPr>
        <w:spacing w:after="0" w:line="240" w:lineRule="auto"/>
        <w:jc w:val="both"/>
        <w:rPr>
          <w:rFonts w:cstheme="minorHAnsi"/>
          <w:sz w:val="24"/>
          <w:szCs w:val="24"/>
        </w:rPr>
      </w:pPr>
      <w:r w:rsidRPr="00586C10">
        <w:rPr>
          <w:rFonts w:eastAsia="Times New Roman" w:cstheme="minorHAnsi"/>
          <w:sz w:val="24"/>
          <w:szCs w:val="24"/>
          <w:lang w:eastAsia="pl-PL"/>
        </w:rPr>
        <w:t xml:space="preserve">Petycja Pana M.B. z dnia 2 lutego 2018r. działającego w imieniu Samorządu Uczniowskiego SP w Kraśnicy, Rady Rodziców SP w Kraśnicy </w:t>
      </w:r>
      <w:r w:rsidRPr="00586C10">
        <w:rPr>
          <w:rFonts w:cstheme="minorHAnsi"/>
          <w:sz w:val="24"/>
          <w:szCs w:val="24"/>
        </w:rPr>
        <w:t xml:space="preserve">Stowarzyszenia Uczniowski Klub Sportowy w Kraśnicy, Mieszkańców wsi: Kraśnica, Antoninów, Rodziców uczniów we wsi: Dęba, Dęborzeczka, Buczek i Sympatyków szkoły, w sprawie podjęcia decyzji zmierzających do realizacji budowy sali gimnastycznej przy Szkole Podstawowej w Kraśnicy. </w:t>
      </w:r>
      <w:r w:rsidRPr="00586C10">
        <w:rPr>
          <w:rFonts w:eastAsia="Times New Roman" w:cstheme="minorHAnsi"/>
          <w:sz w:val="24"/>
          <w:szCs w:val="24"/>
          <w:lang w:eastAsia="pl-PL"/>
        </w:rPr>
        <w:t>Sprawę rozpatrywała Komisja Rewizyjna. Po zasięgnięciu opinii Burmistrza, o braku możliwości sfinansowania inwestycji z budżetu Gminy, komisja podjęła stanowisko o nie uwzględnieniu petycji.</w:t>
      </w:r>
      <w:r w:rsidR="00893131" w:rsidRPr="00893131">
        <w:rPr>
          <w:rFonts w:eastAsia="Times New Roman" w:cstheme="minorHAnsi"/>
          <w:sz w:val="24"/>
          <w:szCs w:val="24"/>
          <w:lang w:eastAsia="pl-PL"/>
        </w:rPr>
        <w:t xml:space="preserve"> </w:t>
      </w:r>
      <w:r w:rsidR="00893131">
        <w:rPr>
          <w:rFonts w:eastAsia="Times New Roman" w:cstheme="minorHAnsi"/>
          <w:sz w:val="24"/>
          <w:szCs w:val="24"/>
          <w:lang w:eastAsia="pl-PL"/>
        </w:rPr>
        <w:t>Takie stanowisko rekomendowała Radzie Miejskiej</w:t>
      </w:r>
      <w:r w:rsidR="00893131" w:rsidRPr="00253DEB">
        <w:rPr>
          <w:rFonts w:eastAsia="Times New Roman" w:cstheme="minorHAnsi"/>
          <w:sz w:val="24"/>
          <w:szCs w:val="24"/>
          <w:lang w:eastAsia="pl-PL"/>
        </w:rPr>
        <w:t>.</w:t>
      </w:r>
    </w:p>
    <w:p w:rsidR="0079413F" w:rsidRPr="00A6131C" w:rsidRDefault="0079413F" w:rsidP="000E28F6">
      <w:pPr>
        <w:spacing w:after="0" w:line="240" w:lineRule="auto"/>
        <w:jc w:val="both"/>
        <w:rPr>
          <w:rFonts w:cstheme="minorHAnsi"/>
          <w:b/>
          <w:sz w:val="24"/>
          <w:szCs w:val="24"/>
        </w:rPr>
      </w:pPr>
      <w:r w:rsidRPr="00A6131C">
        <w:rPr>
          <w:rFonts w:cstheme="minorHAnsi"/>
          <w:b/>
          <w:sz w:val="24"/>
          <w:szCs w:val="24"/>
        </w:rPr>
        <w:t>Uchwały Rady Miejskiej podjęte na XLVI sesji w dniu 29.06.2018 roku</w:t>
      </w:r>
    </w:p>
    <w:p w:rsidR="0079413F" w:rsidRPr="004470C7" w:rsidRDefault="00FD2BDC" w:rsidP="000E28F6">
      <w:pPr>
        <w:spacing w:after="0" w:line="240" w:lineRule="auto"/>
        <w:jc w:val="both"/>
        <w:rPr>
          <w:rFonts w:cstheme="minorHAnsi"/>
          <w:sz w:val="24"/>
          <w:szCs w:val="24"/>
        </w:rPr>
      </w:pPr>
      <w:hyperlink r:id="rId39" w:tgtFrame="blank" w:history="1">
        <w:r w:rsidR="0079413F" w:rsidRPr="004470C7">
          <w:rPr>
            <w:rStyle w:val="Hipercze"/>
            <w:rFonts w:cstheme="minorHAnsi"/>
            <w:sz w:val="24"/>
            <w:szCs w:val="24"/>
          </w:rPr>
          <w:t>Nr_XLVI_498_2018.pdf</w:t>
        </w:r>
      </w:hyperlink>
      <w:r w:rsidR="0079413F" w:rsidRPr="004470C7">
        <w:rPr>
          <w:rFonts w:cstheme="minorHAnsi"/>
          <w:sz w:val="24"/>
          <w:szCs w:val="24"/>
        </w:rPr>
        <w:t xml:space="preserve"> - w sprawie emisji obligacji oraz zasad ich zbywania, nabywania i wykupu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Uchwała zrealizowana. Przeprowadzono proces emisji obligacji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Seria A18 – 2 800 000,00   - 27.09.2018</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Seria B18 – 2 800 000,00   - 27.09.2018</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Seria C18 – 2 800 000,00   - 17.12.2018</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Seria D18 – 2 800 000,00   - 17.12.2018</w:t>
      </w:r>
    </w:p>
    <w:p w:rsidR="0079413F" w:rsidRDefault="00FD2BDC" w:rsidP="000E28F6">
      <w:pPr>
        <w:spacing w:after="0" w:line="240" w:lineRule="auto"/>
        <w:jc w:val="both"/>
        <w:rPr>
          <w:rFonts w:cstheme="minorHAnsi"/>
          <w:sz w:val="24"/>
          <w:szCs w:val="24"/>
        </w:rPr>
      </w:pPr>
      <w:hyperlink r:id="rId40" w:tgtFrame="blank" w:history="1">
        <w:r w:rsidR="0079413F" w:rsidRPr="004470C7">
          <w:rPr>
            <w:rStyle w:val="Hipercze"/>
            <w:rFonts w:cstheme="minorHAnsi"/>
            <w:sz w:val="24"/>
            <w:szCs w:val="24"/>
          </w:rPr>
          <w:t>Nr_XLVI_499_2018.pdf</w:t>
        </w:r>
      </w:hyperlink>
      <w:r w:rsidR="0079413F" w:rsidRPr="004470C7">
        <w:rPr>
          <w:rFonts w:cstheme="minorHAnsi"/>
          <w:sz w:val="24"/>
          <w:szCs w:val="24"/>
        </w:rPr>
        <w:t xml:space="preserve"> - w sprawie wyrażenia zgody na używanie herbu Gminy Opoczno przez Grupę Motocyklową Opoczno FANS OF THE RIDE </w:t>
      </w:r>
    </w:p>
    <w:p w:rsidR="00A6131C" w:rsidRPr="00356532" w:rsidRDefault="00A6131C" w:rsidP="000E28F6">
      <w:pPr>
        <w:spacing w:after="0" w:line="240" w:lineRule="auto"/>
        <w:jc w:val="both"/>
        <w:rPr>
          <w:rFonts w:eastAsia="Times New Roman" w:cstheme="minorHAnsi"/>
          <w:sz w:val="24"/>
          <w:szCs w:val="24"/>
          <w:lang w:eastAsia="pl-PL"/>
        </w:rPr>
      </w:pPr>
      <w:r w:rsidRPr="00586C10">
        <w:rPr>
          <w:rFonts w:eastAsia="Times New Roman" w:cstheme="minorHAnsi"/>
          <w:sz w:val="24"/>
          <w:szCs w:val="24"/>
          <w:lang w:eastAsia="pl-PL"/>
        </w:rPr>
        <w:t xml:space="preserve">Rada Miejska po rozparzeniu wniosku grupy motocyklowej </w:t>
      </w:r>
      <w:proofErr w:type="spellStart"/>
      <w:r w:rsidRPr="00586C10">
        <w:rPr>
          <w:rFonts w:eastAsia="Times New Roman" w:cstheme="minorHAnsi"/>
          <w:sz w:val="24"/>
          <w:szCs w:val="24"/>
          <w:lang w:eastAsia="pl-PL"/>
        </w:rPr>
        <w:t>Fans</w:t>
      </w:r>
      <w:proofErr w:type="spellEnd"/>
      <w:r w:rsidRPr="00586C10">
        <w:rPr>
          <w:rFonts w:eastAsia="Times New Roman" w:cstheme="minorHAnsi"/>
          <w:sz w:val="24"/>
          <w:szCs w:val="24"/>
          <w:lang w:eastAsia="pl-PL"/>
        </w:rPr>
        <w:t xml:space="preserve"> of the </w:t>
      </w:r>
      <w:proofErr w:type="spellStart"/>
      <w:r w:rsidRPr="00586C10">
        <w:rPr>
          <w:rFonts w:eastAsia="Times New Roman" w:cstheme="minorHAnsi"/>
          <w:sz w:val="24"/>
          <w:szCs w:val="24"/>
          <w:lang w:eastAsia="pl-PL"/>
        </w:rPr>
        <w:t>Ride</w:t>
      </w:r>
      <w:proofErr w:type="spellEnd"/>
      <w:r w:rsidRPr="00586C10">
        <w:rPr>
          <w:rFonts w:eastAsia="Times New Roman" w:cstheme="minorHAnsi"/>
          <w:sz w:val="24"/>
          <w:szCs w:val="24"/>
          <w:lang w:eastAsia="pl-PL"/>
        </w:rPr>
        <w:t xml:space="preserve"> wyraziła zgodę na umieszczenie herbu Gminy Opoczno </w:t>
      </w:r>
      <w:r w:rsidRPr="00586C10">
        <w:rPr>
          <w:rFonts w:cstheme="minorHAnsi"/>
          <w:sz w:val="24"/>
          <w:szCs w:val="24"/>
        </w:rPr>
        <w:t>na kamizelkach, flagach motocyklowych, znaczkach i plakietkach zlotowych, plakatach i ogłoszeniach.</w:t>
      </w:r>
    </w:p>
    <w:p w:rsidR="0079413F" w:rsidRPr="004470C7" w:rsidRDefault="00FD2BDC" w:rsidP="000E28F6">
      <w:pPr>
        <w:spacing w:after="0" w:line="240" w:lineRule="auto"/>
        <w:jc w:val="both"/>
        <w:rPr>
          <w:rFonts w:cstheme="minorHAnsi"/>
          <w:sz w:val="24"/>
          <w:szCs w:val="24"/>
        </w:rPr>
      </w:pPr>
      <w:hyperlink r:id="rId41" w:tgtFrame="blank" w:history="1">
        <w:r w:rsidR="0079413F" w:rsidRPr="004470C7">
          <w:rPr>
            <w:rStyle w:val="Hipercze"/>
            <w:rFonts w:cstheme="minorHAnsi"/>
            <w:sz w:val="24"/>
            <w:szCs w:val="24"/>
          </w:rPr>
          <w:t>Nr_XLVI_500_2018.pdf</w:t>
        </w:r>
      </w:hyperlink>
      <w:r w:rsidR="0079413F" w:rsidRPr="004470C7">
        <w:rPr>
          <w:rFonts w:cstheme="minorHAnsi"/>
          <w:sz w:val="24"/>
          <w:szCs w:val="24"/>
        </w:rPr>
        <w:t xml:space="preserve"> - w sprawie zatwierdzenia sprawozdania finansowego i z wykonania budżetu Gminy Opoczno za 2017 rok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Sprawozdania zostały przez Radę  zatwierdzone.</w:t>
      </w:r>
    </w:p>
    <w:p w:rsidR="0079413F" w:rsidRPr="004470C7" w:rsidRDefault="00FD2BDC" w:rsidP="000E28F6">
      <w:pPr>
        <w:spacing w:after="0" w:line="240" w:lineRule="auto"/>
        <w:jc w:val="both"/>
        <w:rPr>
          <w:rFonts w:cstheme="minorHAnsi"/>
          <w:sz w:val="24"/>
          <w:szCs w:val="24"/>
        </w:rPr>
      </w:pPr>
      <w:hyperlink r:id="rId42" w:tgtFrame="blank" w:history="1">
        <w:r w:rsidR="0079413F" w:rsidRPr="004470C7">
          <w:rPr>
            <w:rStyle w:val="Hipercze"/>
            <w:rFonts w:cstheme="minorHAnsi"/>
            <w:sz w:val="24"/>
            <w:szCs w:val="24"/>
          </w:rPr>
          <w:t>Nr_XLVI_501_2018.pdf</w:t>
        </w:r>
      </w:hyperlink>
      <w:r w:rsidR="0079413F" w:rsidRPr="004470C7">
        <w:rPr>
          <w:rFonts w:cstheme="minorHAnsi"/>
          <w:sz w:val="24"/>
          <w:szCs w:val="24"/>
        </w:rPr>
        <w:t xml:space="preserve"> - w sprawie udzielenia dotacji dla Ochotniczej Straży Pożarnej w Opocznie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Przekazano w dniu 31.10.2018 kwotę 8 000,00 zł na  wykonanie remontu remizy OSP w Opocznie.</w:t>
      </w:r>
    </w:p>
    <w:p w:rsidR="0079413F" w:rsidRPr="004470C7" w:rsidRDefault="00FD2BDC" w:rsidP="000E28F6">
      <w:pPr>
        <w:spacing w:after="0" w:line="240" w:lineRule="auto"/>
        <w:jc w:val="both"/>
        <w:rPr>
          <w:rFonts w:cstheme="minorHAnsi"/>
          <w:sz w:val="24"/>
          <w:szCs w:val="24"/>
        </w:rPr>
      </w:pPr>
      <w:hyperlink r:id="rId43" w:tgtFrame="blank" w:history="1">
        <w:r w:rsidR="0079413F" w:rsidRPr="004470C7">
          <w:rPr>
            <w:rStyle w:val="Hipercze"/>
            <w:rFonts w:cstheme="minorHAnsi"/>
            <w:sz w:val="24"/>
            <w:szCs w:val="24"/>
          </w:rPr>
          <w:t>Nr_XLVI_502_2018.pdf</w:t>
        </w:r>
      </w:hyperlink>
      <w:r w:rsidR="0079413F" w:rsidRPr="004470C7">
        <w:rPr>
          <w:rFonts w:cstheme="minorHAnsi"/>
          <w:sz w:val="24"/>
          <w:szCs w:val="24"/>
        </w:rPr>
        <w:t xml:space="preserve"> - w sprawie ustalenia wynagrodzenia Burmistrza Opoczna</w:t>
      </w:r>
    </w:p>
    <w:p w:rsidR="0079413F" w:rsidRPr="00C5571A" w:rsidRDefault="0079413F" w:rsidP="000E28F6">
      <w:pPr>
        <w:spacing w:after="0" w:line="240" w:lineRule="auto"/>
        <w:jc w:val="both"/>
        <w:rPr>
          <w:rFonts w:cstheme="minorHAnsi"/>
          <w:sz w:val="24"/>
          <w:szCs w:val="24"/>
        </w:rPr>
      </w:pPr>
      <w:r w:rsidRPr="00C5571A">
        <w:rPr>
          <w:rFonts w:cstheme="minorHAnsi"/>
          <w:sz w:val="24"/>
          <w:szCs w:val="24"/>
        </w:rPr>
        <w:t xml:space="preserve"> Realizacja uchwały zgodna z przyjętą treścią uchwały.</w:t>
      </w:r>
    </w:p>
    <w:p w:rsidR="0079413F" w:rsidRPr="00C5571A" w:rsidRDefault="00FD2BDC" w:rsidP="000E28F6">
      <w:pPr>
        <w:spacing w:after="0" w:line="240" w:lineRule="auto"/>
        <w:jc w:val="both"/>
        <w:rPr>
          <w:rFonts w:cstheme="minorHAnsi"/>
          <w:sz w:val="24"/>
          <w:szCs w:val="24"/>
        </w:rPr>
      </w:pPr>
      <w:hyperlink r:id="rId44" w:tgtFrame="blank" w:history="1">
        <w:r w:rsidR="0079413F" w:rsidRPr="004470C7">
          <w:rPr>
            <w:rStyle w:val="Hipercze"/>
            <w:rFonts w:cstheme="minorHAnsi"/>
            <w:sz w:val="24"/>
            <w:szCs w:val="24"/>
          </w:rPr>
          <w:t>Nr_XLVI_503_2018.pdf</w:t>
        </w:r>
      </w:hyperlink>
      <w:r w:rsidR="0079413F" w:rsidRPr="004470C7">
        <w:rPr>
          <w:rFonts w:cstheme="minorHAnsi"/>
          <w:sz w:val="24"/>
          <w:szCs w:val="24"/>
        </w:rPr>
        <w:t xml:space="preserve"> </w:t>
      </w:r>
      <w:r w:rsidR="0079413F" w:rsidRPr="00586C10">
        <w:rPr>
          <w:rFonts w:cstheme="minorHAnsi"/>
          <w:color w:val="FF0000"/>
          <w:sz w:val="24"/>
          <w:szCs w:val="24"/>
        </w:rPr>
        <w:t xml:space="preserve">- </w:t>
      </w:r>
      <w:r w:rsidR="0079413F" w:rsidRPr="00C5571A">
        <w:rPr>
          <w:rFonts w:cstheme="minorHAnsi"/>
          <w:sz w:val="24"/>
          <w:szCs w:val="24"/>
        </w:rPr>
        <w:t xml:space="preserve">w sprawie przyjęcia projektu Regulaminu dostarczania wody i odprowadzania ścieków oraz przekazania go do zaopiniowania organowi regulacyjnemu </w:t>
      </w:r>
    </w:p>
    <w:p w:rsidR="001F3168" w:rsidRPr="00356532"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Projekt regulaminu dostarczania wody i odprowadzania ścieków po jego uchwaleniu został przekazany zgodnie z przypisami ustawy o zbiorowym zaopatrzeniu w wodę i zbiorowym odprowadzaniu ścieków ( Dz. U z 2018r poz.1152) oraz ustawy o zmianie ustawy o zbiorowym zaopatrzeniu w wodę i zbiorowym odprowadzaniu ścieków praz niektórych innych ustaw (Dz. U z 2017 poz. 2180) do zaopiniowania organowi regulacyjnemu jakim jest dyrektor zarządu gospodarki wodnej Państwowego Gospodarstwa Wodnego Wody Polskie. Po otrzymaniu opinii w tej sprawie Regulamin został uchwalony  na sesji Rady Miejskiej w Opoczni</w:t>
      </w:r>
      <w:r w:rsidR="00356532">
        <w:rPr>
          <w:rFonts w:ascii="Calibri" w:eastAsia="Calibri" w:hAnsi="Calibri" w:cs="Times New Roman"/>
          <w:sz w:val="24"/>
          <w:szCs w:val="24"/>
        </w:rPr>
        <w:t>e w dniu 25 stycznia 2019 roku.</w:t>
      </w:r>
    </w:p>
    <w:p w:rsidR="001F3168" w:rsidRPr="00C5571A" w:rsidRDefault="00FD2BDC" w:rsidP="000E28F6">
      <w:pPr>
        <w:spacing w:after="0" w:line="240" w:lineRule="auto"/>
        <w:jc w:val="both"/>
        <w:rPr>
          <w:rFonts w:cstheme="minorHAnsi"/>
          <w:sz w:val="24"/>
          <w:szCs w:val="24"/>
        </w:rPr>
      </w:pPr>
      <w:hyperlink r:id="rId45" w:tgtFrame="blank" w:history="1">
        <w:r w:rsidR="0079413F" w:rsidRPr="004470C7">
          <w:rPr>
            <w:rStyle w:val="Hipercze"/>
            <w:rFonts w:cstheme="minorHAnsi"/>
            <w:sz w:val="24"/>
            <w:szCs w:val="24"/>
          </w:rPr>
          <w:t>Nr_XLVI_504_2018.pdf</w:t>
        </w:r>
      </w:hyperlink>
      <w:r w:rsidR="0079413F" w:rsidRPr="004470C7">
        <w:rPr>
          <w:rFonts w:cstheme="minorHAnsi"/>
          <w:sz w:val="24"/>
          <w:szCs w:val="24"/>
        </w:rPr>
        <w:t xml:space="preserve"> - </w:t>
      </w:r>
      <w:r w:rsidR="0079413F" w:rsidRPr="00C5571A">
        <w:rPr>
          <w:rFonts w:cstheme="minorHAnsi"/>
          <w:sz w:val="24"/>
          <w:szCs w:val="24"/>
        </w:rPr>
        <w:t>w sprawie uchwalenia Wieloletniego Planu Rozwoju i Modernizacji Urządzeń Wodociągowych i Urządzeń Kanalizacyjnych na lata 2019-2021</w:t>
      </w:r>
    </w:p>
    <w:p w:rsidR="0079413F" w:rsidRPr="00356532"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Uchwała jest realizowana przez Przedsiębiorstwo Gospodarki Ko</w:t>
      </w:r>
      <w:r w:rsidR="00356532">
        <w:rPr>
          <w:rFonts w:ascii="Calibri" w:eastAsia="Calibri" w:hAnsi="Calibri" w:cs="Times New Roman"/>
          <w:sz w:val="24"/>
          <w:szCs w:val="24"/>
        </w:rPr>
        <w:t>munalnej Sp. z o.o. w Opocznie.</w:t>
      </w:r>
    </w:p>
    <w:p w:rsidR="0079413F" w:rsidRPr="00C5571A" w:rsidRDefault="00FD2BDC" w:rsidP="000E28F6">
      <w:pPr>
        <w:spacing w:after="0" w:line="240" w:lineRule="auto"/>
        <w:jc w:val="both"/>
        <w:rPr>
          <w:rFonts w:cstheme="minorHAnsi"/>
          <w:sz w:val="24"/>
          <w:szCs w:val="24"/>
        </w:rPr>
      </w:pPr>
      <w:hyperlink r:id="rId46" w:tgtFrame="blank" w:history="1">
        <w:r w:rsidR="0079413F" w:rsidRPr="004470C7">
          <w:rPr>
            <w:rStyle w:val="Hipercze"/>
            <w:rFonts w:cstheme="minorHAnsi"/>
            <w:sz w:val="24"/>
            <w:szCs w:val="24"/>
          </w:rPr>
          <w:t>Nr_XLVI_505_2018.pdf</w:t>
        </w:r>
      </w:hyperlink>
      <w:r w:rsidR="0079413F" w:rsidRPr="004470C7">
        <w:rPr>
          <w:rFonts w:cstheme="minorHAnsi"/>
          <w:sz w:val="24"/>
          <w:szCs w:val="24"/>
        </w:rPr>
        <w:t xml:space="preserve"> - </w:t>
      </w:r>
      <w:r w:rsidR="0079413F" w:rsidRPr="00C5571A">
        <w:rPr>
          <w:rFonts w:cstheme="minorHAnsi"/>
          <w:sz w:val="24"/>
          <w:szCs w:val="24"/>
        </w:rPr>
        <w:t xml:space="preserve">w sprawie zmiany Uchwały Nr XII/110/07 Rady Miejskiej w Opocznie z dnia 11 października 2007 r. w sprawie ustalenia zasad wynajmowania lokali wchodzących w skład mieszkaniowego zasobu gminy Opoczno </w:t>
      </w:r>
    </w:p>
    <w:p w:rsidR="001F3168" w:rsidRPr="00356532" w:rsidRDefault="001F3168" w:rsidP="000E28F6">
      <w:pPr>
        <w:spacing w:after="0" w:line="240" w:lineRule="auto"/>
        <w:jc w:val="both"/>
        <w:rPr>
          <w:rFonts w:ascii="Calibri" w:eastAsia="Calibri" w:hAnsi="Calibri" w:cs="Times New Roman"/>
          <w:sz w:val="24"/>
          <w:szCs w:val="24"/>
        </w:rPr>
      </w:pPr>
      <w:r w:rsidRPr="001F3168">
        <w:rPr>
          <w:rFonts w:ascii="Calibri" w:eastAsia="Calibri" w:hAnsi="Calibri" w:cs="Times New Roman"/>
          <w:sz w:val="24"/>
          <w:szCs w:val="24"/>
        </w:rPr>
        <w:t>W uchwale tej został wprowadzony następujący zapis: Postanowienie ust. 1 nie stosuje się do osób, które same lub będące na ich utrzymaniu dzieci, pozostają w wyjątkowo trudnej sytuacji zdrowotnej spowodowanej ciężka prz</w:t>
      </w:r>
      <w:r w:rsidR="00893131">
        <w:rPr>
          <w:rFonts w:ascii="Calibri" w:eastAsia="Calibri" w:hAnsi="Calibri" w:cs="Times New Roman"/>
          <w:sz w:val="24"/>
          <w:szCs w:val="24"/>
        </w:rPr>
        <w:t>ewlekłą chorobą lub inną znaczną</w:t>
      </w:r>
      <w:r w:rsidRPr="001F3168">
        <w:rPr>
          <w:rFonts w:ascii="Calibri" w:eastAsia="Calibri" w:hAnsi="Calibri" w:cs="Times New Roman"/>
          <w:sz w:val="24"/>
          <w:szCs w:val="24"/>
        </w:rPr>
        <w:t xml:space="preserve"> niesprawnością udokumentowaną orzeczeniem wydanym przez l</w:t>
      </w:r>
      <w:r w:rsidR="00893131">
        <w:rPr>
          <w:rFonts w:ascii="Calibri" w:eastAsia="Calibri" w:hAnsi="Calibri" w:cs="Times New Roman"/>
          <w:sz w:val="24"/>
          <w:szCs w:val="24"/>
        </w:rPr>
        <w:t>ekarza orzecznika Z</w:t>
      </w:r>
      <w:r w:rsidRPr="001F3168">
        <w:rPr>
          <w:rFonts w:ascii="Calibri" w:eastAsia="Calibri" w:hAnsi="Calibri" w:cs="Times New Roman"/>
          <w:sz w:val="24"/>
          <w:szCs w:val="24"/>
        </w:rPr>
        <w:t>akładu Ubezpieczeń Społecznych lub Powiatowy Zespół do Spraw Orzekania o Niepełnosprawności.                                                                                                                   Zapis dotyczy ustalenia zasad wynajmowania lokali mieszkalnych wchodzących w skład mieszkaniowego zasobu gminy Opoczno.  Uchwa</w:t>
      </w:r>
      <w:r w:rsidR="00356532">
        <w:rPr>
          <w:rFonts w:ascii="Calibri" w:eastAsia="Calibri" w:hAnsi="Calibri" w:cs="Times New Roman"/>
          <w:sz w:val="24"/>
          <w:szCs w:val="24"/>
        </w:rPr>
        <w:t>ła jest realizowana na bieżąco.</w:t>
      </w:r>
    </w:p>
    <w:p w:rsidR="0079413F" w:rsidRPr="00C5571A" w:rsidRDefault="00FD2BDC" w:rsidP="000E28F6">
      <w:pPr>
        <w:spacing w:after="0" w:line="240" w:lineRule="auto"/>
        <w:jc w:val="both"/>
        <w:rPr>
          <w:rFonts w:cstheme="minorHAnsi"/>
          <w:sz w:val="24"/>
          <w:szCs w:val="24"/>
        </w:rPr>
      </w:pPr>
      <w:hyperlink r:id="rId47" w:tgtFrame="blank" w:history="1">
        <w:r w:rsidR="0079413F" w:rsidRPr="004470C7">
          <w:rPr>
            <w:rStyle w:val="Hipercze"/>
            <w:rFonts w:cstheme="minorHAnsi"/>
            <w:sz w:val="24"/>
            <w:szCs w:val="24"/>
          </w:rPr>
          <w:t>Nr_XLVI_506_2018.pdf</w:t>
        </w:r>
      </w:hyperlink>
      <w:r w:rsidR="0079413F" w:rsidRPr="004470C7">
        <w:rPr>
          <w:rFonts w:cstheme="minorHAnsi"/>
          <w:sz w:val="24"/>
          <w:szCs w:val="24"/>
        </w:rPr>
        <w:t xml:space="preserve"> - </w:t>
      </w:r>
      <w:r w:rsidR="0079413F" w:rsidRPr="00C5571A">
        <w:rPr>
          <w:rFonts w:cstheme="minorHAnsi"/>
          <w:sz w:val="24"/>
          <w:szCs w:val="24"/>
        </w:rPr>
        <w:t xml:space="preserve">w sprawie wyrażenia zgody na utworzenie miejsca okazjonalnie wykorzystywanego do kąpieli </w:t>
      </w:r>
    </w:p>
    <w:p w:rsidR="001F3168" w:rsidRPr="001F3168" w:rsidRDefault="001F3168"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Z uwagi na trwające w roku 2018 prace inwestycyjne przy zagospodarowaniu zbiornika wodnego przy ul. gen. Kazimierza Bończy – Załęskiego miejsce okazjonalnie wykorzystywane do kąpieli nie zostało utworzone.</w:t>
      </w:r>
    </w:p>
    <w:p w:rsidR="00893131" w:rsidRDefault="00FD2BDC" w:rsidP="000E28F6">
      <w:pPr>
        <w:spacing w:after="0" w:line="240" w:lineRule="auto"/>
        <w:jc w:val="both"/>
        <w:rPr>
          <w:rFonts w:cstheme="minorHAnsi"/>
          <w:sz w:val="24"/>
          <w:szCs w:val="24"/>
        </w:rPr>
      </w:pPr>
      <w:hyperlink r:id="rId48" w:tgtFrame="blank" w:history="1">
        <w:r w:rsidR="0079413F" w:rsidRPr="004470C7">
          <w:rPr>
            <w:rStyle w:val="Hipercze"/>
            <w:rFonts w:cstheme="minorHAnsi"/>
            <w:sz w:val="24"/>
            <w:szCs w:val="24"/>
          </w:rPr>
          <w:t>Nr_XLVI_507_2018.pdf</w:t>
        </w:r>
      </w:hyperlink>
      <w:r w:rsidR="0079413F" w:rsidRPr="004470C7">
        <w:rPr>
          <w:rFonts w:cstheme="minorHAnsi"/>
          <w:sz w:val="24"/>
          <w:szCs w:val="24"/>
        </w:rPr>
        <w:t xml:space="preserve"> - w sprawie przyznania pierwszeństwa w nabyciu nieruchomości oraz wyrażenia zgody na </w:t>
      </w:r>
      <w:r w:rsidR="00874D24" w:rsidRPr="004470C7">
        <w:rPr>
          <w:rFonts w:cstheme="minorHAnsi"/>
          <w:sz w:val="24"/>
          <w:szCs w:val="24"/>
        </w:rPr>
        <w:t>zbycie w trybie bezprzetargowym- m</w:t>
      </w:r>
      <w:r w:rsidR="00154FB8" w:rsidRPr="004470C7">
        <w:rPr>
          <w:rFonts w:cstheme="minorHAnsi"/>
          <w:sz w:val="24"/>
          <w:szCs w:val="24"/>
        </w:rPr>
        <w:t xml:space="preserve">. Opoczno dz.745 obr.13. </w:t>
      </w:r>
    </w:p>
    <w:p w:rsidR="0079413F" w:rsidRPr="004470C7" w:rsidRDefault="00154FB8" w:rsidP="000E28F6">
      <w:pPr>
        <w:spacing w:after="0" w:line="240" w:lineRule="auto"/>
        <w:jc w:val="both"/>
        <w:rPr>
          <w:rFonts w:cstheme="minorHAnsi"/>
          <w:sz w:val="24"/>
          <w:szCs w:val="24"/>
        </w:rPr>
      </w:pPr>
      <w:r w:rsidRPr="004470C7">
        <w:rPr>
          <w:rFonts w:cstheme="minorHAnsi"/>
          <w:sz w:val="24"/>
          <w:szCs w:val="24"/>
        </w:rPr>
        <w:t>W dniu 25.09.2018 aktem notarialnym zbyto osobie uprawnionej nieruchomość.</w:t>
      </w:r>
    </w:p>
    <w:p w:rsidR="00893131" w:rsidRDefault="00FD2BDC" w:rsidP="000E28F6">
      <w:pPr>
        <w:spacing w:after="0" w:line="240" w:lineRule="auto"/>
        <w:jc w:val="both"/>
        <w:rPr>
          <w:rFonts w:cstheme="minorHAnsi"/>
          <w:sz w:val="24"/>
          <w:szCs w:val="24"/>
        </w:rPr>
      </w:pPr>
      <w:hyperlink r:id="rId49" w:tgtFrame="blank" w:history="1">
        <w:r w:rsidR="0079413F" w:rsidRPr="004470C7">
          <w:rPr>
            <w:rStyle w:val="Hipercze"/>
            <w:rFonts w:cstheme="minorHAnsi"/>
            <w:sz w:val="24"/>
            <w:szCs w:val="24"/>
          </w:rPr>
          <w:t>Nr_XLVI_508_2018.pdf</w:t>
        </w:r>
      </w:hyperlink>
      <w:r w:rsidR="0079413F" w:rsidRPr="004470C7">
        <w:rPr>
          <w:rFonts w:cstheme="minorHAnsi"/>
          <w:sz w:val="24"/>
          <w:szCs w:val="24"/>
        </w:rPr>
        <w:t xml:space="preserve"> - w sprawie wyrażenia zgody na nieodpłatne przejęcie prawa własności nieruchomości do zasobu mienia komunalnego </w:t>
      </w:r>
      <w:r w:rsidR="00154FB8" w:rsidRPr="004470C7">
        <w:rPr>
          <w:rFonts w:cstheme="minorHAnsi"/>
          <w:sz w:val="24"/>
          <w:szCs w:val="24"/>
        </w:rPr>
        <w:t xml:space="preserve">– m. Opoczno dz. Nr 657/4,  657/6, 657/7, obręb 13 Januszewice. </w:t>
      </w:r>
    </w:p>
    <w:p w:rsidR="0079413F" w:rsidRPr="004470C7" w:rsidRDefault="00154FB8" w:rsidP="000E28F6">
      <w:pPr>
        <w:spacing w:after="0" w:line="240" w:lineRule="auto"/>
        <w:jc w:val="both"/>
        <w:rPr>
          <w:rFonts w:cstheme="minorHAnsi"/>
          <w:sz w:val="24"/>
          <w:szCs w:val="24"/>
        </w:rPr>
      </w:pPr>
      <w:r w:rsidRPr="004470C7">
        <w:rPr>
          <w:rFonts w:cstheme="minorHAnsi"/>
          <w:sz w:val="24"/>
          <w:szCs w:val="24"/>
        </w:rPr>
        <w:t xml:space="preserve">Wniosek złożony w dniu 31.07.2018 do Wojewody Łódzkiego o wydanie decyzji o nieodpłatnym przejęciu prawa własności nieruchomości. Postępowanie administracyjne prowadzone </w:t>
      </w:r>
      <w:r w:rsidR="00055576" w:rsidRPr="004470C7">
        <w:rPr>
          <w:rFonts w:cstheme="minorHAnsi"/>
          <w:sz w:val="24"/>
          <w:szCs w:val="24"/>
        </w:rPr>
        <w:t>przez Wojewodę Łódzkiego w toku – brak na dzień dzisiejszy decyzji</w:t>
      </w:r>
    </w:p>
    <w:p w:rsidR="004173F1" w:rsidRPr="005559A3" w:rsidRDefault="00FD2BDC" w:rsidP="000E28F6">
      <w:pPr>
        <w:spacing w:after="0" w:line="240" w:lineRule="auto"/>
        <w:jc w:val="both"/>
        <w:rPr>
          <w:rFonts w:cstheme="minorHAnsi"/>
          <w:sz w:val="24"/>
          <w:szCs w:val="24"/>
        </w:rPr>
      </w:pPr>
      <w:hyperlink r:id="rId50" w:tgtFrame="blank" w:history="1">
        <w:r w:rsidR="0079413F" w:rsidRPr="004470C7">
          <w:rPr>
            <w:rStyle w:val="Hipercze"/>
            <w:rFonts w:cstheme="minorHAnsi"/>
            <w:sz w:val="24"/>
            <w:szCs w:val="24"/>
          </w:rPr>
          <w:t>Nr_XLVI_509_2018.pdf</w:t>
        </w:r>
      </w:hyperlink>
      <w:r w:rsidR="0079413F" w:rsidRPr="004470C7">
        <w:rPr>
          <w:rFonts w:cstheme="minorHAnsi"/>
          <w:sz w:val="24"/>
          <w:szCs w:val="24"/>
        </w:rPr>
        <w:t xml:space="preserve"> - </w:t>
      </w:r>
      <w:r w:rsidR="0079413F" w:rsidRPr="005559A3">
        <w:rPr>
          <w:rFonts w:cstheme="minorHAnsi"/>
          <w:sz w:val="24"/>
          <w:szCs w:val="24"/>
        </w:rPr>
        <w:t>w sprawie ustanowienia maksymalnej liczby zezwoleń na sprzedaż napojów alkoholowych na terenie gminy Opoczno</w:t>
      </w:r>
    </w:p>
    <w:p w:rsidR="004173F1" w:rsidRPr="005559A3" w:rsidRDefault="004173F1" w:rsidP="000E28F6">
      <w:pPr>
        <w:spacing w:after="0" w:line="240" w:lineRule="auto"/>
        <w:jc w:val="both"/>
        <w:rPr>
          <w:rFonts w:cstheme="minorHAnsi"/>
          <w:bCs/>
          <w:sz w:val="24"/>
          <w:szCs w:val="24"/>
          <w:shd w:val="clear" w:color="auto" w:fill="FFFFFF"/>
        </w:rPr>
      </w:pPr>
      <w:r w:rsidRPr="005559A3">
        <w:rPr>
          <w:rFonts w:cstheme="minorHAnsi"/>
          <w:bCs/>
          <w:sz w:val="24"/>
          <w:szCs w:val="24"/>
          <w:shd w:val="clear" w:color="auto" w:fill="FFFFFF"/>
        </w:rPr>
        <w:t xml:space="preserve">W dniu 10 stycznia 2018 roku Sejm uchwalił ustawę o zmianie ustawy o wychowaniu w trzeźwości i przeciwdziałaniu alkoholizmowi oraz o bezpieczeństwie imprez masowych (Dz.U. z 2018 r.  poz. 310) w związku z powyższym Rada Miejska  podjęła uchwałę w sprawie </w:t>
      </w:r>
      <w:r w:rsidRPr="005559A3">
        <w:rPr>
          <w:rFonts w:cstheme="minorHAnsi"/>
          <w:sz w:val="24"/>
          <w:szCs w:val="24"/>
        </w:rPr>
        <w:t xml:space="preserve">ustanowienia maksymalnej liczby zezwoleń na sprzedaż napojów alkoholowych na terenie Gminy Opoczno. Według nowej uchwały ustalono </w:t>
      </w:r>
      <w:r w:rsidRPr="005559A3">
        <w:rPr>
          <w:rFonts w:cstheme="minorHAnsi"/>
          <w:bCs/>
          <w:sz w:val="24"/>
          <w:szCs w:val="24"/>
          <w:shd w:val="clear" w:color="auto" w:fill="FFFFFF"/>
        </w:rPr>
        <w:t>na terenie gminy Opoczno maksymalną liczbę zezwoleń - 435 na sprzedaż  poszczególnych rodzajów napojów alkoholowych:</w:t>
      </w:r>
    </w:p>
    <w:p w:rsidR="004173F1" w:rsidRPr="005559A3" w:rsidRDefault="004173F1" w:rsidP="000E28F6">
      <w:pPr>
        <w:pStyle w:val="Akapitzlist"/>
        <w:numPr>
          <w:ilvl w:val="0"/>
          <w:numId w:val="94"/>
        </w:numPr>
        <w:spacing w:after="0" w:line="240" w:lineRule="auto"/>
        <w:jc w:val="both"/>
        <w:rPr>
          <w:rFonts w:cstheme="minorHAnsi"/>
          <w:b/>
          <w:bCs/>
          <w:i/>
          <w:sz w:val="24"/>
          <w:szCs w:val="24"/>
          <w:shd w:val="clear" w:color="auto" w:fill="FFFFFF"/>
        </w:rPr>
      </w:pPr>
      <w:r w:rsidRPr="005559A3">
        <w:rPr>
          <w:rFonts w:cstheme="minorHAnsi"/>
          <w:sz w:val="24"/>
          <w:szCs w:val="24"/>
        </w:rPr>
        <w:t>do 4,5 % zawartości alkoholu oraz piwo - 145;</w:t>
      </w:r>
    </w:p>
    <w:p w:rsidR="004173F1" w:rsidRPr="005559A3" w:rsidRDefault="004173F1" w:rsidP="000E28F6">
      <w:pPr>
        <w:pStyle w:val="Akapitzlist"/>
        <w:numPr>
          <w:ilvl w:val="0"/>
          <w:numId w:val="94"/>
        </w:numPr>
        <w:spacing w:after="0" w:line="240" w:lineRule="auto"/>
        <w:jc w:val="both"/>
        <w:rPr>
          <w:rFonts w:cstheme="minorHAnsi"/>
          <w:b/>
          <w:bCs/>
          <w:i/>
          <w:sz w:val="24"/>
          <w:szCs w:val="24"/>
          <w:shd w:val="clear" w:color="auto" w:fill="FFFFFF"/>
        </w:rPr>
      </w:pPr>
      <w:r w:rsidRPr="005559A3">
        <w:rPr>
          <w:rFonts w:cstheme="minorHAnsi"/>
          <w:sz w:val="24"/>
          <w:szCs w:val="24"/>
        </w:rPr>
        <w:t>powyżej 4,5 % do 18 % zawartości alkoholu (z wyjątkiem piwa) - 145;</w:t>
      </w:r>
    </w:p>
    <w:p w:rsidR="004173F1" w:rsidRPr="005559A3" w:rsidRDefault="004173F1" w:rsidP="000E28F6">
      <w:pPr>
        <w:pStyle w:val="Akapitzlist"/>
        <w:numPr>
          <w:ilvl w:val="0"/>
          <w:numId w:val="94"/>
        </w:numPr>
        <w:spacing w:after="0" w:line="240" w:lineRule="auto"/>
        <w:jc w:val="both"/>
        <w:rPr>
          <w:rFonts w:cstheme="minorHAnsi"/>
          <w:b/>
          <w:bCs/>
          <w:i/>
          <w:sz w:val="24"/>
          <w:szCs w:val="24"/>
          <w:shd w:val="clear" w:color="auto" w:fill="FFFFFF"/>
        </w:rPr>
      </w:pPr>
      <w:r w:rsidRPr="005559A3">
        <w:rPr>
          <w:rFonts w:cstheme="minorHAnsi"/>
          <w:sz w:val="24"/>
          <w:szCs w:val="24"/>
        </w:rPr>
        <w:t>powyżej 18% zawartości alkoholu – 145.</w:t>
      </w:r>
    </w:p>
    <w:p w:rsidR="004173F1" w:rsidRPr="005559A3" w:rsidRDefault="004173F1" w:rsidP="000E28F6">
      <w:pPr>
        <w:spacing w:after="0" w:line="240" w:lineRule="auto"/>
        <w:jc w:val="both"/>
        <w:rPr>
          <w:rFonts w:cstheme="minorHAnsi"/>
          <w:sz w:val="24"/>
          <w:szCs w:val="24"/>
        </w:rPr>
      </w:pPr>
      <w:r w:rsidRPr="005559A3">
        <w:rPr>
          <w:rFonts w:cstheme="minorHAnsi"/>
          <w:sz w:val="24"/>
          <w:szCs w:val="24"/>
        </w:rPr>
        <w:t>Maksymalna liczba zezwoleń na sprzedaż napojów alkoholowych przeznaczonych do spożycia w miejscu sprzedaży wynosi: 150.</w:t>
      </w:r>
    </w:p>
    <w:p w:rsidR="0079413F" w:rsidRPr="00356532" w:rsidRDefault="004173F1" w:rsidP="000E28F6">
      <w:pPr>
        <w:spacing w:after="0" w:line="240" w:lineRule="auto"/>
        <w:jc w:val="both"/>
        <w:rPr>
          <w:rFonts w:cstheme="minorHAnsi"/>
          <w:sz w:val="24"/>
          <w:szCs w:val="24"/>
        </w:rPr>
      </w:pPr>
      <w:r w:rsidRPr="005559A3">
        <w:rPr>
          <w:rFonts w:cstheme="minorHAnsi"/>
          <w:sz w:val="24"/>
          <w:szCs w:val="24"/>
        </w:rPr>
        <w:t xml:space="preserve">Maksymalna liczba zezwoleń na sprzedaż napojów alkoholowych przeznaczonych do spożycia poza </w:t>
      </w:r>
      <w:r w:rsidR="00356532">
        <w:rPr>
          <w:rFonts w:cstheme="minorHAnsi"/>
          <w:sz w:val="24"/>
          <w:szCs w:val="24"/>
        </w:rPr>
        <w:t>miejscem sprzedaży wynosi: 285.</w:t>
      </w:r>
    </w:p>
    <w:p w:rsidR="0079413F" w:rsidRDefault="00FD2BDC" w:rsidP="000E28F6">
      <w:pPr>
        <w:spacing w:after="0" w:line="240" w:lineRule="auto"/>
        <w:jc w:val="both"/>
        <w:rPr>
          <w:rFonts w:cstheme="minorHAnsi"/>
          <w:color w:val="FF0000"/>
          <w:sz w:val="24"/>
          <w:szCs w:val="24"/>
        </w:rPr>
      </w:pPr>
      <w:hyperlink r:id="rId51" w:tgtFrame="blank" w:history="1">
        <w:r w:rsidR="0079413F" w:rsidRPr="004470C7">
          <w:rPr>
            <w:rStyle w:val="Hipercze"/>
            <w:rFonts w:cstheme="minorHAnsi"/>
            <w:sz w:val="24"/>
            <w:szCs w:val="24"/>
          </w:rPr>
          <w:t>Nr_XLVI_510_2018.pdf</w:t>
        </w:r>
      </w:hyperlink>
      <w:r w:rsidR="0079413F" w:rsidRPr="004470C7">
        <w:rPr>
          <w:rFonts w:cstheme="minorHAnsi"/>
          <w:sz w:val="24"/>
          <w:szCs w:val="24"/>
        </w:rPr>
        <w:t xml:space="preserve"> </w:t>
      </w:r>
      <w:r w:rsidR="0079413F" w:rsidRPr="005559A3">
        <w:rPr>
          <w:rFonts w:cstheme="minorHAnsi"/>
          <w:sz w:val="24"/>
          <w:szCs w:val="24"/>
        </w:rPr>
        <w:t xml:space="preserve">- w sprawie zasad usytuowania na terenie gminy Opoczno miejsc sprzedaży i podawania napojów alkoholowych </w:t>
      </w:r>
    </w:p>
    <w:p w:rsidR="004173F1" w:rsidRPr="00356532" w:rsidRDefault="00C33DE9" w:rsidP="000E28F6">
      <w:pPr>
        <w:spacing w:after="0" w:line="240" w:lineRule="auto"/>
        <w:jc w:val="both"/>
        <w:rPr>
          <w:rFonts w:ascii="Times New Roman" w:hAnsi="Times New Roman" w:cs="Times New Roman"/>
          <w:bCs/>
          <w:sz w:val="24"/>
          <w:szCs w:val="24"/>
          <w:shd w:val="clear" w:color="auto" w:fill="FFFFFF"/>
        </w:rPr>
      </w:pPr>
      <w:r w:rsidRPr="005559A3">
        <w:rPr>
          <w:rFonts w:cstheme="minorHAnsi"/>
          <w:sz w:val="24"/>
          <w:szCs w:val="24"/>
        </w:rPr>
        <w:t>Uchwała została uchylona przez służby wojewody ( w ocenie wojewody podano zbyt bliską odległość 2</w:t>
      </w:r>
      <w:r w:rsidRPr="005559A3">
        <w:rPr>
          <w:rFonts w:ascii="Times New Roman" w:hAnsi="Times New Roman" w:cs="Times New Roman"/>
          <w:bCs/>
          <w:sz w:val="24"/>
          <w:szCs w:val="24"/>
          <w:shd w:val="clear" w:color="auto" w:fill="FFFFFF"/>
        </w:rPr>
        <w:t xml:space="preserve">0 metrów przy sprzedaży napojów alkoholowych przeznaczonych do spożycia poza miejscem sprzedaży) W październiku podjęto uchwałę </w:t>
      </w:r>
      <w:hyperlink r:id="rId52" w:tgtFrame="blank" w:history="1">
        <w:r w:rsidRPr="005559A3">
          <w:rPr>
            <w:rStyle w:val="Hipercze"/>
            <w:rFonts w:cstheme="minorHAnsi"/>
            <w:color w:val="auto"/>
            <w:sz w:val="24"/>
            <w:szCs w:val="24"/>
          </w:rPr>
          <w:t>Nr_XLIX_525_2018.pdf</w:t>
        </w:r>
      </w:hyperlink>
      <w:r w:rsidRPr="005559A3">
        <w:rPr>
          <w:rStyle w:val="Hipercze"/>
          <w:rFonts w:cstheme="minorHAnsi"/>
          <w:color w:val="auto"/>
          <w:sz w:val="24"/>
          <w:szCs w:val="24"/>
        </w:rPr>
        <w:t xml:space="preserve"> </w:t>
      </w:r>
      <w:r w:rsidR="00356532">
        <w:rPr>
          <w:rFonts w:ascii="Times New Roman" w:hAnsi="Times New Roman" w:cs="Times New Roman"/>
          <w:bCs/>
          <w:sz w:val="24"/>
          <w:szCs w:val="24"/>
          <w:shd w:val="clear" w:color="auto" w:fill="FFFFFF"/>
        </w:rPr>
        <w:t>z odległością 30 metrów.</w:t>
      </w:r>
    </w:p>
    <w:p w:rsidR="0079413F" w:rsidRPr="004470C7" w:rsidRDefault="00FD2BDC" w:rsidP="000E28F6">
      <w:pPr>
        <w:spacing w:after="0" w:line="240" w:lineRule="auto"/>
        <w:jc w:val="both"/>
        <w:rPr>
          <w:rFonts w:cstheme="minorHAnsi"/>
          <w:sz w:val="24"/>
          <w:szCs w:val="24"/>
        </w:rPr>
      </w:pPr>
      <w:hyperlink r:id="rId53" w:tgtFrame="blank" w:history="1">
        <w:r w:rsidR="0079413F" w:rsidRPr="004470C7">
          <w:rPr>
            <w:rStyle w:val="Hipercze"/>
            <w:rFonts w:cstheme="minorHAnsi"/>
            <w:sz w:val="24"/>
            <w:szCs w:val="24"/>
          </w:rPr>
          <w:t>Nr_XLVI_511_2018.pdf</w:t>
        </w:r>
      </w:hyperlink>
      <w:r w:rsidR="0079413F" w:rsidRPr="004470C7">
        <w:rPr>
          <w:rFonts w:cstheme="minorHAnsi"/>
          <w:sz w:val="24"/>
          <w:szCs w:val="24"/>
        </w:rPr>
        <w:t xml:space="preserve"> - w sprawie zmiany uchwały Nr XXXVII/415/2017 z dnia 27 października 2017 r. w sprawie przystąpienia do sporządzenia zmiany miejscowego planu </w:t>
      </w:r>
      <w:r w:rsidR="0079413F" w:rsidRPr="004470C7">
        <w:rPr>
          <w:rFonts w:cstheme="minorHAnsi"/>
          <w:sz w:val="24"/>
          <w:szCs w:val="24"/>
        </w:rPr>
        <w:lastRenderedPageBreak/>
        <w:t xml:space="preserve">zagospodarowania przestrzennego dla fragmentu miasta Opoczna położonego między ulicami: Waryńskiego, 17 Stycznia (po zmianie nazwy: Generała Kazimierza Bończy-Załęskiego), rzeką Drzewiczką, a granicą administracyjną miasta od strony południowo-wschodniej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Uchwały Rady Miejskiej podjęte na XLVIII sesji w dniu 29.08.2018 roku</w:t>
      </w:r>
    </w:p>
    <w:p w:rsidR="0079413F" w:rsidRPr="005559A3" w:rsidRDefault="00FD2BDC" w:rsidP="000E28F6">
      <w:pPr>
        <w:spacing w:after="0" w:line="240" w:lineRule="auto"/>
        <w:jc w:val="both"/>
        <w:rPr>
          <w:rFonts w:cstheme="minorHAnsi"/>
          <w:sz w:val="24"/>
          <w:szCs w:val="24"/>
        </w:rPr>
      </w:pPr>
      <w:hyperlink r:id="rId54" w:tgtFrame="blank" w:history="1">
        <w:r w:rsidR="0079413F" w:rsidRPr="004470C7">
          <w:rPr>
            <w:rStyle w:val="Hipercze"/>
            <w:rFonts w:cstheme="minorHAnsi"/>
            <w:sz w:val="24"/>
            <w:szCs w:val="24"/>
          </w:rPr>
          <w:t>Nr_XLVIII_512_2018.pdf</w:t>
        </w:r>
      </w:hyperlink>
      <w:r w:rsidR="0079413F" w:rsidRPr="004470C7">
        <w:rPr>
          <w:rFonts w:cstheme="minorHAnsi"/>
          <w:sz w:val="24"/>
          <w:szCs w:val="24"/>
        </w:rPr>
        <w:t xml:space="preserve"> - </w:t>
      </w:r>
      <w:r w:rsidR="0079413F" w:rsidRPr="005559A3">
        <w:rPr>
          <w:rFonts w:cstheme="minorHAnsi"/>
          <w:sz w:val="24"/>
          <w:szCs w:val="24"/>
        </w:rPr>
        <w:t xml:space="preserve">zmieniająca uchwałę nr XVI/149/08 w sprawie utworzenia Środowiskowego Domu Samopomocy dla Osób z Zaburzeniami Psychicznymi w Opocznie </w:t>
      </w:r>
    </w:p>
    <w:p w:rsidR="00C33DE9" w:rsidRPr="005559A3" w:rsidRDefault="00C33DE9" w:rsidP="000E28F6">
      <w:pPr>
        <w:spacing w:after="0" w:line="240" w:lineRule="auto"/>
        <w:jc w:val="both"/>
        <w:rPr>
          <w:rFonts w:eastAsia="Times New Roman" w:cstheme="minorHAnsi"/>
          <w:sz w:val="24"/>
          <w:szCs w:val="24"/>
          <w:lang w:eastAsia="pl-PL"/>
        </w:rPr>
      </w:pPr>
      <w:r w:rsidRPr="005559A3">
        <w:rPr>
          <w:rFonts w:eastAsia="Times New Roman" w:cstheme="minorHAnsi"/>
          <w:sz w:val="24"/>
          <w:szCs w:val="24"/>
          <w:lang w:eastAsia="pl-PL"/>
        </w:rPr>
        <w:t>W nawiązaniu do wniosku Gminy Opoczno z dnia 9 stycznia 2018 roku o uruchomienie nowych 10 miejsc w tej jednostce, w tym 5 dla osób  z niepełnosprawnością sprzężoną lub spectrum autyzmu Wojewoda Łódzki  decyzją z dnia 21 czerwca 2018 roku Nr FB-I.3111.1.152.2018 zwiększył plan dotacji na uruchom</w:t>
      </w:r>
      <w:r w:rsidR="00893131">
        <w:rPr>
          <w:rFonts w:eastAsia="Times New Roman" w:cstheme="minorHAnsi"/>
          <w:sz w:val="24"/>
          <w:szCs w:val="24"/>
          <w:lang w:eastAsia="pl-PL"/>
        </w:rPr>
        <w:t xml:space="preserve">ienie nowych 5 miejsc dla osób </w:t>
      </w:r>
      <w:r w:rsidRPr="005559A3">
        <w:rPr>
          <w:rFonts w:eastAsia="Times New Roman" w:cstheme="minorHAnsi"/>
          <w:sz w:val="24"/>
          <w:szCs w:val="24"/>
          <w:lang w:eastAsia="pl-PL"/>
        </w:rPr>
        <w:t>z niepełnosprawnością sprzężoną.</w:t>
      </w:r>
    </w:p>
    <w:p w:rsidR="00C33DE9" w:rsidRPr="00356532" w:rsidRDefault="00C33DE9" w:rsidP="000E28F6">
      <w:pPr>
        <w:spacing w:after="0" w:line="240" w:lineRule="auto"/>
        <w:jc w:val="both"/>
        <w:rPr>
          <w:rFonts w:cstheme="minorHAnsi"/>
          <w:sz w:val="24"/>
          <w:szCs w:val="24"/>
        </w:rPr>
      </w:pPr>
      <w:r w:rsidRPr="005559A3">
        <w:rPr>
          <w:rFonts w:eastAsia="Times New Roman" w:cstheme="minorHAnsi"/>
          <w:sz w:val="24"/>
          <w:szCs w:val="24"/>
          <w:lang w:eastAsia="pl-PL"/>
        </w:rPr>
        <w:t xml:space="preserve">W związku z powyższym wymagane było dokonanie zmiany w Uchwale Nr XVI/149/08 Rady Miejskiej w Opocznie z dnia 28 marca 2008 roku w sprawie </w:t>
      </w:r>
      <w:r w:rsidRPr="005559A3">
        <w:rPr>
          <w:rFonts w:cstheme="minorHAnsi"/>
          <w:sz w:val="24"/>
          <w:szCs w:val="24"/>
        </w:rPr>
        <w:t>utworzenia Środowiskowego Domu Samopomocy dla Osób z Zaburz</w:t>
      </w:r>
      <w:r w:rsidR="00356532">
        <w:rPr>
          <w:rFonts w:cstheme="minorHAnsi"/>
          <w:sz w:val="24"/>
          <w:szCs w:val="24"/>
        </w:rPr>
        <w:t>eniami Psychicznymi w Opocznie.</w:t>
      </w:r>
    </w:p>
    <w:p w:rsidR="0079413F" w:rsidRPr="005559A3" w:rsidRDefault="00FD2BDC" w:rsidP="000E28F6">
      <w:pPr>
        <w:spacing w:after="0" w:line="240" w:lineRule="auto"/>
        <w:jc w:val="both"/>
        <w:rPr>
          <w:rFonts w:cstheme="minorHAnsi"/>
          <w:sz w:val="24"/>
          <w:szCs w:val="24"/>
        </w:rPr>
      </w:pPr>
      <w:hyperlink r:id="rId55" w:tgtFrame="blank" w:history="1">
        <w:r w:rsidR="0079413F" w:rsidRPr="004470C7">
          <w:rPr>
            <w:rStyle w:val="Hipercze"/>
            <w:rFonts w:cstheme="minorHAnsi"/>
            <w:sz w:val="24"/>
            <w:szCs w:val="24"/>
          </w:rPr>
          <w:t>Nr_XLVIII_513_2018.pdf</w:t>
        </w:r>
      </w:hyperlink>
      <w:r w:rsidR="0079413F" w:rsidRPr="004470C7">
        <w:rPr>
          <w:rFonts w:cstheme="minorHAnsi"/>
          <w:sz w:val="24"/>
          <w:szCs w:val="24"/>
        </w:rPr>
        <w:t xml:space="preserve"> - </w:t>
      </w:r>
      <w:r w:rsidR="0079413F" w:rsidRPr="005559A3">
        <w:rPr>
          <w:rFonts w:cstheme="minorHAnsi"/>
          <w:sz w:val="24"/>
          <w:szCs w:val="24"/>
        </w:rPr>
        <w:t xml:space="preserve">w sprawie ustalenia wysokości ekwiwalentu pieniężnego dla członków Ochotniczych Straży Pożarnych, którzy uczestniczyli w działaniu ratowniczym lub szkoleniu pożarniczym </w:t>
      </w:r>
    </w:p>
    <w:p w:rsidR="00C33DE9" w:rsidRPr="005559A3" w:rsidRDefault="00C33DE9" w:rsidP="000E28F6">
      <w:pPr>
        <w:spacing w:after="0" w:line="240" w:lineRule="auto"/>
        <w:jc w:val="both"/>
        <w:rPr>
          <w:rFonts w:cstheme="minorHAnsi"/>
          <w:sz w:val="24"/>
          <w:szCs w:val="24"/>
        </w:rPr>
      </w:pPr>
      <w:r w:rsidRPr="005559A3">
        <w:rPr>
          <w:rFonts w:cstheme="minorHAnsi"/>
          <w:sz w:val="24"/>
          <w:szCs w:val="24"/>
        </w:rPr>
        <w:t>Zgodnie z podjętą uchwałą członek ochotniczej straży pożarnej, który uczestniczył w działaniu ratowniczym lub szkoleniu organizowanym przez Państwowa Straż Pożarną lub Gminę Opoczno wypłaca się ekwiwalent pieniężny w następującej wysokości:</w:t>
      </w:r>
    </w:p>
    <w:p w:rsidR="00C33DE9" w:rsidRPr="005559A3" w:rsidRDefault="00893131" w:rsidP="000E28F6">
      <w:pPr>
        <w:numPr>
          <w:ilvl w:val="1"/>
          <w:numId w:val="54"/>
        </w:numPr>
        <w:spacing w:after="0" w:line="240" w:lineRule="auto"/>
        <w:jc w:val="both"/>
        <w:rPr>
          <w:rFonts w:cstheme="minorHAnsi"/>
          <w:sz w:val="24"/>
          <w:szCs w:val="24"/>
        </w:rPr>
      </w:pPr>
      <w:r>
        <w:rPr>
          <w:rFonts w:cstheme="minorHAnsi"/>
          <w:sz w:val="24"/>
          <w:szCs w:val="24"/>
        </w:rPr>
        <w:t>13 zł</w:t>
      </w:r>
      <w:r w:rsidR="00C33DE9" w:rsidRPr="005559A3">
        <w:rPr>
          <w:rFonts w:cstheme="minorHAnsi"/>
          <w:sz w:val="24"/>
          <w:szCs w:val="24"/>
        </w:rPr>
        <w:t xml:space="preserve"> za każda godzinę udziału w działaniu ratowniczym;</w:t>
      </w:r>
    </w:p>
    <w:p w:rsidR="00C33DE9" w:rsidRPr="005559A3" w:rsidRDefault="00893131" w:rsidP="000E28F6">
      <w:pPr>
        <w:numPr>
          <w:ilvl w:val="1"/>
          <w:numId w:val="54"/>
        </w:numPr>
        <w:spacing w:after="0" w:line="240" w:lineRule="auto"/>
        <w:jc w:val="both"/>
        <w:rPr>
          <w:rFonts w:cstheme="minorHAnsi"/>
          <w:sz w:val="24"/>
          <w:szCs w:val="24"/>
        </w:rPr>
      </w:pPr>
      <w:r>
        <w:rPr>
          <w:rFonts w:cstheme="minorHAnsi"/>
          <w:sz w:val="24"/>
          <w:szCs w:val="24"/>
        </w:rPr>
        <w:t>8 zł</w:t>
      </w:r>
      <w:r w:rsidR="00C33DE9" w:rsidRPr="005559A3">
        <w:rPr>
          <w:rFonts w:cstheme="minorHAnsi"/>
          <w:sz w:val="24"/>
          <w:szCs w:val="24"/>
        </w:rPr>
        <w:t xml:space="preserve"> za każdą godzinę udziału w szkoleniu pożarniczym.</w:t>
      </w:r>
    </w:p>
    <w:p w:rsidR="00C33DE9" w:rsidRPr="005559A3" w:rsidRDefault="00C33DE9" w:rsidP="000E28F6">
      <w:pPr>
        <w:spacing w:after="0" w:line="240" w:lineRule="auto"/>
        <w:jc w:val="both"/>
        <w:rPr>
          <w:rFonts w:cstheme="minorHAnsi"/>
          <w:sz w:val="24"/>
          <w:szCs w:val="24"/>
        </w:rPr>
      </w:pPr>
      <w:r w:rsidRPr="005559A3">
        <w:rPr>
          <w:rFonts w:cstheme="minorHAnsi"/>
          <w:sz w:val="24"/>
          <w:szCs w:val="24"/>
        </w:rPr>
        <w:t>Wypłata ekwiwalentów w w/w wysokości obowiązywała od 4.10.2018 roku.</w:t>
      </w:r>
    </w:p>
    <w:p w:rsidR="0079413F" w:rsidRPr="004470C7" w:rsidRDefault="00FD2BDC" w:rsidP="000E28F6">
      <w:pPr>
        <w:spacing w:after="0" w:line="240" w:lineRule="auto"/>
        <w:jc w:val="both"/>
        <w:rPr>
          <w:rFonts w:cstheme="minorHAnsi"/>
          <w:sz w:val="24"/>
          <w:szCs w:val="24"/>
        </w:rPr>
      </w:pPr>
      <w:hyperlink r:id="rId56" w:tgtFrame="blank" w:history="1">
        <w:r w:rsidR="0079413F" w:rsidRPr="004470C7">
          <w:rPr>
            <w:rStyle w:val="Hipercze"/>
            <w:rFonts w:cstheme="minorHAnsi"/>
            <w:sz w:val="24"/>
            <w:szCs w:val="24"/>
          </w:rPr>
          <w:t>Nr_XLVIII_514_2018.pdf</w:t>
        </w:r>
      </w:hyperlink>
      <w:r w:rsidR="0079413F" w:rsidRPr="004470C7">
        <w:rPr>
          <w:rFonts w:cstheme="minorHAnsi"/>
          <w:sz w:val="24"/>
          <w:szCs w:val="24"/>
        </w:rPr>
        <w:t xml:space="preserve"> - w sprawie udzielenia pomocy rzeczowej samorządowi Powiatu Opoczyńskiego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Przekazano pomoc rzeczową w postaci zakupionego kruszywa drogowego nr fakt 12/09/18 za kwotę 14775,00 zł. Pomoc dotyczyła drogi powiatowej nr 3104E Modrzew i 3101E Międzybórz.</w:t>
      </w:r>
    </w:p>
    <w:p w:rsidR="0079413F" w:rsidRPr="004470C7" w:rsidRDefault="00FD2BDC" w:rsidP="000E28F6">
      <w:pPr>
        <w:spacing w:after="0" w:line="240" w:lineRule="auto"/>
        <w:jc w:val="both"/>
        <w:rPr>
          <w:rFonts w:cstheme="minorHAnsi"/>
          <w:sz w:val="24"/>
          <w:szCs w:val="24"/>
        </w:rPr>
      </w:pPr>
      <w:hyperlink r:id="rId57" w:tgtFrame="blank" w:history="1">
        <w:r w:rsidR="0079413F" w:rsidRPr="004470C7">
          <w:rPr>
            <w:rStyle w:val="Hipercze"/>
            <w:rFonts w:cstheme="minorHAnsi"/>
            <w:sz w:val="24"/>
            <w:szCs w:val="24"/>
          </w:rPr>
          <w:t>Nr_XLVIII_515_2018.pdf</w:t>
        </w:r>
      </w:hyperlink>
      <w:r w:rsidR="0079413F" w:rsidRPr="004470C7">
        <w:rPr>
          <w:rFonts w:cstheme="minorHAnsi"/>
          <w:sz w:val="24"/>
          <w:szCs w:val="24"/>
        </w:rPr>
        <w:t xml:space="preserve"> - w sprawie udzielenia pomocy finansowej dla samorządu Powiatu Opoczyńskiego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Podpisano aneks do umowy 1/2018 /D dotyczący remontu drogi powiatowej 3111Ew Bielowicach i przekazano w dniu 05.12.2018 kwotę 15 000,00 zł </w:t>
      </w:r>
    </w:p>
    <w:p w:rsidR="00FE7411" w:rsidRDefault="00FD2BDC" w:rsidP="000E28F6">
      <w:pPr>
        <w:spacing w:after="0" w:line="240" w:lineRule="auto"/>
        <w:jc w:val="both"/>
        <w:rPr>
          <w:rFonts w:cstheme="minorHAnsi"/>
          <w:sz w:val="24"/>
          <w:szCs w:val="24"/>
        </w:rPr>
      </w:pPr>
      <w:hyperlink r:id="rId58" w:tgtFrame="blank" w:history="1">
        <w:r w:rsidR="0079413F" w:rsidRPr="004470C7">
          <w:rPr>
            <w:rStyle w:val="Hipercze"/>
            <w:rFonts w:cstheme="minorHAnsi"/>
            <w:sz w:val="24"/>
            <w:szCs w:val="24"/>
          </w:rPr>
          <w:t>Nr_XLVIII_518_2018.pdf</w:t>
        </w:r>
      </w:hyperlink>
      <w:r w:rsidR="0079413F" w:rsidRPr="004470C7">
        <w:rPr>
          <w:rFonts w:cstheme="minorHAnsi"/>
          <w:sz w:val="24"/>
          <w:szCs w:val="24"/>
        </w:rPr>
        <w:t xml:space="preserve"> - w sprawie przyjęcia "Programu opieki nad zwierzętami bezdomnymi oraz zapobiegania bezdomności zwierząt na terenie gminy Opoczno na rok 2018"</w:t>
      </w:r>
    </w:p>
    <w:p w:rsidR="00FE7411" w:rsidRPr="004173F1" w:rsidRDefault="0079413F" w:rsidP="00FE7411">
      <w:pPr>
        <w:spacing w:after="0" w:line="240" w:lineRule="auto"/>
        <w:jc w:val="both"/>
        <w:rPr>
          <w:rFonts w:cstheme="minorHAnsi"/>
          <w:color w:val="000000" w:themeColor="text1"/>
          <w:sz w:val="24"/>
          <w:szCs w:val="24"/>
        </w:rPr>
      </w:pPr>
      <w:r w:rsidRPr="004470C7">
        <w:rPr>
          <w:rFonts w:cstheme="minorHAnsi"/>
          <w:sz w:val="24"/>
          <w:szCs w:val="24"/>
        </w:rPr>
        <w:t xml:space="preserve"> </w:t>
      </w:r>
      <w:r w:rsidR="00FE7411" w:rsidRPr="004173F1">
        <w:rPr>
          <w:rFonts w:cstheme="minorHAnsi"/>
          <w:color w:val="000000" w:themeColor="text1"/>
          <w:sz w:val="24"/>
          <w:szCs w:val="24"/>
        </w:rPr>
        <w:t xml:space="preserve">: Programu opieki nad zwierzętami bezdomnymi oraz zapobiegania bezdomności zwierząt na terenie gminy Opoczno na rok 2018 </w:t>
      </w:r>
    </w:p>
    <w:p w:rsidR="0079413F" w:rsidRPr="00FE7411" w:rsidRDefault="00FE7411" w:rsidP="000E28F6">
      <w:pPr>
        <w:spacing w:after="0" w:line="240" w:lineRule="auto"/>
        <w:contextualSpacing/>
        <w:jc w:val="both"/>
        <w:rPr>
          <w:rFonts w:ascii="Calibri" w:eastAsia="Calibri" w:hAnsi="Calibri" w:cs="Times New Roman"/>
          <w:sz w:val="24"/>
          <w:szCs w:val="24"/>
        </w:rPr>
      </w:pPr>
      <w:r w:rsidRPr="001F3168">
        <w:rPr>
          <w:rFonts w:ascii="Calibri" w:eastAsia="Calibri" w:hAnsi="Calibri" w:cs="Times New Roman"/>
          <w:sz w:val="24"/>
          <w:szCs w:val="24"/>
        </w:rPr>
        <w:t xml:space="preserve">Na terenie gminy Opoczno funkcjonuje gminne schronisko dla bezdomnych zwierząt w </w:t>
      </w:r>
      <w:proofErr w:type="spellStart"/>
      <w:r w:rsidRPr="001F3168">
        <w:rPr>
          <w:rFonts w:ascii="Calibri" w:eastAsia="Calibri" w:hAnsi="Calibri" w:cs="Times New Roman"/>
          <w:sz w:val="24"/>
          <w:szCs w:val="24"/>
        </w:rPr>
        <w:t>Różannie</w:t>
      </w:r>
      <w:proofErr w:type="spellEnd"/>
      <w:r w:rsidRPr="001F3168">
        <w:rPr>
          <w:rFonts w:ascii="Calibri" w:eastAsia="Calibri" w:hAnsi="Calibri" w:cs="Times New Roman"/>
          <w:sz w:val="24"/>
          <w:szCs w:val="24"/>
        </w:rPr>
        <w:t xml:space="preserve">. W schronisku umieszczane są bezdomne psy z terenu gminy Opoczno. Przebywające w schronisku psy objęte są opieką poprzez zapewnianie im właściwych warunków bytowania oraz opieki lekarsko-weterynaryjnej. Na dzień 1 stycznia 2018 roku w schronisku przebywało 74 psów, natomiast na dzień 31 grudnia 2018 roku było 58 szt. W roku 2018 do schroniska przyjęto 130 psów, przekazano do adopcji 132 psy. Oprócz opieki nad psami Urząd realizował także zadania w zakresie opieki nad kotami. Zadania te realizowane były za pomocą 10 społecznych opiekunów kotów. Gmina Opoczno finansowała i przekazywała społecznym opiekunom karmę dla kotów a także finansowała koszty szczepienia i leczenia tych kotów. Mając na względzie zmniejszenie populacji psów i kotów, gmina finansowała koszty sterylizacji i kastracji oraz usypiania ślepych miotów tych zwierząt. W roku 2018 wysterylizowano 158 </w:t>
      </w:r>
      <w:r w:rsidRPr="001F3168">
        <w:rPr>
          <w:rFonts w:ascii="Calibri" w:eastAsia="Calibri" w:hAnsi="Calibri" w:cs="Times New Roman"/>
          <w:sz w:val="24"/>
          <w:szCs w:val="24"/>
        </w:rPr>
        <w:lastRenderedPageBreak/>
        <w:t>psów i kotów na kwotę 35.100 zł, w tym 70 psów i 88 kotów. Poddano także kastracji 68 szt. tych zwierząt na kwotę 9.200 zł, w tym 48 psów i 20 kotów. Leczeniem objęto 332 szt. bezdomnych psów i kotów. Przy realizacji powyższego Programu Urząd Miejski w Opocznie współpracował z organizacjami społecznym, których celem statutowym jest ochrona zwierząt takim jak: Stowarzyszenie „Pomagajmy Zwier</w:t>
      </w:r>
      <w:r>
        <w:rPr>
          <w:rFonts w:ascii="Calibri" w:eastAsia="Calibri" w:hAnsi="Calibri" w:cs="Times New Roman"/>
          <w:sz w:val="24"/>
          <w:szCs w:val="24"/>
        </w:rPr>
        <w:t>zętom” oraz Organizacja „</w:t>
      </w:r>
      <w:proofErr w:type="spellStart"/>
      <w:r>
        <w:rPr>
          <w:rFonts w:ascii="Calibri" w:eastAsia="Calibri" w:hAnsi="Calibri" w:cs="Times New Roman"/>
          <w:sz w:val="24"/>
          <w:szCs w:val="24"/>
        </w:rPr>
        <w:t>Viva</w:t>
      </w:r>
      <w:proofErr w:type="spellEnd"/>
      <w:r>
        <w:rPr>
          <w:rFonts w:ascii="Calibri" w:eastAsia="Calibri" w:hAnsi="Calibri" w:cs="Times New Roman"/>
          <w:sz w:val="24"/>
          <w:szCs w:val="24"/>
        </w:rPr>
        <w:t>”.</w:t>
      </w:r>
    </w:p>
    <w:p w:rsidR="0079413F" w:rsidRPr="005559A3" w:rsidRDefault="00FD2BDC" w:rsidP="000E28F6">
      <w:pPr>
        <w:spacing w:after="0" w:line="240" w:lineRule="auto"/>
        <w:jc w:val="both"/>
        <w:rPr>
          <w:rFonts w:cstheme="minorHAnsi"/>
          <w:sz w:val="24"/>
          <w:szCs w:val="24"/>
        </w:rPr>
      </w:pPr>
      <w:hyperlink r:id="rId59" w:tgtFrame="blank" w:history="1">
        <w:r w:rsidR="0079413F" w:rsidRPr="004470C7">
          <w:rPr>
            <w:rStyle w:val="Hipercze"/>
            <w:rFonts w:cstheme="minorHAnsi"/>
            <w:sz w:val="24"/>
            <w:szCs w:val="24"/>
          </w:rPr>
          <w:t>Nr_XLVIII_519_2018.pdf</w:t>
        </w:r>
      </w:hyperlink>
      <w:r w:rsidR="0079413F" w:rsidRPr="004470C7">
        <w:rPr>
          <w:rFonts w:cstheme="minorHAnsi"/>
          <w:sz w:val="24"/>
          <w:szCs w:val="24"/>
        </w:rPr>
        <w:t xml:space="preserve"> </w:t>
      </w:r>
      <w:r w:rsidR="0079413F" w:rsidRPr="005559A3">
        <w:rPr>
          <w:rFonts w:cstheme="minorHAnsi"/>
          <w:sz w:val="24"/>
          <w:szCs w:val="24"/>
        </w:rPr>
        <w:t xml:space="preserve">- w sprawie uchwalenia "Programu Ochrony Środowiska dla Gminy Opoczno na lata 2018 - 2021 z perspektywą do roku 2025" </w:t>
      </w:r>
    </w:p>
    <w:p w:rsidR="004826E8" w:rsidRPr="004826E8" w:rsidRDefault="004826E8" w:rsidP="000E28F6">
      <w:pPr>
        <w:spacing w:after="0" w:line="240" w:lineRule="auto"/>
        <w:jc w:val="both"/>
        <w:rPr>
          <w:rFonts w:cstheme="minorHAnsi"/>
          <w:sz w:val="24"/>
          <w:szCs w:val="24"/>
        </w:rPr>
      </w:pPr>
      <w:r w:rsidRPr="00331E24">
        <w:rPr>
          <w:rFonts w:cstheme="minorHAnsi"/>
          <w:color w:val="000000" w:themeColor="text1"/>
          <w:sz w:val="24"/>
          <w:szCs w:val="24"/>
        </w:rPr>
        <w:t>W ustaleniach miejscowych planów zagospodarowania przestrzennego i decyzjach o warunkach zabudowy wprowadzane są zapisy określające wymogi ukierunkowane na ochronę środowiska, ochronę przed oddziaływaniem pól elektromagnetycznych, w celu ochrony przed hałasem tereny zabudowy kubaturowej są klasyfikowane akustycznie.</w:t>
      </w:r>
    </w:p>
    <w:p w:rsidR="0079413F" w:rsidRPr="004470C7" w:rsidRDefault="00FD2BDC" w:rsidP="000E28F6">
      <w:pPr>
        <w:spacing w:after="0" w:line="240" w:lineRule="auto"/>
        <w:jc w:val="both"/>
        <w:rPr>
          <w:rFonts w:cstheme="minorHAnsi"/>
          <w:sz w:val="24"/>
          <w:szCs w:val="24"/>
        </w:rPr>
      </w:pPr>
      <w:hyperlink r:id="rId60" w:tgtFrame="blank" w:history="1">
        <w:r w:rsidR="0079413F" w:rsidRPr="004470C7">
          <w:rPr>
            <w:rStyle w:val="Hipercze"/>
            <w:rFonts w:cstheme="minorHAnsi"/>
            <w:sz w:val="24"/>
            <w:szCs w:val="24"/>
          </w:rPr>
          <w:t>Nr_XLVIII_520_2018.pdf</w:t>
        </w:r>
      </w:hyperlink>
      <w:r w:rsidR="0079413F" w:rsidRPr="004470C7">
        <w:rPr>
          <w:rFonts w:cstheme="minorHAnsi"/>
          <w:sz w:val="24"/>
          <w:szCs w:val="24"/>
        </w:rPr>
        <w:t xml:space="preserve"> - w sprawie utworzenia odrębnego obwodu głosowania</w:t>
      </w:r>
    </w:p>
    <w:p w:rsidR="0079413F" w:rsidRPr="004470C7" w:rsidRDefault="0079413F" w:rsidP="000E28F6">
      <w:pPr>
        <w:spacing w:after="0" w:line="240" w:lineRule="auto"/>
        <w:jc w:val="both"/>
        <w:rPr>
          <w:rFonts w:cstheme="minorHAnsi"/>
          <w:sz w:val="24"/>
          <w:szCs w:val="24"/>
        </w:rPr>
      </w:pPr>
      <w:r w:rsidRPr="005559A3">
        <w:rPr>
          <w:rFonts w:cstheme="minorHAnsi"/>
          <w:sz w:val="24"/>
          <w:szCs w:val="24"/>
        </w:rPr>
        <w:t xml:space="preserve"> Realizacja uchwały zgo</w:t>
      </w:r>
      <w:r w:rsidR="00356532">
        <w:rPr>
          <w:rFonts w:cstheme="minorHAnsi"/>
          <w:sz w:val="24"/>
          <w:szCs w:val="24"/>
        </w:rPr>
        <w:t>dna z przyjętą treścią uchwały.</w:t>
      </w:r>
    </w:p>
    <w:p w:rsidR="0079413F" w:rsidRPr="004470C7" w:rsidRDefault="00FD2BDC" w:rsidP="000E28F6">
      <w:pPr>
        <w:spacing w:after="0" w:line="240" w:lineRule="auto"/>
        <w:jc w:val="both"/>
        <w:rPr>
          <w:rFonts w:cstheme="minorHAnsi"/>
          <w:sz w:val="24"/>
          <w:szCs w:val="24"/>
        </w:rPr>
      </w:pPr>
      <w:hyperlink r:id="rId61" w:tgtFrame="blank" w:history="1">
        <w:r w:rsidR="0079413F" w:rsidRPr="004470C7">
          <w:rPr>
            <w:rStyle w:val="Hipercze"/>
            <w:rFonts w:cstheme="minorHAnsi"/>
            <w:sz w:val="24"/>
            <w:szCs w:val="24"/>
          </w:rPr>
          <w:t>Nr_XLVIII_521_2018.pdf</w:t>
        </w:r>
      </w:hyperlink>
      <w:r w:rsidR="0079413F" w:rsidRPr="004470C7">
        <w:rPr>
          <w:rFonts w:cstheme="minorHAnsi"/>
          <w:sz w:val="24"/>
          <w:szCs w:val="24"/>
        </w:rPr>
        <w:t xml:space="preserve"> - w sprawie Statutu Gminy Opoczno </w:t>
      </w:r>
    </w:p>
    <w:p w:rsidR="0079413F" w:rsidRPr="00A95E77" w:rsidRDefault="0036243F" w:rsidP="000E28F6">
      <w:pPr>
        <w:spacing w:after="0" w:line="240" w:lineRule="auto"/>
        <w:jc w:val="both"/>
        <w:rPr>
          <w:rFonts w:cstheme="minorHAnsi"/>
          <w:sz w:val="24"/>
          <w:szCs w:val="24"/>
        </w:rPr>
      </w:pPr>
      <w:r w:rsidRPr="00A95E77">
        <w:rPr>
          <w:rFonts w:eastAsia="Times New Roman" w:cstheme="minorHAnsi"/>
          <w:sz w:val="24"/>
          <w:szCs w:val="24"/>
          <w:lang w:eastAsia="pl-PL"/>
        </w:rPr>
        <w:t>Statut Gminy Opoczno został ogłoszony w Dzienniku Urzędowym Województwa Łódzkiego w dniu 19 września 2018 r. Obowiązuje od dnia 3 października 2018r do dnia dzisiejszego.</w:t>
      </w:r>
    </w:p>
    <w:p w:rsidR="0079413F" w:rsidRPr="0036243F" w:rsidRDefault="0079413F" w:rsidP="000E28F6">
      <w:pPr>
        <w:spacing w:after="0" w:line="240" w:lineRule="auto"/>
        <w:jc w:val="both"/>
        <w:rPr>
          <w:rFonts w:cstheme="minorHAnsi"/>
          <w:b/>
          <w:sz w:val="24"/>
          <w:szCs w:val="24"/>
        </w:rPr>
      </w:pPr>
      <w:r w:rsidRPr="0036243F">
        <w:rPr>
          <w:rFonts w:cstheme="minorHAnsi"/>
          <w:b/>
          <w:sz w:val="24"/>
          <w:szCs w:val="24"/>
        </w:rPr>
        <w:t>Uchwały Rady Miejskiej podjęte na XLIX sesji w dniu 5.10.2018 roku</w:t>
      </w:r>
    </w:p>
    <w:p w:rsidR="0079413F" w:rsidRDefault="00FD2BDC" w:rsidP="000E28F6">
      <w:pPr>
        <w:spacing w:after="0" w:line="240" w:lineRule="auto"/>
        <w:jc w:val="both"/>
        <w:rPr>
          <w:rFonts w:cstheme="minorHAnsi"/>
          <w:sz w:val="24"/>
          <w:szCs w:val="24"/>
        </w:rPr>
      </w:pPr>
      <w:hyperlink r:id="rId62" w:tgtFrame="blank" w:history="1">
        <w:r w:rsidR="0079413F" w:rsidRPr="004470C7">
          <w:rPr>
            <w:rStyle w:val="Hipercze"/>
            <w:rFonts w:cstheme="minorHAnsi"/>
            <w:sz w:val="24"/>
            <w:szCs w:val="24"/>
          </w:rPr>
          <w:t>Nr_XLIX_522_2018.pdf</w:t>
        </w:r>
      </w:hyperlink>
      <w:r w:rsidR="0079413F" w:rsidRPr="004470C7">
        <w:rPr>
          <w:rFonts w:cstheme="minorHAnsi"/>
          <w:sz w:val="24"/>
          <w:szCs w:val="24"/>
        </w:rPr>
        <w:t xml:space="preserve"> - w sprawie wyrażenia zgody na używanie herbu Gminy Opoczno przez Klub Sportów Walki "K.O. Opoczno" </w:t>
      </w:r>
    </w:p>
    <w:p w:rsidR="0079413F" w:rsidRPr="00356532" w:rsidRDefault="0036243F" w:rsidP="000E28F6">
      <w:pPr>
        <w:spacing w:after="0" w:line="240" w:lineRule="auto"/>
        <w:jc w:val="both"/>
        <w:rPr>
          <w:rFonts w:eastAsia="Times New Roman" w:cstheme="minorHAnsi"/>
          <w:sz w:val="24"/>
          <w:szCs w:val="24"/>
          <w:lang w:eastAsia="pl-PL"/>
        </w:rPr>
      </w:pPr>
      <w:r w:rsidRPr="000A4DD4">
        <w:rPr>
          <w:rFonts w:eastAsia="Times New Roman" w:cstheme="minorHAnsi"/>
          <w:sz w:val="24"/>
          <w:szCs w:val="24"/>
          <w:lang w:eastAsia="pl-PL"/>
        </w:rPr>
        <w:t xml:space="preserve">Na wniosek Klubu Sportów Walki „K.O.” Opoczno Rada Miejska wyraziła zgodę na umieszczenie herbu Gminy Opoczno </w:t>
      </w:r>
      <w:r w:rsidRPr="000A4DD4">
        <w:rPr>
          <w:rFonts w:cstheme="minorHAnsi"/>
          <w:sz w:val="24"/>
          <w:szCs w:val="24"/>
        </w:rPr>
        <w:t>na materiałach promocyjnych takich jak stroje sportowe, puchary, plakaty, zaproszenia i artykuły biurowe (notesy, kalendarze, kubki, długopisy).</w:t>
      </w:r>
    </w:p>
    <w:p w:rsidR="0079413F" w:rsidRPr="005559A3" w:rsidRDefault="00FD2BDC" w:rsidP="000E28F6">
      <w:pPr>
        <w:spacing w:after="0" w:line="240" w:lineRule="auto"/>
        <w:jc w:val="both"/>
        <w:rPr>
          <w:rFonts w:cstheme="minorHAnsi"/>
          <w:sz w:val="24"/>
          <w:szCs w:val="24"/>
        </w:rPr>
      </w:pPr>
      <w:hyperlink r:id="rId63" w:tgtFrame="blank" w:history="1">
        <w:r w:rsidR="0079413F" w:rsidRPr="004470C7">
          <w:rPr>
            <w:rStyle w:val="Hipercze"/>
            <w:rFonts w:cstheme="minorHAnsi"/>
            <w:sz w:val="24"/>
            <w:szCs w:val="24"/>
          </w:rPr>
          <w:t>Nr_XLIX_525_2018.pdf</w:t>
        </w:r>
      </w:hyperlink>
      <w:r w:rsidR="0079413F" w:rsidRPr="004470C7">
        <w:rPr>
          <w:rFonts w:cstheme="minorHAnsi"/>
          <w:sz w:val="24"/>
          <w:szCs w:val="24"/>
        </w:rPr>
        <w:t xml:space="preserve"> - </w:t>
      </w:r>
      <w:r w:rsidR="0079413F" w:rsidRPr="005559A3">
        <w:rPr>
          <w:rFonts w:cstheme="minorHAnsi"/>
          <w:sz w:val="24"/>
          <w:szCs w:val="24"/>
        </w:rPr>
        <w:t xml:space="preserve">w sprawie zasad usytuowania na terenie gminy Opoczno miejsc sprzedaży i podawania napojów alkoholowych </w:t>
      </w:r>
    </w:p>
    <w:p w:rsidR="00C33DE9" w:rsidRPr="00C33DE9" w:rsidRDefault="00C33DE9" w:rsidP="000E28F6">
      <w:pPr>
        <w:spacing w:after="0" w:line="240" w:lineRule="auto"/>
        <w:jc w:val="both"/>
        <w:rPr>
          <w:rFonts w:cstheme="minorHAnsi"/>
          <w:bCs/>
          <w:sz w:val="24"/>
          <w:szCs w:val="24"/>
        </w:rPr>
      </w:pPr>
      <w:r w:rsidRPr="00C33DE9">
        <w:rPr>
          <w:rFonts w:cstheme="minorHAnsi"/>
          <w:bCs/>
          <w:sz w:val="24"/>
          <w:szCs w:val="24"/>
        </w:rPr>
        <w:t xml:space="preserve">W dniu 10 stycznia 2018 roku Sejm uchwalił ustawę o zmianie ustawy o wychowaniu                       w trzeźwości i przeciwdziałaniu alkoholizmowi oraz o bezpieczeństwie imprez masowych (Dz.U. z 2018 r.  poz. 310), w związku z powyższym Rada Miejska podjęła uchwałę dotyczącą zasad usytuowania </w:t>
      </w:r>
      <w:r w:rsidRPr="00C33DE9">
        <w:rPr>
          <w:rFonts w:cstheme="minorHAnsi"/>
          <w:sz w:val="24"/>
          <w:szCs w:val="24"/>
        </w:rPr>
        <w:t>na terenie gminy Opoczno miejsc sprzedaży i podawania napojów alkoholowych. Według nowej uchwały m</w:t>
      </w:r>
      <w:r w:rsidRPr="00C33DE9">
        <w:rPr>
          <w:rFonts w:cstheme="minorHAnsi"/>
          <w:bCs/>
          <w:sz w:val="24"/>
          <w:szCs w:val="24"/>
        </w:rPr>
        <w:t>iejsca sprzedaży i podawania napojów alkoholowych na terenie gminy Opoczno muszą być usytuowane względem obiektów chronionych w postaci:</w:t>
      </w:r>
    </w:p>
    <w:p w:rsidR="00C33DE9" w:rsidRPr="00C33DE9" w:rsidRDefault="00C33DE9" w:rsidP="000E28F6">
      <w:pPr>
        <w:numPr>
          <w:ilvl w:val="0"/>
          <w:numId w:val="95"/>
        </w:numPr>
        <w:spacing w:after="0" w:line="240" w:lineRule="auto"/>
        <w:jc w:val="both"/>
        <w:rPr>
          <w:rFonts w:cstheme="minorHAnsi"/>
          <w:bCs/>
          <w:sz w:val="24"/>
          <w:szCs w:val="24"/>
        </w:rPr>
      </w:pPr>
      <w:r w:rsidRPr="00C33DE9">
        <w:rPr>
          <w:rFonts w:cstheme="minorHAnsi"/>
          <w:bCs/>
          <w:sz w:val="24"/>
          <w:szCs w:val="24"/>
        </w:rPr>
        <w:t>obiektów kultu religijnego w tym cmentarzy,</w:t>
      </w:r>
    </w:p>
    <w:p w:rsidR="00C33DE9" w:rsidRPr="00C33DE9" w:rsidRDefault="00C33DE9" w:rsidP="000E28F6">
      <w:pPr>
        <w:numPr>
          <w:ilvl w:val="0"/>
          <w:numId w:val="95"/>
        </w:numPr>
        <w:spacing w:after="0" w:line="240" w:lineRule="auto"/>
        <w:jc w:val="both"/>
        <w:rPr>
          <w:rFonts w:cstheme="minorHAnsi"/>
          <w:bCs/>
          <w:sz w:val="24"/>
          <w:szCs w:val="24"/>
        </w:rPr>
      </w:pPr>
      <w:r w:rsidRPr="00C33DE9">
        <w:rPr>
          <w:rFonts w:cstheme="minorHAnsi"/>
          <w:bCs/>
          <w:sz w:val="24"/>
          <w:szCs w:val="24"/>
        </w:rPr>
        <w:t>szkół i innych placówek oświatowo-wychowawczych oraz opiekuńczo-wychowawczych,</w:t>
      </w:r>
    </w:p>
    <w:p w:rsidR="00C33DE9" w:rsidRPr="00C33DE9" w:rsidRDefault="00C33DE9" w:rsidP="000E28F6">
      <w:pPr>
        <w:numPr>
          <w:ilvl w:val="0"/>
          <w:numId w:val="95"/>
        </w:numPr>
        <w:spacing w:after="0" w:line="240" w:lineRule="auto"/>
        <w:jc w:val="both"/>
        <w:rPr>
          <w:rFonts w:cstheme="minorHAnsi"/>
          <w:bCs/>
          <w:sz w:val="24"/>
          <w:szCs w:val="24"/>
        </w:rPr>
      </w:pPr>
      <w:r w:rsidRPr="00C33DE9">
        <w:rPr>
          <w:rFonts w:cstheme="minorHAnsi"/>
          <w:bCs/>
          <w:sz w:val="24"/>
          <w:szCs w:val="24"/>
        </w:rPr>
        <w:t>obiektów sportowych, basenów, kąpielisk i zalewów,</w:t>
      </w:r>
    </w:p>
    <w:p w:rsidR="00C33DE9" w:rsidRPr="00C33DE9" w:rsidRDefault="00C33DE9" w:rsidP="000E28F6">
      <w:pPr>
        <w:numPr>
          <w:ilvl w:val="0"/>
          <w:numId w:val="95"/>
        </w:numPr>
        <w:spacing w:after="0" w:line="240" w:lineRule="auto"/>
        <w:jc w:val="both"/>
        <w:rPr>
          <w:rFonts w:cstheme="minorHAnsi"/>
          <w:bCs/>
          <w:sz w:val="24"/>
          <w:szCs w:val="24"/>
        </w:rPr>
      </w:pPr>
      <w:r w:rsidRPr="00C33DE9">
        <w:rPr>
          <w:rFonts w:cstheme="minorHAnsi"/>
          <w:bCs/>
          <w:sz w:val="24"/>
          <w:szCs w:val="24"/>
        </w:rPr>
        <w:t>dworców kolejowych i autobusowych</w:t>
      </w:r>
    </w:p>
    <w:p w:rsidR="00C33DE9" w:rsidRPr="00C33DE9" w:rsidRDefault="00C33DE9" w:rsidP="000E28F6">
      <w:pPr>
        <w:spacing w:after="0" w:line="240" w:lineRule="auto"/>
        <w:jc w:val="both"/>
        <w:rPr>
          <w:rFonts w:cstheme="minorHAnsi"/>
          <w:bCs/>
          <w:sz w:val="24"/>
          <w:szCs w:val="24"/>
        </w:rPr>
      </w:pPr>
      <w:r w:rsidRPr="00C33DE9">
        <w:rPr>
          <w:rFonts w:cstheme="minorHAnsi"/>
          <w:bCs/>
          <w:sz w:val="24"/>
          <w:szCs w:val="24"/>
        </w:rPr>
        <w:t>- w odległości nie bliżej niż:</w:t>
      </w:r>
    </w:p>
    <w:p w:rsidR="00C33DE9" w:rsidRPr="00C33DE9" w:rsidRDefault="00C33DE9" w:rsidP="000E28F6">
      <w:pPr>
        <w:numPr>
          <w:ilvl w:val="0"/>
          <w:numId w:val="96"/>
        </w:numPr>
        <w:spacing w:after="0" w:line="240" w:lineRule="auto"/>
        <w:jc w:val="both"/>
        <w:rPr>
          <w:rFonts w:cstheme="minorHAnsi"/>
          <w:bCs/>
          <w:sz w:val="24"/>
          <w:szCs w:val="24"/>
        </w:rPr>
      </w:pPr>
      <w:r w:rsidRPr="00C33DE9">
        <w:rPr>
          <w:rFonts w:cstheme="minorHAnsi"/>
          <w:bCs/>
          <w:sz w:val="24"/>
          <w:szCs w:val="24"/>
        </w:rPr>
        <w:t>30 metrów przy sprzedaży napojów alkoholowych przeznaczonych do spożycia poza miejscem sprzedaży;</w:t>
      </w:r>
    </w:p>
    <w:p w:rsidR="00C33DE9" w:rsidRPr="00C33DE9" w:rsidRDefault="00C33DE9" w:rsidP="000E28F6">
      <w:pPr>
        <w:numPr>
          <w:ilvl w:val="0"/>
          <w:numId w:val="96"/>
        </w:numPr>
        <w:spacing w:after="0" w:line="240" w:lineRule="auto"/>
        <w:jc w:val="both"/>
        <w:rPr>
          <w:rFonts w:cstheme="minorHAnsi"/>
          <w:bCs/>
          <w:sz w:val="24"/>
          <w:szCs w:val="24"/>
        </w:rPr>
      </w:pPr>
      <w:r w:rsidRPr="00C33DE9">
        <w:rPr>
          <w:rFonts w:cstheme="minorHAnsi"/>
          <w:bCs/>
          <w:sz w:val="24"/>
          <w:szCs w:val="24"/>
        </w:rPr>
        <w:t>50 metrów przy sprzedaży napojów alkoholowych przeznaczonych do spożycia w miejscu sprzedaży.</w:t>
      </w:r>
    </w:p>
    <w:p w:rsidR="0079413F" w:rsidRPr="000A4DD4" w:rsidRDefault="00C33DE9" w:rsidP="000E28F6">
      <w:pPr>
        <w:spacing w:after="0" w:line="240" w:lineRule="auto"/>
        <w:jc w:val="both"/>
        <w:rPr>
          <w:rFonts w:cstheme="minorHAnsi"/>
          <w:sz w:val="24"/>
          <w:szCs w:val="24"/>
        </w:rPr>
      </w:pPr>
      <w:r>
        <w:rPr>
          <w:rFonts w:cstheme="minorHAnsi"/>
          <w:sz w:val="24"/>
          <w:szCs w:val="24"/>
        </w:rPr>
        <w:t xml:space="preserve"> </w:t>
      </w:r>
      <w:hyperlink r:id="rId64" w:tgtFrame="blank" w:history="1">
        <w:r w:rsidR="0079413F" w:rsidRPr="004470C7">
          <w:rPr>
            <w:rStyle w:val="Hipercze"/>
            <w:rFonts w:cstheme="minorHAnsi"/>
            <w:sz w:val="24"/>
            <w:szCs w:val="24"/>
          </w:rPr>
          <w:t>Nr_XLIX_526_2018.pdf</w:t>
        </w:r>
      </w:hyperlink>
      <w:r w:rsidR="0079413F" w:rsidRPr="004470C7">
        <w:rPr>
          <w:rFonts w:cstheme="minorHAnsi"/>
          <w:sz w:val="24"/>
          <w:szCs w:val="24"/>
        </w:rPr>
        <w:t xml:space="preserve"> - </w:t>
      </w:r>
      <w:r w:rsidR="0079413F" w:rsidRPr="000A4DD4">
        <w:rPr>
          <w:rFonts w:cstheme="minorHAnsi"/>
          <w:sz w:val="24"/>
          <w:szCs w:val="24"/>
        </w:rPr>
        <w:t xml:space="preserve">w sprawie zmiany uchwały nr XXII/218/2016 Rady Miejskiej w Opocznie z dnia 30 czerwca 2016 r. w sprawie uchwalenia Regulaminu utrzymania czystości i porządku na terenie Gminy Opoczno </w:t>
      </w:r>
    </w:p>
    <w:p w:rsidR="004826E8" w:rsidRPr="00331E24" w:rsidRDefault="004826E8" w:rsidP="000E28F6">
      <w:pPr>
        <w:spacing w:after="0" w:line="240" w:lineRule="auto"/>
        <w:jc w:val="both"/>
        <w:rPr>
          <w:rFonts w:cstheme="minorHAnsi"/>
          <w:sz w:val="24"/>
          <w:szCs w:val="24"/>
        </w:rPr>
      </w:pPr>
      <w:r w:rsidRPr="00331E24">
        <w:rPr>
          <w:rFonts w:cstheme="minorHAnsi"/>
          <w:color w:val="000000" w:themeColor="text1"/>
          <w:sz w:val="24"/>
          <w:szCs w:val="24"/>
        </w:rPr>
        <w:t>W ustaleniach miejscowych planów zagospodarowania przestrzennego i decyzjach o warunkach zabudowy wprowadzane są zapisy określające wymogi prowadzenia gospodarki odpadami zgodnie z przepisami prawa miejscowego.</w:t>
      </w:r>
    </w:p>
    <w:p w:rsidR="0079413F" w:rsidRPr="000A4DD4" w:rsidRDefault="00FD2BDC" w:rsidP="000E28F6">
      <w:pPr>
        <w:spacing w:after="0" w:line="240" w:lineRule="auto"/>
        <w:jc w:val="both"/>
        <w:rPr>
          <w:rFonts w:cstheme="minorHAnsi"/>
          <w:sz w:val="24"/>
          <w:szCs w:val="24"/>
        </w:rPr>
      </w:pPr>
      <w:hyperlink r:id="rId65" w:tgtFrame="blank" w:history="1">
        <w:r w:rsidR="0079413F" w:rsidRPr="004470C7">
          <w:rPr>
            <w:rStyle w:val="Hipercze"/>
            <w:rFonts w:cstheme="minorHAnsi"/>
            <w:sz w:val="24"/>
            <w:szCs w:val="24"/>
          </w:rPr>
          <w:t>Nr_XLIX_527_2018.pdf</w:t>
        </w:r>
      </w:hyperlink>
      <w:r w:rsidR="0079413F" w:rsidRPr="004470C7">
        <w:rPr>
          <w:rFonts w:cstheme="minorHAnsi"/>
          <w:sz w:val="24"/>
          <w:szCs w:val="24"/>
        </w:rPr>
        <w:t xml:space="preserve"> </w:t>
      </w:r>
      <w:r w:rsidR="0079413F" w:rsidRPr="00A95E77">
        <w:rPr>
          <w:rFonts w:cstheme="minorHAnsi"/>
          <w:color w:val="FF0000"/>
          <w:sz w:val="24"/>
          <w:szCs w:val="24"/>
        </w:rPr>
        <w:t xml:space="preserve">- </w:t>
      </w:r>
      <w:r w:rsidR="0079413F" w:rsidRPr="000A4DD4">
        <w:rPr>
          <w:rFonts w:cstheme="minorHAnsi"/>
          <w:sz w:val="24"/>
          <w:szCs w:val="24"/>
        </w:rPr>
        <w:t xml:space="preserve">w sprawie uchwalenia zmiany miejscowego planu zagospodarowania przestrzennego dla strefy przemysłowej położonej w rejonie ulicy Przemysłowej w Opocznie </w:t>
      </w:r>
    </w:p>
    <w:p w:rsidR="004826E8" w:rsidRPr="00331E24" w:rsidRDefault="004826E8" w:rsidP="000E28F6">
      <w:pPr>
        <w:spacing w:after="0" w:line="240" w:lineRule="auto"/>
        <w:jc w:val="both"/>
        <w:rPr>
          <w:rFonts w:cstheme="minorHAnsi"/>
          <w:color w:val="000000" w:themeColor="text1"/>
          <w:sz w:val="24"/>
          <w:szCs w:val="24"/>
        </w:rPr>
      </w:pPr>
      <w:r w:rsidRPr="00331E24">
        <w:rPr>
          <w:rFonts w:cstheme="minorHAnsi"/>
          <w:color w:val="000000" w:themeColor="text1"/>
          <w:sz w:val="24"/>
          <w:szCs w:val="24"/>
        </w:rPr>
        <w:t xml:space="preserve">Zmiana likwidowała przestrzeń publiczną (drogę) i nie określała granic nowych przestrzeni publicznych. Realizacja ustaleń miejscowego planu zagospodarowania przestrzennego leży w gestii właściciela terenu, a ocena zgodności propozycji zmian w zabudowie i zagospodarowaniu terenu z planem miejscowym jest dokonywana przez Wydział Administracji Architektoniczno-Budowlanej Starostwa Powiatowego w Opocznie przy badaniu wniosków o pozwolenie na budowę lub zgłoszeń zamiaru budowy.  </w:t>
      </w:r>
    </w:p>
    <w:p w:rsidR="0079413F" w:rsidRDefault="00FD2BDC" w:rsidP="000E28F6">
      <w:pPr>
        <w:spacing w:after="0" w:line="240" w:lineRule="auto"/>
        <w:jc w:val="both"/>
        <w:rPr>
          <w:rFonts w:cstheme="minorHAnsi"/>
          <w:sz w:val="24"/>
          <w:szCs w:val="24"/>
        </w:rPr>
      </w:pPr>
      <w:hyperlink r:id="rId66" w:tgtFrame="blank" w:history="1">
        <w:r w:rsidR="0079413F" w:rsidRPr="004470C7">
          <w:rPr>
            <w:rStyle w:val="Hipercze"/>
            <w:rFonts w:cstheme="minorHAnsi"/>
            <w:sz w:val="24"/>
            <w:szCs w:val="24"/>
          </w:rPr>
          <w:t>Nr_XLIX_528_2018.pdf</w:t>
        </w:r>
      </w:hyperlink>
      <w:r w:rsidR="0079413F" w:rsidRPr="004470C7">
        <w:rPr>
          <w:rFonts w:cstheme="minorHAnsi"/>
          <w:sz w:val="24"/>
          <w:szCs w:val="24"/>
        </w:rPr>
        <w:t xml:space="preserve"> - w sprawie rozpatrzenia skargi na działalność Dyrektora Szkoły Podstawowej nr 3 w Opocznie im. Henryka Sienkiewicza </w:t>
      </w:r>
    </w:p>
    <w:p w:rsidR="0036243F" w:rsidRPr="00A95E77" w:rsidRDefault="0036243F" w:rsidP="000E28F6">
      <w:pPr>
        <w:spacing w:after="0" w:line="240" w:lineRule="auto"/>
        <w:jc w:val="both"/>
        <w:rPr>
          <w:rFonts w:cstheme="minorHAnsi"/>
          <w:sz w:val="24"/>
          <w:szCs w:val="24"/>
        </w:rPr>
      </w:pPr>
      <w:r w:rsidRPr="00A95E77">
        <w:rPr>
          <w:rFonts w:cstheme="minorHAnsi"/>
          <w:sz w:val="24"/>
          <w:szCs w:val="24"/>
        </w:rPr>
        <w:t xml:space="preserve">Skarga K.G. z dnia 6 czerwca 2018 r. na działalność Dyrektora Szkoły Podstawowej nr 3 w Opocznie im. Henryka Sienkiewicza. Przewodniczący Rady Miejskiej w Opocznie przekazał skargę Komisji Rewizyjnej Rady Miejskiej w Opocznie. Po przeprowadzonym postępowaniu wyjaśniającym, w tym wysłuchaniu Dyrektora Szkoły Podstawowej nr 3 w Opocznie (Skarżąca nie uczestniczyła w posiedzeniu Komisji Rewizyjnej pomimo zaproszenia), Komisja Rewizyjna </w:t>
      </w:r>
      <w:r w:rsidR="00893131">
        <w:rPr>
          <w:rFonts w:eastAsia="Times New Roman" w:cstheme="minorHAnsi"/>
          <w:sz w:val="24"/>
          <w:szCs w:val="24"/>
          <w:lang w:eastAsia="pl-PL"/>
        </w:rPr>
        <w:t>zajęła stanowisko o uznaniu skargi</w:t>
      </w:r>
      <w:r w:rsidR="00893131" w:rsidRPr="00253DEB">
        <w:rPr>
          <w:rFonts w:eastAsia="Times New Roman" w:cstheme="minorHAnsi"/>
          <w:sz w:val="24"/>
          <w:szCs w:val="24"/>
          <w:lang w:eastAsia="pl-PL"/>
        </w:rPr>
        <w:t xml:space="preserve"> za bezzasadną</w:t>
      </w:r>
      <w:r w:rsidR="00893131">
        <w:rPr>
          <w:rFonts w:eastAsia="Times New Roman" w:cstheme="minorHAnsi"/>
          <w:sz w:val="24"/>
          <w:szCs w:val="24"/>
          <w:lang w:eastAsia="pl-PL"/>
        </w:rPr>
        <w:t xml:space="preserve"> i takie stanowisko rekomendowała Radzie Miejskiej</w:t>
      </w:r>
      <w:r w:rsidR="00893131" w:rsidRPr="00253DEB">
        <w:rPr>
          <w:rFonts w:eastAsia="Times New Roman" w:cstheme="minorHAnsi"/>
          <w:sz w:val="24"/>
          <w:szCs w:val="24"/>
          <w:lang w:eastAsia="pl-PL"/>
        </w:rPr>
        <w:t>.</w:t>
      </w:r>
    </w:p>
    <w:p w:rsidR="0079413F" w:rsidRDefault="00FD2BDC" w:rsidP="000E28F6">
      <w:pPr>
        <w:spacing w:after="0" w:line="240" w:lineRule="auto"/>
        <w:jc w:val="both"/>
        <w:rPr>
          <w:rFonts w:cstheme="minorHAnsi"/>
          <w:sz w:val="24"/>
          <w:szCs w:val="24"/>
        </w:rPr>
      </w:pPr>
      <w:hyperlink r:id="rId67" w:tgtFrame="blank" w:history="1">
        <w:r w:rsidR="0079413F" w:rsidRPr="004470C7">
          <w:rPr>
            <w:rStyle w:val="Hipercze"/>
            <w:rFonts w:cstheme="minorHAnsi"/>
            <w:sz w:val="24"/>
            <w:szCs w:val="24"/>
          </w:rPr>
          <w:t>Nr_XLIX_529_2018.pdf</w:t>
        </w:r>
      </w:hyperlink>
      <w:r w:rsidR="0079413F" w:rsidRPr="004470C7">
        <w:rPr>
          <w:rFonts w:cstheme="minorHAnsi"/>
          <w:sz w:val="24"/>
          <w:szCs w:val="24"/>
        </w:rPr>
        <w:t xml:space="preserve"> - w sprawie rozpatrzenia skargi na działalność Dyrektora Szkoły Podstawowej Nr 3 w Opocznie </w:t>
      </w:r>
    </w:p>
    <w:p w:rsidR="0036243F" w:rsidRPr="00A95E77" w:rsidRDefault="0036243F" w:rsidP="000E28F6">
      <w:pPr>
        <w:spacing w:after="0" w:line="240" w:lineRule="auto"/>
        <w:jc w:val="both"/>
        <w:rPr>
          <w:rFonts w:cstheme="minorHAnsi"/>
          <w:sz w:val="24"/>
          <w:szCs w:val="24"/>
        </w:rPr>
      </w:pPr>
      <w:r w:rsidRPr="00A95E77">
        <w:rPr>
          <w:rFonts w:cstheme="minorHAnsi"/>
          <w:sz w:val="24"/>
          <w:szCs w:val="24"/>
        </w:rPr>
        <w:t xml:space="preserve">Skarga P.T. z dnia 15 czerwca 2018 r. na działalność Dyrektora Szkoły Podstawowej Nr 3 w Opocznie. Przewodniczący Rady Miejskiej w Opocznie przekazał skargę Komisji Rewizyjnej Rady Miejskiej w Opocznie celem zbadania sprawy i wypracowania stanowiska. Po przeprowadzonym postępowaniu wyjaśniającym, w tym wysłuchaniu Skarżącego oraz przyjęciu wyjaśnień od Dyrektora Szkoły, Komisja Rewizyjna </w:t>
      </w:r>
      <w:r w:rsidR="00893131">
        <w:rPr>
          <w:rFonts w:eastAsia="Times New Roman" w:cstheme="minorHAnsi"/>
          <w:sz w:val="24"/>
          <w:szCs w:val="24"/>
          <w:lang w:eastAsia="pl-PL"/>
        </w:rPr>
        <w:t>zajęła stanowisko o uznaniu skargi</w:t>
      </w:r>
      <w:r w:rsidR="00893131" w:rsidRPr="00253DEB">
        <w:rPr>
          <w:rFonts w:eastAsia="Times New Roman" w:cstheme="minorHAnsi"/>
          <w:sz w:val="24"/>
          <w:szCs w:val="24"/>
          <w:lang w:eastAsia="pl-PL"/>
        </w:rPr>
        <w:t xml:space="preserve"> za bezzasadną</w:t>
      </w:r>
      <w:r w:rsidR="00893131">
        <w:rPr>
          <w:rFonts w:eastAsia="Times New Roman" w:cstheme="minorHAnsi"/>
          <w:sz w:val="24"/>
          <w:szCs w:val="24"/>
          <w:lang w:eastAsia="pl-PL"/>
        </w:rPr>
        <w:t xml:space="preserve"> i takie stanowisko rekomendowała Radzie Miejskiej</w:t>
      </w:r>
      <w:r w:rsidR="00893131" w:rsidRPr="00253DEB">
        <w:rPr>
          <w:rFonts w:eastAsia="Times New Roman" w:cstheme="minorHAnsi"/>
          <w:sz w:val="24"/>
          <w:szCs w:val="24"/>
          <w:lang w:eastAsia="pl-PL"/>
        </w:rPr>
        <w:t>.</w:t>
      </w:r>
    </w:p>
    <w:p w:rsidR="0079413F" w:rsidRDefault="00FD2BDC" w:rsidP="000E28F6">
      <w:pPr>
        <w:spacing w:after="0" w:line="240" w:lineRule="auto"/>
        <w:jc w:val="both"/>
        <w:rPr>
          <w:rFonts w:cstheme="minorHAnsi"/>
          <w:sz w:val="24"/>
          <w:szCs w:val="24"/>
        </w:rPr>
      </w:pPr>
      <w:hyperlink r:id="rId68" w:tgtFrame="blank" w:history="1">
        <w:r w:rsidR="0079413F" w:rsidRPr="004470C7">
          <w:rPr>
            <w:rStyle w:val="Hipercze"/>
            <w:rFonts w:cstheme="minorHAnsi"/>
            <w:sz w:val="24"/>
            <w:szCs w:val="24"/>
          </w:rPr>
          <w:t>Nr_XLIX_530_2018.pdf</w:t>
        </w:r>
      </w:hyperlink>
      <w:r w:rsidR="0079413F" w:rsidRPr="004470C7">
        <w:rPr>
          <w:rFonts w:cstheme="minorHAnsi"/>
          <w:sz w:val="24"/>
          <w:szCs w:val="24"/>
        </w:rPr>
        <w:t xml:space="preserve"> - w sprawie rozpatrzenia skargi na działalność Dyrektora Szkoły Podstawowej nr 3 w Opocznie im. Henryka Sienkiewicza </w:t>
      </w:r>
    </w:p>
    <w:p w:rsidR="0036243F" w:rsidRPr="00A95E77" w:rsidRDefault="0036243F" w:rsidP="000E28F6">
      <w:pPr>
        <w:spacing w:after="0" w:line="240" w:lineRule="auto"/>
        <w:jc w:val="both"/>
        <w:rPr>
          <w:rFonts w:cstheme="minorHAnsi"/>
          <w:sz w:val="24"/>
          <w:szCs w:val="24"/>
        </w:rPr>
      </w:pPr>
      <w:r w:rsidRPr="00A95E77">
        <w:rPr>
          <w:rFonts w:cstheme="minorHAnsi"/>
          <w:sz w:val="24"/>
          <w:szCs w:val="24"/>
        </w:rPr>
        <w:t xml:space="preserve">Skarga M.B. z dnia 16 kwietnia 2018 r. na działalność Dyrektora Szkoły Podstawowej nr 3 w Opocznie im. Henryka Sienkiewicza. Przewodniczący Rady Miejskiej w Opocznie przekazał skargę Komisji Rewizyjnej Rady Miejskiej w Opocznie celem zbadania sprawy i zajęcia stanowiska. Po przeprowadzonym postępowaniu wyjaśniającym, w tym wysłuchaniu Skarżącej oraz Dyrektora Szkoły Podstawowej nr 3 w Opocznie, Komisja Rewizyjna </w:t>
      </w:r>
      <w:r w:rsidR="00893131">
        <w:rPr>
          <w:rFonts w:eastAsia="Times New Roman" w:cstheme="minorHAnsi"/>
          <w:sz w:val="24"/>
          <w:szCs w:val="24"/>
          <w:lang w:eastAsia="pl-PL"/>
        </w:rPr>
        <w:t>zajęła stanowisko o uznaniu skargi</w:t>
      </w:r>
      <w:r w:rsidR="00893131" w:rsidRPr="00253DEB">
        <w:rPr>
          <w:rFonts w:eastAsia="Times New Roman" w:cstheme="minorHAnsi"/>
          <w:sz w:val="24"/>
          <w:szCs w:val="24"/>
          <w:lang w:eastAsia="pl-PL"/>
        </w:rPr>
        <w:t xml:space="preserve"> za bezzasadną</w:t>
      </w:r>
      <w:r w:rsidR="00893131">
        <w:rPr>
          <w:rFonts w:eastAsia="Times New Roman" w:cstheme="minorHAnsi"/>
          <w:sz w:val="24"/>
          <w:szCs w:val="24"/>
          <w:lang w:eastAsia="pl-PL"/>
        </w:rPr>
        <w:t xml:space="preserve"> i takie stanowisko rekomendowała Radzie Miejskiej</w:t>
      </w:r>
      <w:r w:rsidR="00893131" w:rsidRPr="00253DEB">
        <w:rPr>
          <w:rFonts w:eastAsia="Times New Roman" w:cstheme="minorHAnsi"/>
          <w:sz w:val="24"/>
          <w:szCs w:val="24"/>
          <w:lang w:eastAsia="pl-PL"/>
        </w:rPr>
        <w:t>.</w:t>
      </w:r>
    </w:p>
    <w:p w:rsidR="0079413F" w:rsidRPr="0036243F" w:rsidRDefault="0079413F" w:rsidP="000E28F6">
      <w:pPr>
        <w:spacing w:after="0" w:line="240" w:lineRule="auto"/>
        <w:jc w:val="both"/>
        <w:rPr>
          <w:rFonts w:cstheme="minorHAnsi"/>
          <w:b/>
          <w:sz w:val="24"/>
          <w:szCs w:val="24"/>
        </w:rPr>
      </w:pPr>
      <w:r w:rsidRPr="0036243F">
        <w:rPr>
          <w:rFonts w:cstheme="minorHAnsi"/>
          <w:b/>
          <w:sz w:val="24"/>
          <w:szCs w:val="24"/>
        </w:rPr>
        <w:t>Uchwały Rady Miejskiej podjęte na L sesji w dniu 6.11.2018 roku</w:t>
      </w:r>
    </w:p>
    <w:p w:rsidR="0079413F" w:rsidRPr="004470C7" w:rsidRDefault="00FD2BDC" w:rsidP="000E28F6">
      <w:pPr>
        <w:spacing w:after="0" w:line="240" w:lineRule="auto"/>
        <w:jc w:val="both"/>
        <w:rPr>
          <w:rFonts w:cstheme="minorHAnsi"/>
          <w:sz w:val="24"/>
          <w:szCs w:val="24"/>
        </w:rPr>
      </w:pPr>
      <w:hyperlink r:id="rId69" w:tgtFrame="blank" w:history="1">
        <w:r w:rsidR="0079413F" w:rsidRPr="004470C7">
          <w:rPr>
            <w:rStyle w:val="Hipercze"/>
            <w:rFonts w:cstheme="minorHAnsi"/>
            <w:sz w:val="24"/>
            <w:szCs w:val="24"/>
          </w:rPr>
          <w:t>Nr_L_531_2018.pdf</w:t>
        </w:r>
      </w:hyperlink>
      <w:r w:rsidR="0079413F" w:rsidRPr="004470C7">
        <w:rPr>
          <w:rFonts w:cstheme="minorHAnsi"/>
          <w:sz w:val="24"/>
          <w:szCs w:val="24"/>
        </w:rPr>
        <w:t xml:space="preserve"> - w sprawie rozpatrzenia podtrzymanego przez sołtysa wniosku sołectwa Sitowa dotyczącego przeznaczenia środków funduszu sołeckiego w 2019 roku.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W dniu 1.10.2018 r. do Burmistrza Opoczna wpłynął wniosek z dnia 28.09.2018 r. sołectwa Sitowa w sprawie przeznaczenia środków funduszu sołeckiego na rok 2019. Wniosek ten został odrzucony przez Burmistrza Opoczna z powodu niespełnienia warunku z art. 5 ust. 4 ustawy z dnia 21 lutego 2014 r. o funduszu sołeckim (Dz. U z 2014 r. poz. 301 ze zm.), bowiem wniosek wpłynął do Burmistrza Opoczna w dniu 1.10.2018 r., zaś termin do jego wniesienia upływa w dniu 30 września roku poprzedzającego rok budżetowy.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Zgodnie z art. 5 ust. 6 ustawy o funduszu sołeckim, sołtys może w terminie 7 dni od dnia otrzymania informacji o odrzuceniu wniosku, podtrzymać wniosek kierując go do rady gminy za pośrednictwem burmistrza. W dniu 08.10.2018 r. wpłynęło do Rady Miejskiej za </w:t>
      </w:r>
      <w:r w:rsidRPr="004470C7">
        <w:rPr>
          <w:rFonts w:cstheme="minorHAnsi"/>
          <w:sz w:val="24"/>
          <w:szCs w:val="24"/>
        </w:rPr>
        <w:lastRenderedPageBreak/>
        <w:t>pośrednictwem Burmistrza Opoczna pismo sołtysa sołectwa Sitowa podtrzymujące wniosek dotyczący przeznaczenia środków funduszu sołeckiego w 2019 roku.</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W podtrzymanym wniosku zaplanowano do realizacji  następujące zadania: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2 kompletów strojów ludowych męskich – szacowany koszt ok. 3.680,00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Pozwolenie na budowę rowu (według projektu) – szacowany koszt ok. 3.000,00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Udrożnienie istniejącego rowu na polu – szacowany koszt ok. 13.620,00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Organizacja imprezy integracyjnej lub wycieczki dla mieszkańców wsi Sitowa – szacowany koszt ok. 3.117,45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Utrzymanie boiska sportowego (zakup ropy i benzyny, przegląd kosiarki, zakup żyłki) – szacowany koszt ok. 400,00 zł.</w:t>
      </w:r>
    </w:p>
    <w:p w:rsidR="0079413F" w:rsidRPr="004470C7" w:rsidRDefault="0079413F" w:rsidP="00D332C7">
      <w:pPr>
        <w:spacing w:after="0" w:line="240" w:lineRule="auto"/>
        <w:jc w:val="both"/>
        <w:rPr>
          <w:rFonts w:cstheme="minorHAnsi"/>
          <w:sz w:val="24"/>
          <w:szCs w:val="24"/>
        </w:rPr>
      </w:pPr>
      <w:r w:rsidRPr="004470C7">
        <w:rPr>
          <w:rFonts w:cstheme="minorHAnsi"/>
          <w:sz w:val="24"/>
          <w:szCs w:val="24"/>
        </w:rPr>
        <w:t xml:space="preserve">Zgodnie z art. 5 ust. 9 ustawy o funduszu sołeckim, w przypadku podtrzymania wniosku przez sołtysa, rada gminy rozpatruje ten wniosek w terminie 30 dni od dnia jego otrzymania. </w:t>
      </w:r>
    </w:p>
    <w:p w:rsidR="0079413F" w:rsidRPr="004470C7" w:rsidRDefault="0079413F" w:rsidP="00D332C7">
      <w:pPr>
        <w:spacing w:after="0" w:line="240" w:lineRule="auto"/>
        <w:jc w:val="both"/>
        <w:rPr>
          <w:rFonts w:cstheme="minorHAnsi"/>
          <w:sz w:val="24"/>
          <w:szCs w:val="24"/>
        </w:rPr>
      </w:pPr>
      <w:r w:rsidRPr="004470C7">
        <w:rPr>
          <w:rFonts w:cstheme="minorHAnsi"/>
          <w:sz w:val="24"/>
          <w:szCs w:val="24"/>
        </w:rPr>
        <w:t>Mając na uwadze, że termin 30 września w roku bieżącym przypadł w niedzielę, czyli w dzień, w którym Urząd Miejski był nieczynny, sołectwo nie mogło w tym dniu skutecznie złożyć wniosku. Tym samym, Rada Miejska aprobuje wniosek podtrzymany przez sołtysa sołectwa Sitowa i uwzględnienia go w budżecie Gminy Opoczno.</w:t>
      </w:r>
    </w:p>
    <w:p w:rsidR="0079413F" w:rsidRPr="004470C7" w:rsidRDefault="00FD2BDC" w:rsidP="000E28F6">
      <w:pPr>
        <w:spacing w:after="0" w:line="240" w:lineRule="auto"/>
        <w:jc w:val="both"/>
        <w:rPr>
          <w:rFonts w:cstheme="minorHAnsi"/>
          <w:sz w:val="24"/>
          <w:szCs w:val="24"/>
        </w:rPr>
      </w:pPr>
      <w:hyperlink r:id="rId70" w:tgtFrame="blank" w:history="1">
        <w:r w:rsidR="0079413F" w:rsidRPr="004470C7">
          <w:rPr>
            <w:rStyle w:val="Hipercze"/>
            <w:rFonts w:cstheme="minorHAnsi"/>
            <w:sz w:val="24"/>
            <w:szCs w:val="24"/>
          </w:rPr>
          <w:t>Nr_L_532_2018.pdf</w:t>
        </w:r>
      </w:hyperlink>
      <w:r w:rsidR="0079413F" w:rsidRPr="004470C7">
        <w:rPr>
          <w:rFonts w:cstheme="minorHAnsi"/>
          <w:sz w:val="24"/>
          <w:szCs w:val="24"/>
        </w:rPr>
        <w:t xml:space="preserve"> - w sprawie rozpatrzenia ponownie uchwalonego wniosku sołectwa Dzielna dotyczącego przeznaczenia środków funduszu sołeckiego w 2019 roku.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W dniu 27.09.2018 r. Sołectwo Dzielna złożyło do Burmistrza Opoczna wniosek z dnia 25.09.2018r. w sprawie przeznaczenia środków funduszu sołeckiego na rok 2019. Wniosek ten został odrzucony przez Burmistrza Opoczna z powodu niespełnienia warunków z art. 5 ust. 3 ustawy z dnia 21 lutego 2014 r. o funduszu sołeckim (Dz.U. z 2014 r. poz. 301 ze zm.) w postaci oszacowania kosztów wnioskowanego zadania nr 3 (Wykonanie projektu drogi 700 i 400 m i utrwalenie nawierzchni emulsją asfaltową – szacowany koszt ok. 11.327,30 zł), związanego z tym, że zadanie przekracza środki określone dla sołectwa, zaś w budżecie Gminy Opoczno nie zabezpieczono środków na zadanie nr 3 ponad oszacowaną przez sołectwo kwotę.</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Zgodnie z art. 5 ust. 7 ustawy o funduszu sołeckim, sołectwo skorzystało z prawa i ponownie uchwaliło wniosek w sprawie funduszu  sołeckiego na 2019 r. W dniu 8.10.2018 roku wpłynął do Burmistrza Opoczna ponownie uchwalony wniosek sołectwa Dzielna w sprawie uwzględnienia funduszu sołeckiego w/w sołectwa w projekcie budżetu Gminy Opoczno.  W ponownie uchwalonym wniosku zaplanowano do realizacji  następujące zadania:</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 drukarki, podgrzewacz gastronomiczny do potraw, warnik do wody, maszynka do mięsa, termos stalowy, żelazko parowe – szacowany koszt ok. 2.550,00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Zakup </w:t>
      </w:r>
      <w:proofErr w:type="spellStart"/>
      <w:r w:rsidRPr="004470C7">
        <w:rPr>
          <w:rFonts w:cstheme="minorHAnsi"/>
          <w:sz w:val="24"/>
          <w:szCs w:val="24"/>
        </w:rPr>
        <w:t>ciągniczek</w:t>
      </w:r>
      <w:proofErr w:type="spellEnd"/>
      <w:r w:rsidRPr="004470C7">
        <w:rPr>
          <w:rFonts w:cstheme="minorHAnsi"/>
          <w:sz w:val="24"/>
          <w:szCs w:val="24"/>
        </w:rPr>
        <w:t xml:space="preserve"> – kosiarka – szacowany koszt ok. 10.000,00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Naprawy bieżące dróg o dł.700m i 400m – szacowany koszt ok. 11.327,30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Impreza integracyjna z okazji Dni Dzielnej Lato – 2019 – szacowany koszt ok. 5.000,00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Zgodnie z art. 5 ust. 8 ustawy o funduszu sołeckim wniosek – za pośrednictwem Burmistrza - został przekazany do rozpatrzenia Radzie Miejskiej w Opocznie. W myśl bowiem art. 5 ust. 10 ustawy o funduszu sołeckim rada gminy rozpatruje ponownie uchwalony wniosek w terminie 30 dni od dnia jego otrzymania. </w:t>
      </w:r>
    </w:p>
    <w:p w:rsidR="0079413F" w:rsidRPr="004470C7" w:rsidRDefault="00FD2BDC" w:rsidP="000E28F6">
      <w:pPr>
        <w:spacing w:after="0" w:line="240" w:lineRule="auto"/>
        <w:jc w:val="both"/>
        <w:rPr>
          <w:rFonts w:cstheme="minorHAnsi"/>
          <w:sz w:val="24"/>
          <w:szCs w:val="24"/>
        </w:rPr>
      </w:pPr>
      <w:hyperlink r:id="rId71" w:tgtFrame="blank" w:history="1">
        <w:r w:rsidR="0079413F" w:rsidRPr="004470C7">
          <w:rPr>
            <w:rStyle w:val="Hipercze"/>
            <w:rFonts w:cstheme="minorHAnsi"/>
            <w:sz w:val="24"/>
            <w:szCs w:val="24"/>
          </w:rPr>
          <w:t>Nr_L_533_2018.pdf</w:t>
        </w:r>
      </w:hyperlink>
      <w:r w:rsidR="0079413F" w:rsidRPr="004470C7">
        <w:rPr>
          <w:rFonts w:cstheme="minorHAnsi"/>
          <w:sz w:val="24"/>
          <w:szCs w:val="24"/>
        </w:rPr>
        <w:t xml:space="preserve"> - w sprawie rozpatrzenia ponownie uchwalonego wniosku sołectwa Kliny dotyczącego przeznaczenia środków funduszu sołeckiego w 2019 roku.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W dniu 24.09.2018 r. Sołectwo Kliny złożyło do Burmistrza Opoczna wniosek z dnia 23.09.2018 r. w sprawie przeznaczenia środków funduszu sołeckiego na rok 2019. Wniosek ten został odrzucony przez Burmistrza Opoczna z powodu niespełnienia warunków z art. 5 ust. 3 ustawy z dnia 21 lutego 2014 r. o funduszu sołeckim (Dz.U. z 2014 r. poz. 301 ze zm.) w postaci oszacowania kosztów wnioskowanego zadania nr 1 (Wykonanie projektu drogi g</w:t>
      </w:r>
      <w:r w:rsidR="004B78A8">
        <w:rPr>
          <w:rFonts w:cstheme="minorHAnsi"/>
          <w:sz w:val="24"/>
          <w:szCs w:val="24"/>
        </w:rPr>
        <w:t xml:space="preserve">minnej nr 508 </w:t>
      </w:r>
      <w:r w:rsidR="004B78A8">
        <w:rPr>
          <w:rFonts w:cstheme="minorHAnsi"/>
          <w:sz w:val="24"/>
          <w:szCs w:val="24"/>
        </w:rPr>
        <w:lastRenderedPageBreak/>
        <w:t xml:space="preserve">– szacowany koszt </w:t>
      </w:r>
      <w:r w:rsidRPr="004470C7">
        <w:rPr>
          <w:rFonts w:cstheme="minorHAnsi"/>
          <w:sz w:val="24"/>
          <w:szCs w:val="24"/>
        </w:rPr>
        <w:t>ok. 3.000,00 zł) i zadania nr 2 (Wykonanie projektu drogi gmi</w:t>
      </w:r>
      <w:r w:rsidR="004B78A8">
        <w:rPr>
          <w:rFonts w:cstheme="minorHAnsi"/>
          <w:sz w:val="24"/>
          <w:szCs w:val="24"/>
        </w:rPr>
        <w:t xml:space="preserve">nnej nr 509/2 – szacowany koszt </w:t>
      </w:r>
      <w:r w:rsidRPr="004470C7">
        <w:rPr>
          <w:rFonts w:cstheme="minorHAnsi"/>
          <w:sz w:val="24"/>
          <w:szCs w:val="24"/>
        </w:rPr>
        <w:t>ok. 3.000,00 zł), związanego z tym, że każde z zadań przekracza środki przeznaczone na ten cel przez sołectwo, zaś w budżecie Gminy Opoczno nie zabezpieczono środków na zadanie nr 1 i 2 ponad oszacowaną przez sołectwo kwotę.</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Zgodnie z art. 5 ust. 7 ustawy o funduszu sołeckim, sołectwo skorzystało z prawa i ponownie uchwaliło wniosek w sprawie funduszu  sołeckiego na 2019 r. W dniu 9.10.2018 roku wpłynął do Burmistrza Opoczna ponownie uchwalony wniosek sołectwa Kliny w sprawie uwzględnienia funduszu sołeckiego w/w sołectwa w projekcie budżetu Gminy Opoczno.  W ponownie uchwalonym wniosku zaplanowano do realizacji  następujące zadania:</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Wykonanie remontu drogi gminnej nr 508 wraz z PT – szacowany koszt ok. 6.000,00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Remont korytarza górnego – zakup </w:t>
      </w:r>
      <w:proofErr w:type="spellStart"/>
      <w:r w:rsidRPr="004470C7">
        <w:rPr>
          <w:rFonts w:cstheme="minorHAnsi"/>
          <w:sz w:val="24"/>
          <w:szCs w:val="24"/>
        </w:rPr>
        <w:t>tarketu</w:t>
      </w:r>
      <w:proofErr w:type="spellEnd"/>
      <w:r w:rsidRPr="004470C7">
        <w:rPr>
          <w:rFonts w:cstheme="minorHAnsi"/>
          <w:sz w:val="24"/>
          <w:szCs w:val="24"/>
        </w:rPr>
        <w:t xml:space="preserve"> dla Szkoły Podstawowej w Januszewicach – szacowany koszt ok. 5.000,00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i montaż urządzeń zabawowych i siłowni – szacowany koszt ok. 9.962,24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Zgodnie z art. 5 ust 8 ustawy o funduszu sołeckim wniosek – za pośrednictwem Burmistrza - został przekazany do rozpatrzenia Radzie Miejskiej w Opocznie. W myśl bowiem art. 5 ust. 10 ustawy o funduszu sołeckim rada gminy rozpatruje ponownie uchwalony wniosek w terminie 30 dni od dnia jego otrzymania. </w:t>
      </w:r>
    </w:p>
    <w:p w:rsidR="0079413F" w:rsidRPr="004470C7" w:rsidRDefault="00FD2BDC" w:rsidP="000E28F6">
      <w:pPr>
        <w:spacing w:after="0" w:line="240" w:lineRule="auto"/>
        <w:jc w:val="both"/>
        <w:rPr>
          <w:rFonts w:cstheme="minorHAnsi"/>
          <w:sz w:val="24"/>
          <w:szCs w:val="24"/>
        </w:rPr>
      </w:pPr>
      <w:hyperlink r:id="rId72" w:tgtFrame="blank" w:history="1">
        <w:r w:rsidR="0079413F" w:rsidRPr="004470C7">
          <w:rPr>
            <w:rStyle w:val="Hipercze"/>
            <w:rFonts w:cstheme="minorHAnsi"/>
            <w:sz w:val="24"/>
            <w:szCs w:val="24"/>
          </w:rPr>
          <w:t>Nr_L_534_2018.pdf</w:t>
        </w:r>
      </w:hyperlink>
      <w:r w:rsidR="0079413F" w:rsidRPr="004470C7">
        <w:rPr>
          <w:rFonts w:cstheme="minorHAnsi"/>
          <w:sz w:val="24"/>
          <w:szCs w:val="24"/>
        </w:rPr>
        <w:t xml:space="preserve"> - w sprawie rozpatrzenia ponownie uchwalonego wniosku sołectwa Stużno dotyczącego przeznaczenia środków funduszu sołeckiego w 2019 roku.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W dniu 28.09.2018r. sołectwo Stużno złożyło do Burmistrza Opoczna wniosek z dnia 26.09.2018 r. w sprawie przeznaczenia środków funduszu sołeckiego na rok 2019, wnioskując o:</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oleju napędowego i utrzymywanie boiska wiejskiego w Stużnie – szacowany koszt ok. 600,00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Remont Szkoły Podstawowej w Sielcu  - szacowany koszt ok. 500,00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Zabawa integracyjna dla mieszkańców Stużna – szacowany koszt ok. 3.000,00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Remont ogrodzenia w świetlicy wiejskiej w Stużnie  – szacowany koszt ok. 5.000,00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kruszywa na remont drogi w Stużnie – szacowany koszt ok. 4.139,87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akcesoriów kuchennych dla KGW w Stużnie – szacowany koszt ok. 1.000,00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 xml:space="preserve">W/w wniosek został odrzucony przez Burmistrza Opoczna ze względu na niespełnianie wymagań z art. 5 ust. 3 ustawy z dnia 21 lutego 2014 r. o funduszu sołeckim (Dz. U z 2014 r. poz. 301 ze zm.), zgodnie z którym wniosek powinien zawierać wskazanie przedsięwzięć do realizacji na obszarze sołectwa. Zadanie Nr 2, tj. Remont Szkoły Podstawowej w Sielcu, dotyczy obiektu spoza terenu sołectwa, bowiem Szkoła Podstawowa w Sielcu nie leży na terenie sołectwa Stużno. Jednocześnie brak jest przesłanek, co do potraktowania tego zadania jako wspólne przedsięwzięcie, ponieważ sołectwo Sielec, na którego terenie leży szkoła nie przekazuje środków na tożsamy cel.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Zgodnie z art. 5 ust. 7 ustawy z dnia 21 lutego 2014 r. o funduszu sołeckim (Dz. U z 2014 r. poz. 301 ze zm.) sołectwo skorzystało z prawa i uchwaliło ponownie wniosek w sprawie funduszu sołeckiego na 2019 r. Ponownie uchwalony wniosek sołectwa Stużno w sprawie uwzględnienia funduszu sołeckiego w/w sołectwa w projekcie budżetu Gminy Opoczno wpłynął do Burmistrza Opoczna w dniu 11.10.2018 r. W ponownie uchwalonym wniosku zaplanowano do realizacji  następujące zadania:</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oleju napędowego i utrzymanie boiska – szacowany koszt ok. 600,00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komputera dla Szkoły Podstawowej w Sielcu – szacowany koszt ok. 500,00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Zabawa integracyjna dla mieszkańców Stużna – szacowany koszt ok.3.000,00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Remont ogrodzenia przy świetlicy wiejskiej w Stużnie – szacowany koszt ok.5.000,00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lastRenderedPageBreak/>
        <w:t>Zakup kruszywa na remont drogi w Stużnie – szacowany koszt ok. 4.139,87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Zakup akcesoriów kuchennych dla KGW w Stużnie – szacowany koszt ok. 1.000,00 zł.</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Zadanie zawnioskowane jako nr 2, tj. Zakup komputera dla Szkoły Podstawowej w Sielcu będzie realizowane w ramach wspólnego przedsięwzięcia z sołectwami: Sielec, Janów Karwicki, Karwice oraz Stużno Kolonia.</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Zgodnie z art.5 ust 8 w/w ustawy wniosek – za pośrednictwem Burmistrza - został przekazany do rozpatrzenia Radzie Miejskiej w Opocznie. W myśl zaś art. 5 ust 10 ustawy o funduszu sołeckim rada gminy rozpatruje ten wniosek w terminie 30 dni od dnia jego otrzymania.</w:t>
      </w:r>
    </w:p>
    <w:p w:rsidR="0079413F" w:rsidRPr="006F6414" w:rsidRDefault="00FD2BDC" w:rsidP="000E28F6">
      <w:pPr>
        <w:spacing w:after="0" w:line="240" w:lineRule="auto"/>
        <w:jc w:val="both"/>
        <w:rPr>
          <w:rFonts w:cstheme="minorHAnsi"/>
          <w:sz w:val="24"/>
          <w:szCs w:val="24"/>
        </w:rPr>
      </w:pPr>
      <w:hyperlink r:id="rId73" w:tgtFrame="blank" w:history="1">
        <w:r w:rsidR="0079413F" w:rsidRPr="004470C7">
          <w:rPr>
            <w:rStyle w:val="Hipercze"/>
            <w:rFonts w:cstheme="minorHAnsi"/>
            <w:sz w:val="24"/>
            <w:szCs w:val="24"/>
          </w:rPr>
          <w:t>Nr_L_535_2018.pdf</w:t>
        </w:r>
      </w:hyperlink>
      <w:r w:rsidR="0079413F" w:rsidRPr="004470C7">
        <w:rPr>
          <w:rFonts w:cstheme="minorHAnsi"/>
          <w:sz w:val="24"/>
          <w:szCs w:val="24"/>
        </w:rPr>
        <w:t xml:space="preserve"> - </w:t>
      </w:r>
      <w:r w:rsidR="0079413F" w:rsidRPr="006F6414">
        <w:rPr>
          <w:rFonts w:cstheme="minorHAnsi"/>
          <w:sz w:val="24"/>
          <w:szCs w:val="24"/>
        </w:rPr>
        <w:t>w sprawie obniżenia ceny skupu żyta do celów wymiaru podatku rolnego na obszarze Gminy Opoczno w roku 2019</w:t>
      </w:r>
    </w:p>
    <w:p w:rsidR="00A95E77" w:rsidRPr="006F6414" w:rsidRDefault="006F6414" w:rsidP="000E28F6">
      <w:pPr>
        <w:spacing w:after="0" w:line="240" w:lineRule="auto"/>
        <w:jc w:val="both"/>
        <w:rPr>
          <w:rFonts w:cstheme="minorHAnsi"/>
          <w:sz w:val="24"/>
          <w:szCs w:val="24"/>
        </w:rPr>
      </w:pPr>
      <w:r w:rsidRPr="006F6414">
        <w:rPr>
          <w:rFonts w:cstheme="minorHAnsi"/>
          <w:sz w:val="24"/>
          <w:szCs w:val="24"/>
        </w:rPr>
        <w:t xml:space="preserve">Podatek rolny na 2019 rok naliczany jest zgodnie z obowiązującą uchwałą. </w:t>
      </w:r>
    </w:p>
    <w:p w:rsidR="0079413F" w:rsidRPr="006F6414" w:rsidRDefault="00FD2BDC" w:rsidP="000E28F6">
      <w:pPr>
        <w:spacing w:after="0" w:line="240" w:lineRule="auto"/>
        <w:jc w:val="both"/>
        <w:rPr>
          <w:rFonts w:cstheme="minorHAnsi"/>
          <w:sz w:val="24"/>
          <w:szCs w:val="24"/>
        </w:rPr>
      </w:pPr>
      <w:hyperlink r:id="rId74" w:tgtFrame="blank" w:history="1">
        <w:r w:rsidR="0079413F" w:rsidRPr="004470C7">
          <w:rPr>
            <w:rStyle w:val="Hipercze"/>
            <w:rFonts w:cstheme="minorHAnsi"/>
            <w:sz w:val="24"/>
            <w:szCs w:val="24"/>
          </w:rPr>
          <w:t>Nr_L_536_2018.pdf</w:t>
        </w:r>
      </w:hyperlink>
      <w:r w:rsidR="0079413F" w:rsidRPr="004470C7">
        <w:rPr>
          <w:rFonts w:cstheme="minorHAnsi"/>
          <w:sz w:val="24"/>
          <w:szCs w:val="24"/>
        </w:rPr>
        <w:t xml:space="preserve"> - </w:t>
      </w:r>
      <w:r w:rsidR="0079413F" w:rsidRPr="006F6414">
        <w:rPr>
          <w:rFonts w:cstheme="minorHAnsi"/>
          <w:sz w:val="24"/>
          <w:szCs w:val="24"/>
        </w:rPr>
        <w:t xml:space="preserve">w sprawie określenia wysokości stawek podatkowych od środków transportowych na obszarze Gminy Opoczno </w:t>
      </w:r>
    </w:p>
    <w:p w:rsidR="00A95E77" w:rsidRPr="006F6414" w:rsidRDefault="006F6414" w:rsidP="000E28F6">
      <w:pPr>
        <w:spacing w:after="0" w:line="240" w:lineRule="auto"/>
        <w:jc w:val="both"/>
        <w:rPr>
          <w:rFonts w:cstheme="minorHAnsi"/>
          <w:sz w:val="24"/>
          <w:szCs w:val="24"/>
        </w:rPr>
      </w:pPr>
      <w:r w:rsidRPr="006F6414">
        <w:rPr>
          <w:rFonts w:cstheme="minorHAnsi"/>
          <w:sz w:val="24"/>
          <w:szCs w:val="24"/>
        </w:rPr>
        <w:t>Podatek od środków transportowych na 2019 rok naliczany jest zgodnie z obowiązującą uchwałą.</w:t>
      </w:r>
    </w:p>
    <w:p w:rsidR="0079413F" w:rsidRPr="0036243F" w:rsidRDefault="0079413F" w:rsidP="000E28F6">
      <w:pPr>
        <w:spacing w:after="0" w:line="240" w:lineRule="auto"/>
        <w:jc w:val="both"/>
        <w:rPr>
          <w:rFonts w:cstheme="minorHAnsi"/>
          <w:b/>
          <w:sz w:val="24"/>
          <w:szCs w:val="24"/>
        </w:rPr>
      </w:pPr>
      <w:r w:rsidRPr="0036243F">
        <w:rPr>
          <w:rFonts w:cstheme="minorHAnsi"/>
          <w:b/>
          <w:sz w:val="24"/>
          <w:szCs w:val="24"/>
        </w:rPr>
        <w:t>Uchwały Rady Miejskiej podjęte na I sesji w dniu 20.11.2018 roku</w:t>
      </w:r>
    </w:p>
    <w:p w:rsidR="0079413F" w:rsidRDefault="00FD2BDC" w:rsidP="000E28F6">
      <w:pPr>
        <w:spacing w:after="0" w:line="240" w:lineRule="auto"/>
        <w:jc w:val="both"/>
        <w:rPr>
          <w:rFonts w:cstheme="minorHAnsi"/>
          <w:sz w:val="24"/>
          <w:szCs w:val="24"/>
        </w:rPr>
      </w:pPr>
      <w:hyperlink r:id="rId75" w:tgtFrame="blank" w:history="1">
        <w:r w:rsidR="0079413F" w:rsidRPr="004470C7">
          <w:rPr>
            <w:rStyle w:val="Hipercze"/>
            <w:rFonts w:cstheme="minorHAnsi"/>
            <w:sz w:val="24"/>
            <w:szCs w:val="24"/>
          </w:rPr>
          <w:t>Nr_I_1_2018.pdf</w:t>
        </w:r>
      </w:hyperlink>
      <w:r w:rsidR="0079413F" w:rsidRPr="004470C7">
        <w:rPr>
          <w:rFonts w:cstheme="minorHAnsi"/>
          <w:sz w:val="24"/>
          <w:szCs w:val="24"/>
        </w:rPr>
        <w:t xml:space="preserve"> - w sprawie powołania Komisji Skrutacyjnej do przeprowadzenia głosowania nad wyborem Przewodniczącego Rady Miejskiej w Opocznie </w:t>
      </w:r>
    </w:p>
    <w:p w:rsidR="0036243F" w:rsidRPr="00A95E77" w:rsidRDefault="0036243F"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 xml:space="preserve">W związku z nową kadencją Rady Miejskiej powołano Komisje Skrutacyjną w składzie trzyosobowym do przeprowadzenia głosowania nad wyborem Przewodniczącego Rady Miejskiej.  </w:t>
      </w:r>
    </w:p>
    <w:p w:rsidR="0079413F" w:rsidRDefault="00FD2BDC" w:rsidP="000E28F6">
      <w:pPr>
        <w:spacing w:after="0" w:line="240" w:lineRule="auto"/>
        <w:jc w:val="both"/>
        <w:rPr>
          <w:rFonts w:cstheme="minorHAnsi"/>
          <w:sz w:val="24"/>
          <w:szCs w:val="24"/>
        </w:rPr>
      </w:pPr>
      <w:hyperlink r:id="rId76" w:tgtFrame="blank" w:history="1">
        <w:r w:rsidR="0079413F" w:rsidRPr="004470C7">
          <w:rPr>
            <w:rStyle w:val="Hipercze"/>
            <w:rFonts w:cstheme="minorHAnsi"/>
            <w:sz w:val="24"/>
            <w:szCs w:val="24"/>
          </w:rPr>
          <w:t>Nr_I_2_2018.pdf</w:t>
        </w:r>
      </w:hyperlink>
      <w:r w:rsidR="0079413F" w:rsidRPr="004470C7">
        <w:rPr>
          <w:rFonts w:cstheme="minorHAnsi"/>
          <w:sz w:val="24"/>
          <w:szCs w:val="24"/>
        </w:rPr>
        <w:t xml:space="preserve"> - w sprawie ustalenia regulaminu głosowania w wyborach Przewodniczącego Rady Miejskiej w Opocznie </w:t>
      </w:r>
    </w:p>
    <w:p w:rsidR="00C35C9F" w:rsidRPr="00356532" w:rsidRDefault="00C35C9F" w:rsidP="000E28F6">
      <w:pPr>
        <w:spacing w:after="0" w:line="240" w:lineRule="auto"/>
        <w:jc w:val="both"/>
        <w:rPr>
          <w:rFonts w:eastAsia="Times New Roman" w:cstheme="minorHAnsi"/>
          <w:sz w:val="24"/>
          <w:szCs w:val="24"/>
          <w:lang w:eastAsia="pl-PL"/>
        </w:rPr>
      </w:pPr>
      <w:r w:rsidRPr="00A95E77">
        <w:rPr>
          <w:rFonts w:cstheme="minorHAnsi"/>
          <w:sz w:val="24"/>
          <w:szCs w:val="24"/>
        </w:rPr>
        <w:t>Ustalono Regulamin głosowania w wyborach Przewodniczącego Rady Miejskiej w Opocznie, zgodnie z brzmieniem załącznika , który stanowi załącznik do uchwały.</w:t>
      </w:r>
    </w:p>
    <w:p w:rsidR="00C35C9F" w:rsidRDefault="00FD2BDC" w:rsidP="000E28F6">
      <w:pPr>
        <w:spacing w:after="0" w:line="240" w:lineRule="auto"/>
        <w:jc w:val="both"/>
        <w:rPr>
          <w:rFonts w:cstheme="minorHAnsi"/>
          <w:sz w:val="24"/>
          <w:szCs w:val="24"/>
        </w:rPr>
      </w:pPr>
      <w:hyperlink r:id="rId77" w:tgtFrame="blank" w:history="1">
        <w:r w:rsidR="0079413F" w:rsidRPr="004470C7">
          <w:rPr>
            <w:rStyle w:val="Hipercze"/>
            <w:rFonts w:cstheme="minorHAnsi"/>
            <w:sz w:val="24"/>
            <w:szCs w:val="24"/>
          </w:rPr>
          <w:t>Nr_I_3_2018.pdf</w:t>
        </w:r>
      </w:hyperlink>
      <w:r w:rsidR="0079413F" w:rsidRPr="004470C7">
        <w:rPr>
          <w:rFonts w:cstheme="minorHAnsi"/>
          <w:sz w:val="24"/>
          <w:szCs w:val="24"/>
        </w:rPr>
        <w:t xml:space="preserve"> - w sprawie wyboru Przewodniczącego Rady Miejskiej w Opocznie</w:t>
      </w:r>
    </w:p>
    <w:p w:rsidR="0079413F" w:rsidRPr="00356532" w:rsidRDefault="0079413F" w:rsidP="000E28F6">
      <w:pPr>
        <w:spacing w:after="0" w:line="240" w:lineRule="auto"/>
        <w:jc w:val="both"/>
        <w:rPr>
          <w:rFonts w:eastAsia="Times New Roman" w:cstheme="minorHAnsi"/>
          <w:sz w:val="24"/>
          <w:szCs w:val="24"/>
          <w:lang w:eastAsia="pl-PL"/>
        </w:rPr>
      </w:pPr>
      <w:r w:rsidRPr="00A95E77">
        <w:rPr>
          <w:rFonts w:cstheme="minorHAnsi"/>
          <w:sz w:val="24"/>
          <w:szCs w:val="24"/>
        </w:rPr>
        <w:t xml:space="preserve"> </w:t>
      </w:r>
      <w:r w:rsidR="00C35C9F" w:rsidRPr="00A95E77">
        <w:rPr>
          <w:rFonts w:eastAsia="Times New Roman" w:cstheme="minorHAnsi"/>
          <w:sz w:val="24"/>
          <w:szCs w:val="24"/>
          <w:lang w:eastAsia="pl-PL"/>
        </w:rPr>
        <w:t>W wyniku głosowania tajnego na Przewodniczącą Rady Mie</w:t>
      </w:r>
      <w:r w:rsidR="00356532">
        <w:rPr>
          <w:rFonts w:eastAsia="Times New Roman" w:cstheme="minorHAnsi"/>
          <w:sz w:val="24"/>
          <w:szCs w:val="24"/>
          <w:lang w:eastAsia="pl-PL"/>
        </w:rPr>
        <w:t xml:space="preserve">jskiej wybrano p. </w:t>
      </w:r>
      <w:r w:rsidR="00356532">
        <w:rPr>
          <w:rFonts w:eastAsia="Times New Roman" w:cstheme="minorHAnsi"/>
          <w:sz w:val="24"/>
          <w:szCs w:val="24"/>
          <w:lang w:eastAsia="pl-PL"/>
        </w:rPr>
        <w:tab/>
        <w:t xml:space="preserve">Annę Zięba. </w:t>
      </w:r>
    </w:p>
    <w:p w:rsidR="0079413F" w:rsidRDefault="00FD2BDC" w:rsidP="000E28F6">
      <w:pPr>
        <w:spacing w:after="0" w:line="240" w:lineRule="auto"/>
        <w:jc w:val="both"/>
        <w:rPr>
          <w:rFonts w:cstheme="minorHAnsi"/>
          <w:sz w:val="24"/>
          <w:szCs w:val="24"/>
        </w:rPr>
      </w:pPr>
      <w:hyperlink r:id="rId78" w:tgtFrame="blank" w:history="1">
        <w:r w:rsidR="0079413F" w:rsidRPr="004470C7">
          <w:rPr>
            <w:rStyle w:val="Hipercze"/>
            <w:rFonts w:cstheme="minorHAnsi"/>
            <w:sz w:val="24"/>
            <w:szCs w:val="24"/>
          </w:rPr>
          <w:t>Nr_I_4_2018.pdf</w:t>
        </w:r>
      </w:hyperlink>
      <w:r w:rsidR="0079413F" w:rsidRPr="004470C7">
        <w:rPr>
          <w:rFonts w:cstheme="minorHAnsi"/>
          <w:sz w:val="24"/>
          <w:szCs w:val="24"/>
        </w:rPr>
        <w:t xml:space="preserve"> - w sprawie ustalenia liczby Wiceprzewodniczących Rady Miejskiej w Opocznie </w:t>
      </w:r>
    </w:p>
    <w:p w:rsidR="00C35C9F" w:rsidRPr="00356532" w:rsidRDefault="00C35C9F" w:rsidP="000E28F6">
      <w:pPr>
        <w:spacing w:after="0" w:line="240" w:lineRule="auto"/>
        <w:jc w:val="both"/>
        <w:rPr>
          <w:rFonts w:eastAsia="Times New Roman" w:cstheme="minorHAnsi"/>
          <w:sz w:val="24"/>
          <w:szCs w:val="24"/>
          <w:lang w:eastAsia="pl-PL"/>
        </w:rPr>
      </w:pPr>
      <w:r w:rsidRPr="00A95E77">
        <w:rPr>
          <w:rFonts w:cstheme="minorHAnsi"/>
          <w:sz w:val="24"/>
          <w:szCs w:val="24"/>
        </w:rPr>
        <w:t>Ustalono, że Rada Miejska w Opocznie dokona wyboru dwóch Wiceprzewodniczących Rady.</w:t>
      </w:r>
    </w:p>
    <w:p w:rsidR="0079413F" w:rsidRDefault="00FD2BDC" w:rsidP="000E28F6">
      <w:pPr>
        <w:spacing w:after="0" w:line="240" w:lineRule="auto"/>
        <w:jc w:val="both"/>
        <w:rPr>
          <w:rFonts w:cstheme="minorHAnsi"/>
          <w:sz w:val="24"/>
          <w:szCs w:val="24"/>
        </w:rPr>
      </w:pPr>
      <w:hyperlink r:id="rId79" w:tgtFrame="blank" w:history="1">
        <w:r w:rsidR="0079413F" w:rsidRPr="004470C7">
          <w:rPr>
            <w:rStyle w:val="Hipercze"/>
            <w:rFonts w:cstheme="minorHAnsi"/>
            <w:sz w:val="24"/>
            <w:szCs w:val="24"/>
          </w:rPr>
          <w:t>Nr_I_5_2018.pdf</w:t>
        </w:r>
      </w:hyperlink>
      <w:r w:rsidR="0079413F" w:rsidRPr="004470C7">
        <w:rPr>
          <w:rFonts w:cstheme="minorHAnsi"/>
          <w:sz w:val="24"/>
          <w:szCs w:val="24"/>
        </w:rPr>
        <w:t xml:space="preserve"> - w sprawie powołania Komisji Skrutacyjnej do przeprowadzenia głosowania nad wyborem Wiceprzewodniczących Rady Miejskiej w Opocznie </w:t>
      </w:r>
    </w:p>
    <w:p w:rsidR="00C35C9F" w:rsidRPr="00356532" w:rsidRDefault="00663971" w:rsidP="000E28F6">
      <w:pPr>
        <w:spacing w:after="0" w:line="240" w:lineRule="auto"/>
        <w:jc w:val="both"/>
        <w:rPr>
          <w:rFonts w:eastAsia="Times New Roman" w:cstheme="minorHAnsi"/>
          <w:sz w:val="24"/>
          <w:szCs w:val="24"/>
          <w:lang w:eastAsia="pl-PL"/>
        </w:rPr>
      </w:pPr>
      <w:r w:rsidRPr="00A95E77">
        <w:rPr>
          <w:rFonts w:cstheme="minorHAnsi"/>
          <w:sz w:val="24"/>
          <w:szCs w:val="24"/>
        </w:rPr>
        <w:t xml:space="preserve">Powołano Komisję Skrutacyjną do przeprowadzenia głosowania nad wyborem Wiceprzewodniczących Rady Miejskiej w Opocznie w składzie trzyosobowym. </w:t>
      </w:r>
    </w:p>
    <w:p w:rsidR="0079413F" w:rsidRDefault="00FD2BDC" w:rsidP="000E28F6">
      <w:pPr>
        <w:spacing w:after="0" w:line="240" w:lineRule="auto"/>
        <w:jc w:val="both"/>
        <w:rPr>
          <w:rFonts w:cstheme="minorHAnsi"/>
          <w:sz w:val="24"/>
          <w:szCs w:val="24"/>
        </w:rPr>
      </w:pPr>
      <w:hyperlink r:id="rId80" w:tgtFrame="blank" w:history="1">
        <w:r w:rsidR="0079413F" w:rsidRPr="004470C7">
          <w:rPr>
            <w:rStyle w:val="Hipercze"/>
            <w:rFonts w:cstheme="minorHAnsi"/>
            <w:sz w:val="24"/>
            <w:szCs w:val="24"/>
          </w:rPr>
          <w:t>Nr_I_6_2018.pdf</w:t>
        </w:r>
      </w:hyperlink>
      <w:r w:rsidR="00893131">
        <w:rPr>
          <w:rFonts w:cstheme="minorHAnsi"/>
          <w:sz w:val="24"/>
          <w:szCs w:val="24"/>
        </w:rPr>
        <w:t xml:space="preserve"> - w sprawie wyboru</w:t>
      </w:r>
      <w:r w:rsidR="0079413F" w:rsidRPr="004470C7">
        <w:rPr>
          <w:rFonts w:cstheme="minorHAnsi"/>
          <w:sz w:val="24"/>
          <w:szCs w:val="24"/>
        </w:rPr>
        <w:t xml:space="preserve"> Wiceprzewodniczących Rady Miejskiej w Opocznie </w:t>
      </w:r>
    </w:p>
    <w:p w:rsidR="00663971" w:rsidRPr="00356532" w:rsidRDefault="00663971" w:rsidP="000E28F6">
      <w:pPr>
        <w:spacing w:after="0" w:line="240" w:lineRule="auto"/>
        <w:jc w:val="both"/>
        <w:rPr>
          <w:rFonts w:eastAsia="Times New Roman" w:cstheme="minorHAnsi"/>
          <w:sz w:val="24"/>
          <w:szCs w:val="24"/>
          <w:lang w:eastAsia="pl-PL"/>
        </w:rPr>
      </w:pPr>
      <w:r w:rsidRPr="00A95E77">
        <w:rPr>
          <w:rFonts w:cstheme="minorHAnsi"/>
          <w:sz w:val="24"/>
          <w:szCs w:val="24"/>
        </w:rPr>
        <w:t xml:space="preserve">Powołano Komisję Skrutacyjną do przeprowadzenia głosowania nad wyborem Wiceprzewodniczących Rady Miejskiej w Opocznie w składzie trzyosobowym. </w:t>
      </w:r>
    </w:p>
    <w:p w:rsidR="0079413F" w:rsidRDefault="00FD2BDC" w:rsidP="000E28F6">
      <w:pPr>
        <w:spacing w:after="0" w:line="240" w:lineRule="auto"/>
        <w:jc w:val="both"/>
        <w:rPr>
          <w:rFonts w:cstheme="minorHAnsi"/>
          <w:sz w:val="24"/>
          <w:szCs w:val="24"/>
        </w:rPr>
      </w:pPr>
      <w:hyperlink r:id="rId81" w:tgtFrame="blank" w:history="1">
        <w:r w:rsidR="0079413F" w:rsidRPr="004470C7">
          <w:rPr>
            <w:rStyle w:val="Hipercze"/>
            <w:rFonts w:cstheme="minorHAnsi"/>
            <w:sz w:val="24"/>
            <w:szCs w:val="24"/>
          </w:rPr>
          <w:t>Nr_I_7_2018.pdf</w:t>
        </w:r>
      </w:hyperlink>
      <w:r w:rsidR="0079413F" w:rsidRPr="004470C7">
        <w:rPr>
          <w:rFonts w:cstheme="minorHAnsi"/>
          <w:sz w:val="24"/>
          <w:szCs w:val="24"/>
        </w:rPr>
        <w:t xml:space="preserve"> - w sprawie ustalenia liczby, nazw i przedmiotu działania komisji stałych Rady Miejskiej w Opocznie </w:t>
      </w:r>
    </w:p>
    <w:p w:rsidR="00663971" w:rsidRPr="00356532" w:rsidRDefault="00663971" w:rsidP="000E28F6">
      <w:pPr>
        <w:spacing w:after="0" w:line="240" w:lineRule="auto"/>
        <w:jc w:val="both"/>
        <w:rPr>
          <w:rFonts w:eastAsia="Times New Roman" w:cstheme="minorHAnsi"/>
          <w:sz w:val="24"/>
          <w:szCs w:val="24"/>
          <w:lang w:eastAsia="pl-PL"/>
        </w:rPr>
      </w:pPr>
      <w:r w:rsidRPr="00A95E77">
        <w:rPr>
          <w:rFonts w:cstheme="minorHAnsi"/>
          <w:sz w:val="24"/>
          <w:szCs w:val="24"/>
        </w:rPr>
        <w:t>Powołano następujące komisje stałe Rady Miejskiej w Opocznie: 1) Komisję Rozwoju Gospodarczego, Budżetu, Handlu i Usług, 2) Komisję Gospodarki Komunalnej, Ochrony Środowiska i Przestrzegania Prawa, 3) Komisję Zdrowia, Opieki Społecznej, Oświaty i Kultury, 4) Komisję do Spraw Rodziny, Młodzieży i Kultury Fizycznej, 5) Komisję Rolnictwa, Gospodarki Żywnościowej i Spraw Samorządu oraz określono przedmiot ich działania.</w:t>
      </w:r>
    </w:p>
    <w:p w:rsidR="0079413F" w:rsidRDefault="00FD2BDC" w:rsidP="000E28F6">
      <w:pPr>
        <w:spacing w:after="0" w:line="240" w:lineRule="auto"/>
        <w:jc w:val="both"/>
        <w:rPr>
          <w:rFonts w:cstheme="minorHAnsi"/>
          <w:sz w:val="24"/>
          <w:szCs w:val="24"/>
        </w:rPr>
      </w:pPr>
      <w:hyperlink r:id="rId82" w:tgtFrame="blank" w:history="1">
        <w:r w:rsidR="0079413F" w:rsidRPr="004470C7">
          <w:rPr>
            <w:rStyle w:val="Hipercze"/>
            <w:rFonts w:cstheme="minorHAnsi"/>
            <w:sz w:val="24"/>
            <w:szCs w:val="24"/>
          </w:rPr>
          <w:t>Nr_I_8_2018.pdf</w:t>
        </w:r>
      </w:hyperlink>
      <w:r w:rsidR="0079413F" w:rsidRPr="004470C7">
        <w:rPr>
          <w:rFonts w:cstheme="minorHAnsi"/>
          <w:sz w:val="24"/>
          <w:szCs w:val="24"/>
        </w:rPr>
        <w:t xml:space="preserve"> - w sprawie ustalenia składu osobowego Komisji Rozwoju Gospodarczego, Budżetu, Handlu i Usług </w:t>
      </w:r>
    </w:p>
    <w:p w:rsidR="00663971" w:rsidRPr="00356532" w:rsidRDefault="00663971" w:rsidP="000E28F6">
      <w:pPr>
        <w:spacing w:after="0" w:line="240" w:lineRule="auto"/>
        <w:jc w:val="both"/>
        <w:rPr>
          <w:rFonts w:eastAsia="Times New Roman" w:cstheme="minorHAnsi"/>
          <w:sz w:val="24"/>
          <w:szCs w:val="24"/>
          <w:lang w:eastAsia="pl-PL"/>
        </w:rPr>
      </w:pPr>
      <w:r w:rsidRPr="00A95E77">
        <w:rPr>
          <w:rFonts w:cstheme="minorHAnsi"/>
          <w:sz w:val="24"/>
          <w:szCs w:val="24"/>
        </w:rPr>
        <w:lastRenderedPageBreak/>
        <w:t>Ustalono trzyosobowy skład o Komisji Rozwoju Gospodarczego, Budżetu, Handlu i Usług Rady Miejskiej w Opocznie.</w:t>
      </w:r>
    </w:p>
    <w:p w:rsidR="0079413F" w:rsidRDefault="00FD2BDC" w:rsidP="000E28F6">
      <w:pPr>
        <w:spacing w:after="0" w:line="240" w:lineRule="auto"/>
        <w:jc w:val="both"/>
        <w:rPr>
          <w:rFonts w:cstheme="minorHAnsi"/>
          <w:sz w:val="24"/>
          <w:szCs w:val="24"/>
        </w:rPr>
      </w:pPr>
      <w:hyperlink r:id="rId83" w:tgtFrame="blank" w:history="1">
        <w:r w:rsidR="0079413F" w:rsidRPr="004470C7">
          <w:rPr>
            <w:rStyle w:val="Hipercze"/>
            <w:rFonts w:cstheme="minorHAnsi"/>
            <w:sz w:val="24"/>
            <w:szCs w:val="24"/>
          </w:rPr>
          <w:t>Nr_I_9_2018.pdf</w:t>
        </w:r>
      </w:hyperlink>
      <w:r w:rsidR="0079413F" w:rsidRPr="004470C7">
        <w:rPr>
          <w:rFonts w:cstheme="minorHAnsi"/>
          <w:sz w:val="24"/>
          <w:szCs w:val="24"/>
        </w:rPr>
        <w:t xml:space="preserve"> - w sprawie ustalenia składu osobowego Komisji Gospodarki Komunalnej, Ochrony Środowiska i Przestrzegania Prawa </w:t>
      </w:r>
    </w:p>
    <w:p w:rsidR="00663971" w:rsidRPr="00356532" w:rsidRDefault="00663971"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Ustalono pięcioosobowy skład  Komisji Gospodarki Komunalnej, Ochrony Środ</w:t>
      </w:r>
      <w:r w:rsidR="00356532">
        <w:rPr>
          <w:rFonts w:eastAsia="Times New Roman" w:cstheme="minorHAnsi"/>
          <w:sz w:val="24"/>
          <w:szCs w:val="24"/>
          <w:lang w:eastAsia="pl-PL"/>
        </w:rPr>
        <w:t xml:space="preserve">owiska i Przestrzegania Prawa. </w:t>
      </w:r>
    </w:p>
    <w:p w:rsidR="0079413F" w:rsidRDefault="00FD2BDC" w:rsidP="000E28F6">
      <w:pPr>
        <w:spacing w:after="0" w:line="240" w:lineRule="auto"/>
        <w:jc w:val="both"/>
        <w:rPr>
          <w:rFonts w:cstheme="minorHAnsi"/>
          <w:sz w:val="24"/>
          <w:szCs w:val="24"/>
        </w:rPr>
      </w:pPr>
      <w:hyperlink r:id="rId84" w:tgtFrame="blank" w:history="1">
        <w:r w:rsidR="0079413F" w:rsidRPr="004470C7">
          <w:rPr>
            <w:rStyle w:val="Hipercze"/>
            <w:rFonts w:cstheme="minorHAnsi"/>
            <w:sz w:val="24"/>
            <w:szCs w:val="24"/>
          </w:rPr>
          <w:t>Nr_I_10_2018.pdf</w:t>
        </w:r>
      </w:hyperlink>
      <w:r w:rsidR="0079413F" w:rsidRPr="004470C7">
        <w:rPr>
          <w:rFonts w:cstheme="minorHAnsi"/>
          <w:sz w:val="24"/>
          <w:szCs w:val="24"/>
        </w:rPr>
        <w:t xml:space="preserve"> - w sprawie ustalenia składu osobowego Komisji Zdrowia, Opieki Społecznej, Oświaty i Kultury </w:t>
      </w:r>
    </w:p>
    <w:p w:rsidR="00663971" w:rsidRPr="00356532" w:rsidRDefault="00663971"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Ustalono pięcioosobowy skład Komisji Zdrowia, Opieki</w:t>
      </w:r>
      <w:r w:rsidR="00356532">
        <w:rPr>
          <w:rFonts w:eastAsia="Times New Roman" w:cstheme="minorHAnsi"/>
          <w:sz w:val="24"/>
          <w:szCs w:val="24"/>
          <w:lang w:eastAsia="pl-PL"/>
        </w:rPr>
        <w:t xml:space="preserve"> Społecznej, Oświaty i Kultury.</w:t>
      </w:r>
    </w:p>
    <w:p w:rsidR="0079413F" w:rsidRDefault="00FD2BDC" w:rsidP="000E28F6">
      <w:pPr>
        <w:spacing w:after="0" w:line="240" w:lineRule="auto"/>
        <w:jc w:val="both"/>
        <w:rPr>
          <w:rFonts w:cstheme="minorHAnsi"/>
          <w:sz w:val="24"/>
          <w:szCs w:val="24"/>
        </w:rPr>
      </w:pPr>
      <w:hyperlink r:id="rId85" w:tgtFrame="blank" w:history="1">
        <w:r w:rsidR="0079413F" w:rsidRPr="004470C7">
          <w:rPr>
            <w:rStyle w:val="Hipercze"/>
            <w:rFonts w:cstheme="minorHAnsi"/>
            <w:sz w:val="24"/>
            <w:szCs w:val="24"/>
          </w:rPr>
          <w:t>Nr_I_11_2018.pdf</w:t>
        </w:r>
      </w:hyperlink>
      <w:r w:rsidR="0079413F" w:rsidRPr="004470C7">
        <w:rPr>
          <w:rFonts w:cstheme="minorHAnsi"/>
          <w:sz w:val="24"/>
          <w:szCs w:val="24"/>
        </w:rPr>
        <w:t xml:space="preserve"> - w sprawie ustalenia składu osobowego Komisji do Spraw Rodziny, Młodzieży i Kultury Fizycznej </w:t>
      </w:r>
    </w:p>
    <w:p w:rsidR="00663971" w:rsidRPr="00356532" w:rsidRDefault="00663971"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Ustalono czteroosobowy skład  Komisji do Spraw Rodziny,</w:t>
      </w:r>
      <w:r w:rsidR="00356532">
        <w:rPr>
          <w:rFonts w:eastAsia="Times New Roman" w:cstheme="minorHAnsi"/>
          <w:sz w:val="24"/>
          <w:szCs w:val="24"/>
          <w:lang w:eastAsia="pl-PL"/>
        </w:rPr>
        <w:t xml:space="preserve"> Młodzieży i Kultury Fizycznej.</w:t>
      </w:r>
    </w:p>
    <w:p w:rsidR="00663971" w:rsidRDefault="00FD2BDC" w:rsidP="000E28F6">
      <w:pPr>
        <w:spacing w:after="0" w:line="240" w:lineRule="auto"/>
        <w:jc w:val="both"/>
        <w:rPr>
          <w:rFonts w:cstheme="minorHAnsi"/>
          <w:sz w:val="24"/>
          <w:szCs w:val="24"/>
        </w:rPr>
      </w:pPr>
      <w:hyperlink r:id="rId86" w:tgtFrame="blank" w:history="1">
        <w:r w:rsidR="0079413F" w:rsidRPr="004470C7">
          <w:rPr>
            <w:rStyle w:val="Hipercze"/>
            <w:rFonts w:cstheme="minorHAnsi"/>
            <w:sz w:val="24"/>
            <w:szCs w:val="24"/>
          </w:rPr>
          <w:t>Nr_I_12_2018.pdf</w:t>
        </w:r>
      </w:hyperlink>
      <w:r w:rsidR="0079413F" w:rsidRPr="004470C7">
        <w:rPr>
          <w:rFonts w:cstheme="minorHAnsi"/>
          <w:sz w:val="24"/>
          <w:szCs w:val="24"/>
        </w:rPr>
        <w:t xml:space="preserve"> - w sprawie ustalenia składu osobowego Komisji Rolnictwa, Gospodarki Żywnościowej i Spraw Samorządu</w:t>
      </w:r>
    </w:p>
    <w:p w:rsidR="0079413F" w:rsidRPr="00356532" w:rsidRDefault="00663971"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Ustalono czteroosobowy skład Komisji  Rolnictwa, Gospodarki</w:t>
      </w:r>
      <w:r w:rsidR="00356532">
        <w:rPr>
          <w:rFonts w:eastAsia="Times New Roman" w:cstheme="minorHAnsi"/>
          <w:sz w:val="24"/>
          <w:szCs w:val="24"/>
          <w:lang w:eastAsia="pl-PL"/>
        </w:rPr>
        <w:t xml:space="preserve"> Żywnościowej i Spraw Samorządu</w:t>
      </w:r>
    </w:p>
    <w:p w:rsidR="00663971" w:rsidRDefault="00FD2BDC" w:rsidP="000E28F6">
      <w:pPr>
        <w:spacing w:after="0" w:line="240" w:lineRule="auto"/>
        <w:jc w:val="both"/>
        <w:rPr>
          <w:rFonts w:cstheme="minorHAnsi"/>
          <w:sz w:val="24"/>
          <w:szCs w:val="24"/>
        </w:rPr>
      </w:pPr>
      <w:hyperlink r:id="rId87" w:tgtFrame="blank" w:history="1">
        <w:r w:rsidR="0079413F" w:rsidRPr="004470C7">
          <w:rPr>
            <w:rStyle w:val="Hipercze"/>
            <w:rFonts w:cstheme="minorHAnsi"/>
            <w:sz w:val="24"/>
            <w:szCs w:val="24"/>
          </w:rPr>
          <w:t>Nr_I_13_2018.pdf</w:t>
        </w:r>
      </w:hyperlink>
      <w:r w:rsidR="0079413F" w:rsidRPr="004470C7">
        <w:rPr>
          <w:rFonts w:cstheme="minorHAnsi"/>
          <w:sz w:val="24"/>
          <w:szCs w:val="24"/>
        </w:rPr>
        <w:t xml:space="preserve"> - w sprawie ustalenia składu osobowego Komisji Rewizyjnej</w:t>
      </w:r>
    </w:p>
    <w:p w:rsidR="0079413F" w:rsidRPr="00356532" w:rsidRDefault="00663971"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Ustalono czteroosobowy skład Komisji Rewizyjnej.</w:t>
      </w:r>
    </w:p>
    <w:p w:rsidR="0079413F" w:rsidRDefault="00FD2BDC" w:rsidP="000E28F6">
      <w:pPr>
        <w:spacing w:after="0" w:line="240" w:lineRule="auto"/>
        <w:jc w:val="both"/>
        <w:rPr>
          <w:rFonts w:cstheme="minorHAnsi"/>
          <w:sz w:val="24"/>
          <w:szCs w:val="24"/>
        </w:rPr>
      </w:pPr>
      <w:hyperlink r:id="rId88" w:tgtFrame="blank" w:history="1">
        <w:r w:rsidR="0079413F" w:rsidRPr="004470C7">
          <w:rPr>
            <w:rStyle w:val="Hipercze"/>
            <w:rFonts w:cstheme="minorHAnsi"/>
            <w:sz w:val="24"/>
            <w:szCs w:val="24"/>
          </w:rPr>
          <w:t>Nr_I_14_2018.pdf</w:t>
        </w:r>
      </w:hyperlink>
      <w:r w:rsidR="0079413F" w:rsidRPr="004470C7">
        <w:rPr>
          <w:rFonts w:cstheme="minorHAnsi"/>
          <w:sz w:val="24"/>
          <w:szCs w:val="24"/>
        </w:rPr>
        <w:t xml:space="preserve"> - w sprawie ustalenia składu osobowego Komisji skarg, wniosków i petycji </w:t>
      </w:r>
    </w:p>
    <w:p w:rsidR="00663971" w:rsidRPr="00356532" w:rsidRDefault="00663971"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Ustalono trzyosobowy skład Kom</w:t>
      </w:r>
      <w:r w:rsidR="00356532">
        <w:rPr>
          <w:rFonts w:eastAsia="Times New Roman" w:cstheme="minorHAnsi"/>
          <w:sz w:val="24"/>
          <w:szCs w:val="24"/>
          <w:lang w:eastAsia="pl-PL"/>
        </w:rPr>
        <w:t>isji Skarg, wniosków i petycji.</w:t>
      </w:r>
    </w:p>
    <w:p w:rsidR="0079413F" w:rsidRDefault="00FD2BDC" w:rsidP="000E28F6">
      <w:pPr>
        <w:spacing w:after="0" w:line="240" w:lineRule="auto"/>
        <w:jc w:val="both"/>
        <w:rPr>
          <w:rFonts w:cstheme="minorHAnsi"/>
          <w:sz w:val="24"/>
          <w:szCs w:val="24"/>
        </w:rPr>
      </w:pPr>
      <w:hyperlink r:id="rId89" w:tgtFrame="blank" w:history="1">
        <w:r w:rsidR="0079413F" w:rsidRPr="004470C7">
          <w:rPr>
            <w:rStyle w:val="Hipercze"/>
            <w:rFonts w:cstheme="minorHAnsi"/>
            <w:sz w:val="24"/>
            <w:szCs w:val="24"/>
          </w:rPr>
          <w:t>Nr_I_15_2018.pdf</w:t>
        </w:r>
      </w:hyperlink>
      <w:r w:rsidR="0079413F" w:rsidRPr="004470C7">
        <w:rPr>
          <w:rFonts w:cstheme="minorHAnsi"/>
          <w:sz w:val="24"/>
          <w:szCs w:val="24"/>
        </w:rPr>
        <w:t xml:space="preserve"> - w sprawie wyboru Przewodniczącego Komisji Rozwoju Gospodarczego, Budżetu, Handlu i Usług </w:t>
      </w:r>
    </w:p>
    <w:p w:rsidR="00663971" w:rsidRPr="00356532" w:rsidRDefault="00663971" w:rsidP="000E28F6">
      <w:pPr>
        <w:spacing w:after="0" w:line="240" w:lineRule="auto"/>
        <w:jc w:val="both"/>
        <w:rPr>
          <w:rFonts w:eastAsia="Times New Roman" w:cstheme="minorHAnsi"/>
          <w:color w:val="FF0000"/>
          <w:sz w:val="24"/>
          <w:szCs w:val="24"/>
          <w:lang w:eastAsia="pl-PL"/>
        </w:rPr>
      </w:pPr>
      <w:r w:rsidRPr="00A95E77">
        <w:rPr>
          <w:rFonts w:eastAsia="Times New Roman" w:cstheme="minorHAnsi"/>
          <w:sz w:val="24"/>
          <w:szCs w:val="24"/>
          <w:lang w:eastAsia="pl-PL"/>
        </w:rPr>
        <w:t>Na przewodniczącego wybrano p. Tomasz Rurarza.</w:t>
      </w:r>
    </w:p>
    <w:p w:rsidR="0079413F" w:rsidRDefault="00FD2BDC" w:rsidP="000E28F6">
      <w:pPr>
        <w:spacing w:after="0" w:line="240" w:lineRule="auto"/>
        <w:jc w:val="both"/>
        <w:rPr>
          <w:rFonts w:cstheme="minorHAnsi"/>
          <w:sz w:val="24"/>
          <w:szCs w:val="24"/>
        </w:rPr>
      </w:pPr>
      <w:hyperlink r:id="rId90" w:tgtFrame="blank" w:history="1">
        <w:r w:rsidR="0079413F" w:rsidRPr="004470C7">
          <w:rPr>
            <w:rStyle w:val="Hipercze"/>
            <w:rFonts w:cstheme="minorHAnsi"/>
            <w:sz w:val="24"/>
            <w:szCs w:val="24"/>
          </w:rPr>
          <w:t>Nr_I_16_2018.pdf</w:t>
        </w:r>
      </w:hyperlink>
      <w:r w:rsidR="0079413F" w:rsidRPr="004470C7">
        <w:rPr>
          <w:rFonts w:cstheme="minorHAnsi"/>
          <w:sz w:val="24"/>
          <w:szCs w:val="24"/>
        </w:rPr>
        <w:t xml:space="preserve"> - w sprawie wyboru Przewodniczącego Komisji Zdrowia, Opieki Społecznej, Oświaty i Kultury </w:t>
      </w:r>
    </w:p>
    <w:p w:rsidR="00663971" w:rsidRPr="00356532" w:rsidRDefault="00663971" w:rsidP="000E28F6">
      <w:pPr>
        <w:spacing w:after="0" w:line="240" w:lineRule="auto"/>
        <w:jc w:val="both"/>
        <w:rPr>
          <w:rFonts w:eastAsia="Times New Roman" w:cstheme="minorHAnsi"/>
          <w:b/>
          <w:color w:val="FF0000"/>
          <w:sz w:val="24"/>
          <w:szCs w:val="24"/>
          <w:lang w:eastAsia="pl-PL"/>
        </w:rPr>
      </w:pPr>
      <w:r w:rsidRPr="00A95E77">
        <w:rPr>
          <w:rFonts w:eastAsia="Times New Roman" w:cstheme="minorHAnsi"/>
          <w:sz w:val="24"/>
          <w:szCs w:val="24"/>
          <w:lang w:eastAsia="pl-PL"/>
        </w:rPr>
        <w:t>Na przewodniczącego wybrano p. Roberta Grzesińskiego</w:t>
      </w:r>
    </w:p>
    <w:p w:rsidR="0079413F" w:rsidRDefault="00FD2BDC" w:rsidP="000E28F6">
      <w:pPr>
        <w:spacing w:after="0" w:line="240" w:lineRule="auto"/>
        <w:jc w:val="both"/>
        <w:rPr>
          <w:rFonts w:cstheme="minorHAnsi"/>
          <w:sz w:val="24"/>
          <w:szCs w:val="24"/>
        </w:rPr>
      </w:pPr>
      <w:hyperlink r:id="rId91" w:tgtFrame="blank" w:history="1">
        <w:r w:rsidR="0079413F" w:rsidRPr="004470C7">
          <w:rPr>
            <w:rStyle w:val="Hipercze"/>
            <w:rFonts w:cstheme="minorHAnsi"/>
            <w:sz w:val="24"/>
            <w:szCs w:val="24"/>
          </w:rPr>
          <w:t>Nr_I_17_2018.pdf</w:t>
        </w:r>
      </w:hyperlink>
      <w:r w:rsidR="0079413F" w:rsidRPr="004470C7">
        <w:rPr>
          <w:rFonts w:cstheme="minorHAnsi"/>
          <w:sz w:val="24"/>
          <w:szCs w:val="24"/>
        </w:rPr>
        <w:t xml:space="preserve"> - w sprawie wyboru Przewodniczącego Komisji Gospodarki Komunalnej, Ochrony Środowiska i Przestrzegania Prawa </w:t>
      </w:r>
    </w:p>
    <w:p w:rsidR="00663971" w:rsidRPr="00356532" w:rsidRDefault="009F127F" w:rsidP="000E28F6">
      <w:pPr>
        <w:spacing w:after="0" w:line="240" w:lineRule="auto"/>
        <w:jc w:val="both"/>
        <w:rPr>
          <w:rFonts w:eastAsia="Times New Roman" w:cstheme="minorHAnsi"/>
          <w:color w:val="FF0000"/>
          <w:sz w:val="24"/>
          <w:szCs w:val="24"/>
          <w:lang w:eastAsia="pl-PL"/>
        </w:rPr>
      </w:pPr>
      <w:r w:rsidRPr="00A95E77">
        <w:rPr>
          <w:rFonts w:eastAsia="Times New Roman" w:cstheme="minorHAnsi"/>
          <w:sz w:val="24"/>
          <w:szCs w:val="24"/>
          <w:lang w:eastAsia="pl-PL"/>
        </w:rPr>
        <w:t>Na przewodniczącego wybrano p. Andrzeja Rożenka.</w:t>
      </w:r>
    </w:p>
    <w:p w:rsidR="0079413F" w:rsidRDefault="00FD2BDC" w:rsidP="000E28F6">
      <w:pPr>
        <w:spacing w:after="0" w:line="240" w:lineRule="auto"/>
        <w:jc w:val="both"/>
        <w:rPr>
          <w:rFonts w:cstheme="minorHAnsi"/>
          <w:sz w:val="24"/>
          <w:szCs w:val="24"/>
        </w:rPr>
      </w:pPr>
      <w:hyperlink r:id="rId92" w:tgtFrame="blank" w:history="1">
        <w:r w:rsidR="0079413F" w:rsidRPr="004470C7">
          <w:rPr>
            <w:rStyle w:val="Hipercze"/>
            <w:rFonts w:cstheme="minorHAnsi"/>
            <w:sz w:val="24"/>
            <w:szCs w:val="24"/>
          </w:rPr>
          <w:t>Nr_I_18_2018.pdf</w:t>
        </w:r>
      </w:hyperlink>
      <w:r w:rsidR="0079413F" w:rsidRPr="004470C7">
        <w:rPr>
          <w:rFonts w:cstheme="minorHAnsi"/>
          <w:sz w:val="24"/>
          <w:szCs w:val="24"/>
        </w:rPr>
        <w:t xml:space="preserve"> - w sprawie wyboru Przewodniczącego Komisji do Spraw Młodzieży i Kultury Fizycznej </w:t>
      </w:r>
    </w:p>
    <w:p w:rsidR="009F127F" w:rsidRPr="00A95E77" w:rsidRDefault="009F127F" w:rsidP="000E28F6">
      <w:pPr>
        <w:spacing w:after="0" w:line="240" w:lineRule="auto"/>
        <w:jc w:val="both"/>
        <w:rPr>
          <w:rFonts w:cstheme="minorHAnsi"/>
          <w:sz w:val="24"/>
          <w:szCs w:val="24"/>
        </w:rPr>
      </w:pPr>
      <w:r w:rsidRPr="00A95E77">
        <w:rPr>
          <w:rFonts w:eastAsia="Times New Roman" w:cstheme="minorHAnsi"/>
          <w:sz w:val="24"/>
          <w:szCs w:val="24"/>
          <w:lang w:eastAsia="pl-PL"/>
        </w:rPr>
        <w:t xml:space="preserve">Na przewodniczącego wybrano p. Marka </w:t>
      </w:r>
      <w:proofErr w:type="spellStart"/>
      <w:r w:rsidRPr="00A95E77">
        <w:rPr>
          <w:rFonts w:eastAsia="Times New Roman" w:cstheme="minorHAnsi"/>
          <w:sz w:val="24"/>
          <w:szCs w:val="24"/>
          <w:lang w:eastAsia="pl-PL"/>
        </w:rPr>
        <w:t>Sijera</w:t>
      </w:r>
      <w:proofErr w:type="spellEnd"/>
      <w:r w:rsidRPr="00A95E77">
        <w:rPr>
          <w:rFonts w:eastAsia="Times New Roman" w:cstheme="minorHAnsi"/>
          <w:sz w:val="24"/>
          <w:szCs w:val="24"/>
          <w:lang w:eastAsia="pl-PL"/>
        </w:rPr>
        <w:t>.</w:t>
      </w:r>
    </w:p>
    <w:p w:rsidR="0079413F" w:rsidRDefault="00FD2BDC" w:rsidP="000E28F6">
      <w:pPr>
        <w:spacing w:after="0" w:line="240" w:lineRule="auto"/>
        <w:jc w:val="both"/>
        <w:rPr>
          <w:rFonts w:cstheme="minorHAnsi"/>
          <w:sz w:val="24"/>
          <w:szCs w:val="24"/>
        </w:rPr>
      </w:pPr>
      <w:hyperlink r:id="rId93" w:tgtFrame="blank" w:history="1">
        <w:r w:rsidR="0079413F" w:rsidRPr="004470C7">
          <w:rPr>
            <w:rStyle w:val="Hipercze"/>
            <w:rFonts w:cstheme="minorHAnsi"/>
            <w:sz w:val="24"/>
            <w:szCs w:val="24"/>
          </w:rPr>
          <w:t>Nr_I_19_2018.pdf</w:t>
        </w:r>
      </w:hyperlink>
      <w:r w:rsidR="0079413F" w:rsidRPr="004470C7">
        <w:rPr>
          <w:rFonts w:cstheme="minorHAnsi"/>
          <w:sz w:val="24"/>
          <w:szCs w:val="24"/>
        </w:rPr>
        <w:t xml:space="preserve"> - w sprawie wyboru Przewodniczącego Komisji Rolnictwa, Gospodarki Żywnościowej i Spraw Samorządu </w:t>
      </w:r>
    </w:p>
    <w:p w:rsidR="009F127F" w:rsidRPr="00356532" w:rsidRDefault="009F127F" w:rsidP="000E28F6">
      <w:pPr>
        <w:spacing w:after="0" w:line="240" w:lineRule="auto"/>
        <w:jc w:val="both"/>
        <w:rPr>
          <w:rFonts w:eastAsia="Times New Roman" w:cstheme="minorHAnsi"/>
          <w:color w:val="FF0000"/>
          <w:sz w:val="24"/>
          <w:szCs w:val="24"/>
          <w:lang w:eastAsia="pl-PL"/>
        </w:rPr>
      </w:pPr>
      <w:r w:rsidRPr="00A95E77">
        <w:rPr>
          <w:rFonts w:eastAsia="Times New Roman" w:cstheme="minorHAnsi"/>
          <w:sz w:val="24"/>
          <w:szCs w:val="24"/>
          <w:lang w:eastAsia="pl-PL"/>
        </w:rPr>
        <w:t xml:space="preserve">Na przewodniczącego wybrano p. Tadeusza </w:t>
      </w:r>
      <w:proofErr w:type="spellStart"/>
      <w:r w:rsidRPr="00A95E77">
        <w:rPr>
          <w:rFonts w:eastAsia="Times New Roman" w:cstheme="minorHAnsi"/>
          <w:sz w:val="24"/>
          <w:szCs w:val="24"/>
          <w:lang w:eastAsia="pl-PL"/>
        </w:rPr>
        <w:t>Brolę</w:t>
      </w:r>
      <w:proofErr w:type="spellEnd"/>
      <w:r w:rsidRPr="00A95E77">
        <w:rPr>
          <w:rFonts w:eastAsia="Times New Roman" w:cstheme="minorHAnsi"/>
          <w:sz w:val="24"/>
          <w:szCs w:val="24"/>
          <w:lang w:eastAsia="pl-PL"/>
        </w:rPr>
        <w:t>.</w:t>
      </w:r>
    </w:p>
    <w:p w:rsidR="0079413F" w:rsidRDefault="00FD2BDC" w:rsidP="000E28F6">
      <w:pPr>
        <w:spacing w:after="0" w:line="240" w:lineRule="auto"/>
        <w:jc w:val="both"/>
        <w:rPr>
          <w:rFonts w:cstheme="minorHAnsi"/>
          <w:sz w:val="24"/>
          <w:szCs w:val="24"/>
        </w:rPr>
      </w:pPr>
      <w:hyperlink r:id="rId94" w:tgtFrame="blank" w:history="1">
        <w:r w:rsidR="0079413F" w:rsidRPr="004470C7">
          <w:rPr>
            <w:rStyle w:val="Hipercze"/>
            <w:rFonts w:cstheme="minorHAnsi"/>
            <w:sz w:val="24"/>
            <w:szCs w:val="24"/>
          </w:rPr>
          <w:t>Nr_I_20_2018.pdf</w:t>
        </w:r>
      </w:hyperlink>
      <w:r w:rsidR="0079413F" w:rsidRPr="004470C7">
        <w:rPr>
          <w:rFonts w:cstheme="minorHAnsi"/>
          <w:sz w:val="24"/>
          <w:szCs w:val="24"/>
        </w:rPr>
        <w:t xml:space="preserve"> - w sprawie wybory Przewodniczącego Komisji Rewizyjnej </w:t>
      </w:r>
    </w:p>
    <w:p w:rsidR="009F127F" w:rsidRPr="00356532" w:rsidRDefault="009F127F"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Na przewodnicz</w:t>
      </w:r>
      <w:r w:rsidR="00356532">
        <w:rPr>
          <w:rFonts w:eastAsia="Times New Roman" w:cstheme="minorHAnsi"/>
          <w:sz w:val="24"/>
          <w:szCs w:val="24"/>
          <w:lang w:eastAsia="pl-PL"/>
        </w:rPr>
        <w:t>ącego wybrano p. Tomasz Koperę.</w:t>
      </w:r>
    </w:p>
    <w:p w:rsidR="0079413F" w:rsidRDefault="00FD2BDC" w:rsidP="000E28F6">
      <w:pPr>
        <w:spacing w:after="0" w:line="240" w:lineRule="auto"/>
        <w:jc w:val="both"/>
        <w:rPr>
          <w:rFonts w:cstheme="minorHAnsi"/>
          <w:sz w:val="24"/>
          <w:szCs w:val="24"/>
        </w:rPr>
      </w:pPr>
      <w:hyperlink r:id="rId95" w:tgtFrame="blank" w:history="1">
        <w:r w:rsidR="0079413F" w:rsidRPr="004470C7">
          <w:rPr>
            <w:rStyle w:val="Hipercze"/>
            <w:rFonts w:cstheme="minorHAnsi"/>
            <w:sz w:val="24"/>
            <w:szCs w:val="24"/>
          </w:rPr>
          <w:t>Nr_I_21_2018.pdf</w:t>
        </w:r>
      </w:hyperlink>
      <w:r w:rsidR="0079413F" w:rsidRPr="004470C7">
        <w:rPr>
          <w:rFonts w:cstheme="minorHAnsi"/>
          <w:sz w:val="24"/>
          <w:szCs w:val="24"/>
        </w:rPr>
        <w:t xml:space="preserve"> - w sprawie wyboru Przewodniczącego Komisji skarg, wniosków i petycji </w:t>
      </w:r>
    </w:p>
    <w:p w:rsidR="009F127F" w:rsidRPr="00356532" w:rsidRDefault="009F127F" w:rsidP="000E28F6">
      <w:pPr>
        <w:spacing w:after="0" w:line="240" w:lineRule="auto"/>
        <w:jc w:val="both"/>
        <w:rPr>
          <w:rFonts w:eastAsia="Times New Roman" w:cstheme="minorHAnsi"/>
          <w:sz w:val="24"/>
          <w:szCs w:val="24"/>
          <w:lang w:eastAsia="pl-PL"/>
        </w:rPr>
      </w:pPr>
      <w:r w:rsidRPr="00A95E77">
        <w:rPr>
          <w:rFonts w:eastAsia="Times New Roman" w:cstheme="minorHAnsi"/>
          <w:sz w:val="24"/>
          <w:szCs w:val="24"/>
          <w:lang w:eastAsia="pl-PL"/>
        </w:rPr>
        <w:t>Na przewodniczącego wybrano p. Tomasz Koperę.</w:t>
      </w:r>
    </w:p>
    <w:p w:rsidR="009F127F" w:rsidRDefault="00FD2BDC" w:rsidP="000E28F6">
      <w:pPr>
        <w:spacing w:after="0" w:line="240" w:lineRule="auto"/>
        <w:jc w:val="both"/>
        <w:rPr>
          <w:rFonts w:cstheme="minorHAnsi"/>
          <w:sz w:val="24"/>
          <w:szCs w:val="24"/>
        </w:rPr>
      </w:pPr>
      <w:hyperlink r:id="rId96" w:tgtFrame="blank" w:history="1">
        <w:r w:rsidR="0079413F" w:rsidRPr="004470C7">
          <w:rPr>
            <w:rStyle w:val="Hipercze"/>
            <w:rFonts w:cstheme="minorHAnsi"/>
            <w:sz w:val="24"/>
            <w:szCs w:val="24"/>
          </w:rPr>
          <w:t>Nr_I_22_2018.pdf</w:t>
        </w:r>
      </w:hyperlink>
      <w:r w:rsidR="0079413F" w:rsidRPr="004470C7">
        <w:rPr>
          <w:rFonts w:cstheme="minorHAnsi"/>
          <w:sz w:val="24"/>
          <w:szCs w:val="24"/>
        </w:rPr>
        <w:t xml:space="preserve"> - w sprawie wyboru Zastępcy Przewodniczącego Komisji Rozwoju Gospodarczego, Budżetu, Handlu i Usług</w:t>
      </w:r>
    </w:p>
    <w:p w:rsidR="0079413F" w:rsidRPr="001F0E15" w:rsidRDefault="0079413F" w:rsidP="000E28F6">
      <w:pPr>
        <w:spacing w:after="0" w:line="240" w:lineRule="auto"/>
        <w:jc w:val="both"/>
        <w:rPr>
          <w:rFonts w:cstheme="minorHAnsi"/>
          <w:sz w:val="24"/>
          <w:szCs w:val="24"/>
        </w:rPr>
      </w:pPr>
      <w:r w:rsidRPr="00A95E77">
        <w:rPr>
          <w:rFonts w:cstheme="minorHAnsi"/>
          <w:sz w:val="24"/>
          <w:szCs w:val="24"/>
        </w:rPr>
        <w:t xml:space="preserve"> </w:t>
      </w:r>
      <w:r w:rsidR="009F127F" w:rsidRPr="001F0E15">
        <w:rPr>
          <w:rFonts w:eastAsia="Times New Roman" w:cstheme="minorHAnsi"/>
          <w:sz w:val="24"/>
          <w:szCs w:val="24"/>
          <w:lang w:eastAsia="pl-PL"/>
        </w:rPr>
        <w:t xml:space="preserve">Na Zastępcę Przewodniczącego wybrano p. Wiesława </w:t>
      </w:r>
      <w:proofErr w:type="spellStart"/>
      <w:r w:rsidR="009F127F" w:rsidRPr="001F0E15">
        <w:rPr>
          <w:rFonts w:eastAsia="Times New Roman" w:cstheme="minorHAnsi"/>
          <w:sz w:val="24"/>
          <w:szCs w:val="24"/>
          <w:lang w:eastAsia="pl-PL"/>
        </w:rPr>
        <w:t>Wołkiewicza</w:t>
      </w:r>
      <w:proofErr w:type="spellEnd"/>
      <w:r w:rsidR="009F127F" w:rsidRPr="001F0E15">
        <w:rPr>
          <w:rFonts w:eastAsia="Times New Roman" w:cstheme="minorHAnsi"/>
          <w:sz w:val="24"/>
          <w:szCs w:val="24"/>
          <w:lang w:eastAsia="pl-PL"/>
        </w:rPr>
        <w:t>.</w:t>
      </w:r>
    </w:p>
    <w:p w:rsidR="0079413F" w:rsidRDefault="00FD2BDC" w:rsidP="000E28F6">
      <w:pPr>
        <w:spacing w:after="0" w:line="240" w:lineRule="auto"/>
        <w:jc w:val="both"/>
        <w:rPr>
          <w:rFonts w:cstheme="minorHAnsi"/>
          <w:sz w:val="24"/>
          <w:szCs w:val="24"/>
        </w:rPr>
      </w:pPr>
      <w:hyperlink r:id="rId97" w:tgtFrame="blank" w:history="1">
        <w:r w:rsidR="0079413F" w:rsidRPr="004470C7">
          <w:rPr>
            <w:rStyle w:val="Hipercze"/>
            <w:rFonts w:cstheme="minorHAnsi"/>
            <w:sz w:val="24"/>
            <w:szCs w:val="24"/>
          </w:rPr>
          <w:t>Nr_I_23_2018.pdf</w:t>
        </w:r>
      </w:hyperlink>
      <w:r w:rsidR="0079413F" w:rsidRPr="004470C7">
        <w:rPr>
          <w:rFonts w:cstheme="minorHAnsi"/>
          <w:sz w:val="24"/>
          <w:szCs w:val="24"/>
        </w:rPr>
        <w:t xml:space="preserve"> - w sprawie wyboru Zastępcy Przewodniczącego Komisji Gospodarki Komunalnej, Ochrony Środowiska i Przestrzegania Prawa </w:t>
      </w:r>
    </w:p>
    <w:p w:rsidR="009F127F" w:rsidRPr="00356532" w:rsidRDefault="009F127F" w:rsidP="000E28F6">
      <w:pPr>
        <w:spacing w:after="0" w:line="240" w:lineRule="auto"/>
        <w:jc w:val="both"/>
        <w:rPr>
          <w:rFonts w:eastAsia="Times New Roman" w:cstheme="minorHAnsi"/>
          <w:sz w:val="24"/>
          <w:szCs w:val="24"/>
          <w:lang w:eastAsia="pl-PL"/>
        </w:rPr>
      </w:pPr>
      <w:r w:rsidRPr="001F0E15">
        <w:rPr>
          <w:rFonts w:eastAsia="Times New Roman" w:cstheme="minorHAnsi"/>
          <w:sz w:val="24"/>
          <w:szCs w:val="24"/>
          <w:lang w:eastAsia="pl-PL"/>
        </w:rPr>
        <w:t>Na Zastępcę Przewodnicząceg</w:t>
      </w:r>
      <w:r w:rsidR="00356532">
        <w:rPr>
          <w:rFonts w:eastAsia="Times New Roman" w:cstheme="minorHAnsi"/>
          <w:sz w:val="24"/>
          <w:szCs w:val="24"/>
          <w:lang w:eastAsia="pl-PL"/>
        </w:rPr>
        <w:t>o wybrano p. Marka Statkiewicza</w:t>
      </w:r>
    </w:p>
    <w:p w:rsidR="009F127F" w:rsidRDefault="00FD2BDC" w:rsidP="000E28F6">
      <w:pPr>
        <w:spacing w:after="0" w:line="240" w:lineRule="auto"/>
        <w:jc w:val="both"/>
        <w:rPr>
          <w:rFonts w:cstheme="minorHAnsi"/>
          <w:sz w:val="24"/>
          <w:szCs w:val="24"/>
        </w:rPr>
      </w:pPr>
      <w:hyperlink r:id="rId98" w:tgtFrame="blank" w:history="1">
        <w:r w:rsidR="0079413F" w:rsidRPr="004470C7">
          <w:rPr>
            <w:rStyle w:val="Hipercze"/>
            <w:rFonts w:cstheme="minorHAnsi"/>
            <w:sz w:val="24"/>
            <w:szCs w:val="24"/>
          </w:rPr>
          <w:t>Nr_I_24_2018.pdf</w:t>
        </w:r>
      </w:hyperlink>
      <w:r w:rsidR="0079413F" w:rsidRPr="004470C7">
        <w:rPr>
          <w:rFonts w:cstheme="minorHAnsi"/>
          <w:sz w:val="24"/>
          <w:szCs w:val="24"/>
        </w:rPr>
        <w:t xml:space="preserve"> - w sprawie wyboru Zastępcy Przewodniczącego Komisji Zdrowia, Opieki Społecznej, Oświaty i Kultury</w:t>
      </w:r>
    </w:p>
    <w:p w:rsidR="0079413F" w:rsidRPr="00356532" w:rsidRDefault="009F127F" w:rsidP="000E28F6">
      <w:pPr>
        <w:spacing w:after="0" w:line="240" w:lineRule="auto"/>
        <w:jc w:val="both"/>
        <w:rPr>
          <w:rFonts w:eastAsia="Times New Roman" w:cstheme="minorHAnsi"/>
          <w:sz w:val="24"/>
          <w:szCs w:val="24"/>
          <w:lang w:eastAsia="pl-PL"/>
        </w:rPr>
      </w:pPr>
      <w:r w:rsidRPr="001F0E15">
        <w:rPr>
          <w:rFonts w:eastAsia="Times New Roman" w:cstheme="minorHAnsi"/>
          <w:sz w:val="24"/>
          <w:szCs w:val="24"/>
          <w:lang w:eastAsia="pl-PL"/>
        </w:rPr>
        <w:lastRenderedPageBreak/>
        <w:t>Na Zastępcę Przewodniczącego wy</w:t>
      </w:r>
      <w:r w:rsidR="00356532">
        <w:rPr>
          <w:rFonts w:eastAsia="Times New Roman" w:cstheme="minorHAnsi"/>
          <w:sz w:val="24"/>
          <w:szCs w:val="24"/>
          <w:lang w:eastAsia="pl-PL"/>
        </w:rPr>
        <w:t>brano p. Jolantę Łuczkę – Nitę.</w:t>
      </w:r>
    </w:p>
    <w:p w:rsidR="0079413F" w:rsidRDefault="00FD2BDC" w:rsidP="000E28F6">
      <w:pPr>
        <w:spacing w:after="0" w:line="240" w:lineRule="auto"/>
        <w:jc w:val="both"/>
        <w:rPr>
          <w:rFonts w:cstheme="minorHAnsi"/>
          <w:sz w:val="24"/>
          <w:szCs w:val="24"/>
        </w:rPr>
      </w:pPr>
      <w:hyperlink r:id="rId99" w:tgtFrame="blank" w:history="1">
        <w:r w:rsidR="0079413F" w:rsidRPr="004470C7">
          <w:rPr>
            <w:rStyle w:val="Hipercze"/>
            <w:rFonts w:cstheme="minorHAnsi"/>
            <w:sz w:val="24"/>
            <w:szCs w:val="24"/>
          </w:rPr>
          <w:t>Nr_I_25_2018.pdf</w:t>
        </w:r>
      </w:hyperlink>
      <w:r w:rsidR="0079413F" w:rsidRPr="004470C7">
        <w:rPr>
          <w:rFonts w:cstheme="minorHAnsi"/>
          <w:sz w:val="24"/>
          <w:szCs w:val="24"/>
        </w:rPr>
        <w:t xml:space="preserve"> - w sprawie wyboru Zastępcy Przewodniczącego Komisji do Spraw Rodziny, Młodzieży i Kultury Fizycznej </w:t>
      </w:r>
    </w:p>
    <w:p w:rsidR="009F127F" w:rsidRPr="00356532" w:rsidRDefault="009F127F" w:rsidP="000E28F6">
      <w:pPr>
        <w:spacing w:after="0" w:line="240" w:lineRule="auto"/>
        <w:jc w:val="both"/>
        <w:rPr>
          <w:rFonts w:eastAsia="Times New Roman" w:cstheme="minorHAnsi"/>
          <w:sz w:val="24"/>
          <w:szCs w:val="24"/>
          <w:lang w:eastAsia="pl-PL"/>
        </w:rPr>
      </w:pPr>
      <w:r w:rsidRPr="001F0E15">
        <w:rPr>
          <w:rFonts w:eastAsia="Times New Roman" w:cstheme="minorHAnsi"/>
          <w:sz w:val="24"/>
          <w:szCs w:val="24"/>
          <w:lang w:eastAsia="pl-PL"/>
        </w:rPr>
        <w:t>Na Zastępcę Przewodniczącego wybrano p. Mieczysława Wojciechowskiego.</w:t>
      </w:r>
    </w:p>
    <w:p w:rsidR="0079413F" w:rsidRDefault="00FD2BDC" w:rsidP="000E28F6">
      <w:pPr>
        <w:spacing w:after="0" w:line="240" w:lineRule="auto"/>
        <w:jc w:val="both"/>
        <w:rPr>
          <w:rFonts w:cstheme="minorHAnsi"/>
          <w:sz w:val="24"/>
          <w:szCs w:val="24"/>
        </w:rPr>
      </w:pPr>
      <w:hyperlink r:id="rId100" w:tgtFrame="blank" w:history="1">
        <w:r w:rsidR="0079413F" w:rsidRPr="004470C7">
          <w:rPr>
            <w:rStyle w:val="Hipercze"/>
            <w:rFonts w:cstheme="minorHAnsi"/>
            <w:sz w:val="24"/>
            <w:szCs w:val="24"/>
          </w:rPr>
          <w:t>Nr_I_26_2018.pdf</w:t>
        </w:r>
      </w:hyperlink>
      <w:r w:rsidR="0079413F" w:rsidRPr="004470C7">
        <w:rPr>
          <w:rFonts w:cstheme="minorHAnsi"/>
          <w:sz w:val="24"/>
          <w:szCs w:val="24"/>
        </w:rPr>
        <w:t xml:space="preserve"> - w sprawie wyboru Zastępcy Przewodniczącego Komisji Rolnictwa, Gospodarki Żywnościowej i Spraw Samorządu </w:t>
      </w:r>
    </w:p>
    <w:p w:rsidR="009F127F" w:rsidRPr="00356532" w:rsidRDefault="009F127F" w:rsidP="000E28F6">
      <w:pPr>
        <w:spacing w:after="0" w:line="240" w:lineRule="auto"/>
        <w:jc w:val="both"/>
        <w:rPr>
          <w:rFonts w:eastAsia="Times New Roman" w:cstheme="minorHAnsi"/>
          <w:sz w:val="24"/>
          <w:szCs w:val="24"/>
          <w:lang w:eastAsia="pl-PL"/>
        </w:rPr>
      </w:pPr>
      <w:r w:rsidRPr="001F0E15">
        <w:rPr>
          <w:rFonts w:eastAsia="Times New Roman" w:cstheme="minorHAnsi"/>
          <w:sz w:val="24"/>
          <w:szCs w:val="24"/>
          <w:lang w:eastAsia="pl-PL"/>
        </w:rPr>
        <w:t>Na Zastępcę Przewodnic</w:t>
      </w:r>
      <w:r w:rsidR="00356532">
        <w:rPr>
          <w:rFonts w:eastAsia="Times New Roman" w:cstheme="minorHAnsi"/>
          <w:sz w:val="24"/>
          <w:szCs w:val="24"/>
          <w:lang w:eastAsia="pl-PL"/>
        </w:rPr>
        <w:t>zącego wybrano p. Anetę Wdówka.</w:t>
      </w:r>
    </w:p>
    <w:p w:rsidR="0079413F" w:rsidRDefault="00FD2BDC" w:rsidP="000E28F6">
      <w:pPr>
        <w:spacing w:after="0" w:line="240" w:lineRule="auto"/>
        <w:jc w:val="both"/>
        <w:rPr>
          <w:rFonts w:cstheme="minorHAnsi"/>
          <w:sz w:val="24"/>
          <w:szCs w:val="24"/>
        </w:rPr>
      </w:pPr>
      <w:hyperlink r:id="rId101" w:tgtFrame="blank" w:history="1">
        <w:r w:rsidR="0079413F" w:rsidRPr="004470C7">
          <w:rPr>
            <w:rStyle w:val="Hipercze"/>
            <w:rFonts w:cstheme="minorHAnsi"/>
            <w:sz w:val="24"/>
            <w:szCs w:val="24"/>
          </w:rPr>
          <w:t>Nr_I_27_2018.pdf</w:t>
        </w:r>
      </w:hyperlink>
      <w:r w:rsidR="0079413F" w:rsidRPr="004470C7">
        <w:rPr>
          <w:rFonts w:cstheme="minorHAnsi"/>
          <w:sz w:val="24"/>
          <w:szCs w:val="24"/>
        </w:rPr>
        <w:t xml:space="preserve"> - w sprawie wyboru Zastępcy Przewodniczącego Komisji Rewizyjnej </w:t>
      </w:r>
    </w:p>
    <w:p w:rsidR="009F127F" w:rsidRPr="001F0E15" w:rsidRDefault="009F127F" w:rsidP="000E28F6">
      <w:pPr>
        <w:spacing w:after="0" w:line="240" w:lineRule="auto"/>
        <w:jc w:val="both"/>
        <w:rPr>
          <w:rFonts w:eastAsia="Times New Roman" w:cstheme="minorHAnsi"/>
          <w:sz w:val="24"/>
          <w:szCs w:val="24"/>
          <w:lang w:eastAsia="pl-PL"/>
        </w:rPr>
      </w:pPr>
      <w:r w:rsidRPr="001F0E15">
        <w:rPr>
          <w:rFonts w:eastAsia="Times New Roman" w:cstheme="minorHAnsi"/>
          <w:sz w:val="24"/>
          <w:szCs w:val="24"/>
          <w:lang w:eastAsia="pl-PL"/>
        </w:rPr>
        <w:t>Na Zastępcę Przewodniczącego wybrano p. Roberta Grzesińskiego.</w:t>
      </w:r>
    </w:p>
    <w:p w:rsidR="0079413F" w:rsidRDefault="00FD2BDC" w:rsidP="000E28F6">
      <w:pPr>
        <w:spacing w:after="0" w:line="240" w:lineRule="auto"/>
        <w:jc w:val="both"/>
        <w:rPr>
          <w:rFonts w:cstheme="minorHAnsi"/>
          <w:sz w:val="24"/>
          <w:szCs w:val="24"/>
        </w:rPr>
      </w:pPr>
      <w:hyperlink r:id="rId102" w:tgtFrame="blank" w:history="1">
        <w:r w:rsidR="0079413F" w:rsidRPr="004470C7">
          <w:rPr>
            <w:rStyle w:val="Hipercze"/>
            <w:rFonts w:cstheme="minorHAnsi"/>
            <w:sz w:val="24"/>
            <w:szCs w:val="24"/>
          </w:rPr>
          <w:t>Nr_I_28_2018.pdf</w:t>
        </w:r>
      </w:hyperlink>
      <w:r w:rsidR="0079413F" w:rsidRPr="004470C7">
        <w:rPr>
          <w:rFonts w:cstheme="minorHAnsi"/>
          <w:sz w:val="24"/>
          <w:szCs w:val="24"/>
        </w:rPr>
        <w:t xml:space="preserve"> - w sprawie wyboru Zastępcy Przewodniczącego Komisji skarg, wniosków i petycji </w:t>
      </w:r>
    </w:p>
    <w:p w:rsidR="00356532" w:rsidRPr="00356532" w:rsidRDefault="009F127F" w:rsidP="000E28F6">
      <w:pPr>
        <w:spacing w:after="0" w:line="240" w:lineRule="auto"/>
        <w:jc w:val="both"/>
        <w:rPr>
          <w:rFonts w:eastAsia="Times New Roman" w:cstheme="minorHAnsi"/>
          <w:sz w:val="24"/>
          <w:szCs w:val="24"/>
          <w:lang w:eastAsia="pl-PL"/>
        </w:rPr>
      </w:pPr>
      <w:r w:rsidRPr="001F0E15">
        <w:rPr>
          <w:rFonts w:eastAsia="Times New Roman" w:cstheme="minorHAnsi"/>
          <w:sz w:val="24"/>
          <w:szCs w:val="24"/>
          <w:lang w:eastAsia="pl-PL"/>
        </w:rPr>
        <w:t>Na Zastępcę Przewodniczącego wy</w:t>
      </w:r>
      <w:r w:rsidR="00356532">
        <w:rPr>
          <w:rFonts w:eastAsia="Times New Roman" w:cstheme="minorHAnsi"/>
          <w:sz w:val="24"/>
          <w:szCs w:val="24"/>
          <w:lang w:eastAsia="pl-PL"/>
        </w:rPr>
        <w:t>brano p. Jolantę Łuczkę – Nitę.</w:t>
      </w:r>
    </w:p>
    <w:p w:rsidR="0079413F" w:rsidRPr="009F127F" w:rsidRDefault="0079413F" w:rsidP="000E28F6">
      <w:pPr>
        <w:spacing w:after="0" w:line="240" w:lineRule="auto"/>
        <w:jc w:val="both"/>
        <w:rPr>
          <w:rFonts w:cstheme="minorHAnsi"/>
          <w:b/>
          <w:sz w:val="24"/>
          <w:szCs w:val="24"/>
        </w:rPr>
      </w:pPr>
      <w:r w:rsidRPr="009F127F">
        <w:rPr>
          <w:rFonts w:cstheme="minorHAnsi"/>
          <w:b/>
          <w:sz w:val="24"/>
          <w:szCs w:val="24"/>
        </w:rPr>
        <w:t>Uchwały Rady Miejskiej podjęte na II sesji w dniu 30.11.2018 roku</w:t>
      </w:r>
    </w:p>
    <w:p w:rsidR="00893131" w:rsidRDefault="00FD2BDC" w:rsidP="000E28F6">
      <w:pPr>
        <w:spacing w:after="0" w:line="240" w:lineRule="auto"/>
        <w:jc w:val="both"/>
        <w:rPr>
          <w:rFonts w:cstheme="minorHAnsi"/>
          <w:sz w:val="24"/>
          <w:szCs w:val="24"/>
        </w:rPr>
      </w:pPr>
      <w:hyperlink r:id="rId103" w:tgtFrame="blank" w:history="1">
        <w:r w:rsidR="0079413F" w:rsidRPr="004470C7">
          <w:rPr>
            <w:rStyle w:val="Hipercze"/>
            <w:rFonts w:cstheme="minorHAnsi"/>
            <w:sz w:val="24"/>
            <w:szCs w:val="24"/>
          </w:rPr>
          <w:t>Nr_II_29_2018.pdf</w:t>
        </w:r>
      </w:hyperlink>
      <w:r w:rsidR="0079413F" w:rsidRPr="004470C7">
        <w:rPr>
          <w:rFonts w:cstheme="minorHAnsi"/>
          <w:sz w:val="24"/>
          <w:szCs w:val="24"/>
        </w:rPr>
        <w:t xml:space="preserve"> - w sprawie określenia warunków udzielania bonifikat od opłat jednorazowych z tytułu przekształcenia prawa użytkowania wieczystego gruntów stanowiących własność Gminy Opoczno w prawo własności i wysokości stawek procentowych tych bonifikat </w:t>
      </w:r>
      <w:r w:rsidR="00055576" w:rsidRPr="004470C7">
        <w:rPr>
          <w:rFonts w:cstheme="minorHAnsi"/>
          <w:sz w:val="24"/>
          <w:szCs w:val="24"/>
        </w:rPr>
        <w:t xml:space="preserve"> </w:t>
      </w:r>
    </w:p>
    <w:p w:rsidR="0079413F" w:rsidRPr="004470C7" w:rsidRDefault="00055576" w:rsidP="000E28F6">
      <w:pPr>
        <w:spacing w:after="0" w:line="240" w:lineRule="auto"/>
        <w:jc w:val="both"/>
        <w:rPr>
          <w:rFonts w:cstheme="minorHAnsi"/>
          <w:sz w:val="24"/>
          <w:szCs w:val="24"/>
        </w:rPr>
      </w:pPr>
      <w:r w:rsidRPr="004470C7">
        <w:rPr>
          <w:rFonts w:cstheme="minorHAnsi"/>
          <w:sz w:val="24"/>
          <w:szCs w:val="24"/>
        </w:rPr>
        <w:t>Uchwała sukcesywnie realizowana zgodnie z wnioskami składanymi przez właścicieli po otrzymaniu zaświadczeń o przekształceniu prawa użytkowania wieczystego w prawo własności.</w:t>
      </w:r>
    </w:p>
    <w:p w:rsidR="00C33DE9" w:rsidRPr="00C33DE9" w:rsidRDefault="00FD2BDC" w:rsidP="000E28F6">
      <w:pPr>
        <w:spacing w:after="0" w:line="240" w:lineRule="auto"/>
        <w:jc w:val="both"/>
        <w:rPr>
          <w:rFonts w:cstheme="minorHAnsi"/>
          <w:color w:val="000000" w:themeColor="text1"/>
          <w:sz w:val="24"/>
          <w:szCs w:val="24"/>
        </w:rPr>
      </w:pPr>
      <w:hyperlink r:id="rId104" w:tgtFrame="blank" w:history="1">
        <w:r w:rsidR="0079413F" w:rsidRPr="004470C7">
          <w:rPr>
            <w:rStyle w:val="Hipercze"/>
            <w:rFonts w:cstheme="minorHAnsi"/>
            <w:sz w:val="24"/>
            <w:szCs w:val="24"/>
          </w:rPr>
          <w:t>Nr_II_30_2018.pdf</w:t>
        </w:r>
      </w:hyperlink>
      <w:r w:rsidR="0079413F" w:rsidRPr="004470C7">
        <w:rPr>
          <w:rFonts w:cstheme="minorHAnsi"/>
          <w:sz w:val="24"/>
          <w:szCs w:val="24"/>
        </w:rPr>
        <w:t xml:space="preserve"> </w:t>
      </w:r>
      <w:r w:rsidR="0079413F" w:rsidRPr="001F0E15">
        <w:rPr>
          <w:rFonts w:cstheme="minorHAnsi"/>
          <w:color w:val="FF0000"/>
          <w:sz w:val="24"/>
          <w:szCs w:val="24"/>
        </w:rPr>
        <w:t xml:space="preserve">- </w:t>
      </w:r>
      <w:r w:rsidR="0079413F" w:rsidRPr="00C33DE9">
        <w:rPr>
          <w:rFonts w:cstheme="minorHAnsi"/>
          <w:color w:val="000000" w:themeColor="text1"/>
          <w:sz w:val="24"/>
          <w:szCs w:val="24"/>
        </w:rPr>
        <w:t>w sprawie przyjęcia "Rocznego Programu Współpracy Gminy Opoczno z organizacjami pozarządowymi oraz podmiotami prowadzącymi działalność pożytku publicznego na rok 2019"</w:t>
      </w:r>
    </w:p>
    <w:p w:rsidR="00C33DE9" w:rsidRPr="00C33DE9" w:rsidRDefault="0079413F" w:rsidP="000E28F6">
      <w:pPr>
        <w:spacing w:after="0" w:line="240" w:lineRule="auto"/>
        <w:jc w:val="both"/>
        <w:rPr>
          <w:rFonts w:cstheme="minorHAnsi"/>
          <w:color w:val="000000" w:themeColor="text1"/>
          <w:sz w:val="24"/>
          <w:szCs w:val="24"/>
        </w:rPr>
      </w:pPr>
      <w:r w:rsidRPr="00C33DE9">
        <w:rPr>
          <w:rFonts w:cstheme="minorHAnsi"/>
          <w:color w:val="000000" w:themeColor="text1"/>
          <w:sz w:val="24"/>
          <w:szCs w:val="24"/>
        </w:rPr>
        <w:t xml:space="preserve"> </w:t>
      </w:r>
      <w:r w:rsidR="00C33DE9" w:rsidRPr="00C33DE9">
        <w:rPr>
          <w:rFonts w:cstheme="minorHAnsi"/>
          <w:color w:val="000000" w:themeColor="text1"/>
          <w:sz w:val="24"/>
          <w:szCs w:val="24"/>
        </w:rPr>
        <w:t xml:space="preserve">Dokument określa perspektywę rocznej współpracy gminy z organizacjami pozarządowymi i podmiotami, o których mowa w art.3 ust.3 ustawy o działalności pożytku publicznego i o wolontariacie. Określa cele główne i szczegółowe programu, przedstawia zakres, zasady i formy współpracy oraz proponowane środki na jego realizację. </w:t>
      </w:r>
    </w:p>
    <w:p w:rsidR="0079413F" w:rsidRPr="005559A3" w:rsidRDefault="00FD2BDC" w:rsidP="000E28F6">
      <w:pPr>
        <w:spacing w:after="0" w:line="240" w:lineRule="auto"/>
        <w:jc w:val="both"/>
        <w:rPr>
          <w:rFonts w:cstheme="minorHAnsi"/>
          <w:sz w:val="24"/>
          <w:szCs w:val="24"/>
        </w:rPr>
      </w:pPr>
      <w:hyperlink r:id="rId105" w:tgtFrame="blank" w:history="1">
        <w:r w:rsidR="0079413F" w:rsidRPr="004470C7">
          <w:rPr>
            <w:rStyle w:val="Hipercze"/>
            <w:rFonts w:cstheme="minorHAnsi"/>
            <w:sz w:val="24"/>
            <w:szCs w:val="24"/>
          </w:rPr>
          <w:t>Nr_II_31_2018.pdf</w:t>
        </w:r>
      </w:hyperlink>
      <w:r w:rsidR="0079413F" w:rsidRPr="004470C7">
        <w:rPr>
          <w:rFonts w:cstheme="minorHAnsi"/>
          <w:sz w:val="24"/>
          <w:szCs w:val="24"/>
        </w:rPr>
        <w:t xml:space="preserve"> - </w:t>
      </w:r>
      <w:r w:rsidR="0079413F" w:rsidRPr="005559A3">
        <w:rPr>
          <w:rFonts w:cstheme="minorHAnsi"/>
          <w:sz w:val="24"/>
          <w:szCs w:val="24"/>
        </w:rPr>
        <w:t>w sprawie przyjęcia regulaminów korzystania z gminnych obiektów użyteczności publicznej, zlokalizowanych nad Zalewem przy ul. Generała</w:t>
      </w:r>
      <w:r w:rsidR="005559A3" w:rsidRPr="005559A3">
        <w:rPr>
          <w:rFonts w:cstheme="minorHAnsi"/>
          <w:sz w:val="24"/>
          <w:szCs w:val="24"/>
        </w:rPr>
        <w:t xml:space="preserve"> Bończy - Załęskiego w Opocznie.</w:t>
      </w:r>
    </w:p>
    <w:p w:rsidR="005559A3" w:rsidRPr="005559A3" w:rsidRDefault="005559A3" w:rsidP="000E28F6">
      <w:pPr>
        <w:spacing w:after="0" w:line="240" w:lineRule="auto"/>
        <w:jc w:val="both"/>
        <w:rPr>
          <w:rFonts w:cstheme="minorHAnsi"/>
          <w:sz w:val="24"/>
          <w:szCs w:val="24"/>
        </w:rPr>
      </w:pPr>
      <w:r w:rsidRPr="005559A3">
        <w:rPr>
          <w:rFonts w:cstheme="minorHAnsi"/>
          <w:sz w:val="24"/>
          <w:szCs w:val="24"/>
        </w:rPr>
        <w:t xml:space="preserve">Uchwalone regulaminy stanowiły załączniki do wniosków o dofinansowanie realizacji tych obiektów. </w:t>
      </w:r>
    </w:p>
    <w:p w:rsidR="0079413F" w:rsidRPr="004470C7" w:rsidRDefault="00FD2BDC" w:rsidP="000E28F6">
      <w:pPr>
        <w:spacing w:after="0" w:line="240" w:lineRule="auto"/>
        <w:jc w:val="both"/>
        <w:rPr>
          <w:rFonts w:cstheme="minorHAnsi"/>
          <w:sz w:val="24"/>
          <w:szCs w:val="24"/>
        </w:rPr>
      </w:pPr>
      <w:hyperlink r:id="rId106" w:tgtFrame="blank" w:history="1">
        <w:r w:rsidR="0079413F" w:rsidRPr="004470C7">
          <w:rPr>
            <w:rStyle w:val="Hipercze"/>
            <w:rFonts w:cstheme="minorHAnsi"/>
            <w:sz w:val="24"/>
            <w:szCs w:val="24"/>
          </w:rPr>
          <w:t>Nr_II_32_2018.pdf</w:t>
        </w:r>
      </w:hyperlink>
      <w:r w:rsidR="0079413F" w:rsidRPr="004470C7">
        <w:rPr>
          <w:rFonts w:cstheme="minorHAnsi"/>
          <w:sz w:val="24"/>
          <w:szCs w:val="24"/>
        </w:rPr>
        <w:t xml:space="preserve"> - w sprawie ustalenia wynagrodzenia Burmistrza Opoczna </w:t>
      </w:r>
    </w:p>
    <w:p w:rsidR="0079413F" w:rsidRPr="004470C7" w:rsidRDefault="0079413F" w:rsidP="000E28F6">
      <w:pPr>
        <w:spacing w:after="0" w:line="240" w:lineRule="auto"/>
        <w:jc w:val="both"/>
        <w:rPr>
          <w:rFonts w:cstheme="minorHAnsi"/>
          <w:sz w:val="24"/>
          <w:szCs w:val="24"/>
        </w:rPr>
      </w:pPr>
      <w:r w:rsidRPr="004470C7">
        <w:rPr>
          <w:rFonts w:cstheme="minorHAnsi"/>
          <w:sz w:val="24"/>
          <w:szCs w:val="24"/>
        </w:rPr>
        <w:t>Realizacja uchwały zgodna z przyjętą treścią uchwały.</w:t>
      </w:r>
    </w:p>
    <w:p w:rsidR="0079413F" w:rsidRPr="004470C7" w:rsidRDefault="00FD2BDC" w:rsidP="000E28F6">
      <w:pPr>
        <w:spacing w:after="0" w:line="240" w:lineRule="auto"/>
        <w:jc w:val="both"/>
        <w:rPr>
          <w:rFonts w:cstheme="minorHAnsi"/>
          <w:sz w:val="24"/>
          <w:szCs w:val="24"/>
        </w:rPr>
      </w:pPr>
      <w:hyperlink r:id="rId107" w:tgtFrame="blank" w:history="1">
        <w:r w:rsidR="0079413F" w:rsidRPr="004470C7">
          <w:rPr>
            <w:rStyle w:val="Hipercze"/>
            <w:rFonts w:cstheme="minorHAnsi"/>
            <w:sz w:val="24"/>
            <w:szCs w:val="24"/>
          </w:rPr>
          <w:t>Nr_II_35_2018.pdf</w:t>
        </w:r>
      </w:hyperlink>
      <w:r w:rsidR="0079413F" w:rsidRPr="004470C7">
        <w:rPr>
          <w:rFonts w:cstheme="minorHAnsi"/>
          <w:sz w:val="24"/>
          <w:szCs w:val="24"/>
        </w:rPr>
        <w:t xml:space="preserve"> - w sprawie określenia wzoru identyfikatora dla radnych</w:t>
      </w:r>
    </w:p>
    <w:p w:rsidR="0079413F" w:rsidRPr="00C33DE9" w:rsidRDefault="00014E78" w:rsidP="000E28F6">
      <w:pPr>
        <w:spacing w:after="0" w:line="240" w:lineRule="auto"/>
        <w:jc w:val="both"/>
        <w:rPr>
          <w:rFonts w:cstheme="minorHAnsi"/>
          <w:color w:val="000000" w:themeColor="text1"/>
          <w:sz w:val="24"/>
          <w:szCs w:val="24"/>
        </w:rPr>
      </w:pPr>
      <w:r>
        <w:rPr>
          <w:rFonts w:cstheme="minorHAnsi"/>
          <w:sz w:val="24"/>
          <w:szCs w:val="24"/>
        </w:rPr>
        <w:t xml:space="preserve">Uchwała w trakcie realizacji. </w:t>
      </w:r>
    </w:p>
    <w:p w:rsidR="0079413F" w:rsidRPr="00BA3D12" w:rsidRDefault="0079413F" w:rsidP="000E28F6">
      <w:pPr>
        <w:spacing w:after="0" w:line="240" w:lineRule="auto"/>
        <w:jc w:val="both"/>
        <w:rPr>
          <w:rFonts w:cstheme="minorHAnsi"/>
          <w:b/>
          <w:sz w:val="24"/>
          <w:szCs w:val="24"/>
        </w:rPr>
      </w:pPr>
      <w:r w:rsidRPr="00BA3D12">
        <w:rPr>
          <w:rFonts w:cstheme="minorHAnsi"/>
          <w:b/>
          <w:sz w:val="24"/>
          <w:szCs w:val="24"/>
        </w:rPr>
        <w:t>Uchwały Rady Miejskiej podjęte na III sesji w dniu 21.12.2018 roku</w:t>
      </w:r>
    </w:p>
    <w:p w:rsidR="0079413F" w:rsidRPr="004470C7" w:rsidRDefault="00FD2BDC" w:rsidP="000E28F6">
      <w:pPr>
        <w:spacing w:after="0" w:line="240" w:lineRule="auto"/>
        <w:jc w:val="both"/>
        <w:rPr>
          <w:rFonts w:cstheme="minorHAnsi"/>
          <w:sz w:val="24"/>
          <w:szCs w:val="24"/>
        </w:rPr>
      </w:pPr>
      <w:hyperlink r:id="rId108" w:tgtFrame="blank" w:history="1">
        <w:r w:rsidR="0079413F" w:rsidRPr="004470C7">
          <w:rPr>
            <w:rStyle w:val="Hipercze"/>
            <w:rFonts w:cstheme="minorHAnsi"/>
            <w:sz w:val="24"/>
            <w:szCs w:val="24"/>
          </w:rPr>
          <w:t>Nr_III_36_2018.pdf</w:t>
        </w:r>
      </w:hyperlink>
      <w:r w:rsidR="0079413F" w:rsidRPr="004470C7">
        <w:rPr>
          <w:rFonts w:cstheme="minorHAnsi"/>
          <w:sz w:val="24"/>
          <w:szCs w:val="24"/>
        </w:rPr>
        <w:t xml:space="preserve"> - w sprawie przyznania pierwszeństwa w nabyciu nieruchomości oraz wyrażenia zgody na zbycie w trybie bezprzetargowym </w:t>
      </w:r>
      <w:r w:rsidR="004B67ED" w:rsidRPr="004470C7">
        <w:rPr>
          <w:rFonts w:cstheme="minorHAnsi"/>
          <w:sz w:val="24"/>
          <w:szCs w:val="24"/>
        </w:rPr>
        <w:t>– m. Opoczno obr.13 dz. 83/18 Zgromadzono wszystkie dokumenty, przeprowadzono procedurę i przygotowano nieruchomość do zbycia na rzecz osoby uprawnionej. Przewidywany termin zawarcia aktu notarialnego – maj 2019 r.</w:t>
      </w:r>
    </w:p>
    <w:p w:rsidR="0079413F" w:rsidRPr="005559A3" w:rsidRDefault="00FD2BDC" w:rsidP="000E28F6">
      <w:pPr>
        <w:spacing w:after="0" w:line="240" w:lineRule="auto"/>
        <w:jc w:val="both"/>
        <w:rPr>
          <w:rFonts w:cstheme="minorHAnsi"/>
          <w:sz w:val="24"/>
          <w:szCs w:val="24"/>
        </w:rPr>
      </w:pPr>
      <w:hyperlink r:id="rId109" w:tgtFrame="blank" w:history="1">
        <w:r w:rsidR="0079413F" w:rsidRPr="004470C7">
          <w:rPr>
            <w:rStyle w:val="Hipercze"/>
            <w:rFonts w:cstheme="minorHAnsi"/>
            <w:sz w:val="24"/>
            <w:szCs w:val="24"/>
          </w:rPr>
          <w:t>Nr_III_39_2018.pdf</w:t>
        </w:r>
      </w:hyperlink>
      <w:r w:rsidR="0079413F" w:rsidRPr="004470C7">
        <w:rPr>
          <w:rFonts w:cstheme="minorHAnsi"/>
          <w:sz w:val="24"/>
          <w:szCs w:val="24"/>
        </w:rPr>
        <w:t xml:space="preserve"> - </w:t>
      </w:r>
      <w:r w:rsidR="0079413F" w:rsidRPr="005559A3">
        <w:rPr>
          <w:rFonts w:cstheme="minorHAnsi"/>
          <w:sz w:val="24"/>
          <w:szCs w:val="24"/>
        </w:rPr>
        <w:t xml:space="preserve">w sprawie uchylenia uchwały w sprawie ustalenia strefy płatnego parkowania na terenie miasta Opoczna, określenia wysokości opłat i sposobu ich pobierania </w:t>
      </w:r>
    </w:p>
    <w:p w:rsidR="0079413F" w:rsidRPr="004470C7" w:rsidRDefault="00C33DE9" w:rsidP="000E28F6">
      <w:pPr>
        <w:spacing w:after="0" w:line="240" w:lineRule="auto"/>
        <w:jc w:val="both"/>
        <w:rPr>
          <w:rFonts w:cstheme="minorHAnsi"/>
          <w:sz w:val="24"/>
          <w:szCs w:val="24"/>
        </w:rPr>
      </w:pPr>
      <w:r w:rsidRPr="004470C7">
        <w:rPr>
          <w:rFonts w:cstheme="minorHAnsi"/>
          <w:sz w:val="24"/>
          <w:szCs w:val="24"/>
        </w:rPr>
        <w:t>Realizacja uchwały zgodna z przyjętą treścią uchwały.</w:t>
      </w:r>
    </w:p>
    <w:p w:rsidR="0079413F" w:rsidRPr="005559A3" w:rsidRDefault="00FD2BDC" w:rsidP="000E28F6">
      <w:pPr>
        <w:spacing w:after="0" w:line="240" w:lineRule="auto"/>
        <w:jc w:val="both"/>
        <w:rPr>
          <w:rFonts w:cstheme="minorHAnsi"/>
          <w:sz w:val="24"/>
          <w:szCs w:val="24"/>
        </w:rPr>
      </w:pPr>
      <w:hyperlink r:id="rId110" w:tgtFrame="blank" w:history="1">
        <w:r w:rsidR="0079413F" w:rsidRPr="004470C7">
          <w:rPr>
            <w:rStyle w:val="Hipercze"/>
            <w:rFonts w:cstheme="minorHAnsi"/>
            <w:sz w:val="24"/>
            <w:szCs w:val="24"/>
          </w:rPr>
          <w:t>Nr_III_40_2018.pdf</w:t>
        </w:r>
      </w:hyperlink>
      <w:r w:rsidR="0079413F" w:rsidRPr="004470C7">
        <w:rPr>
          <w:rFonts w:cstheme="minorHAnsi"/>
          <w:sz w:val="24"/>
          <w:szCs w:val="24"/>
        </w:rPr>
        <w:t xml:space="preserve"> - </w:t>
      </w:r>
      <w:r w:rsidR="0079413F" w:rsidRPr="005559A3">
        <w:rPr>
          <w:rFonts w:cstheme="minorHAnsi"/>
          <w:sz w:val="24"/>
          <w:szCs w:val="24"/>
        </w:rPr>
        <w:t xml:space="preserve">w sprawie przyjęcia Gminnego Programu Profilaktyki i Rozwiązywania Problemów Alkoholowych Gminy Opoczno na 2019 rok oraz Gminnego Programu Przeciwdziałania Narkomanii Gminy Opoczno na 2019 rok </w:t>
      </w:r>
    </w:p>
    <w:p w:rsidR="00F74B34" w:rsidRPr="005559A3" w:rsidRDefault="00F74B34" w:rsidP="000E28F6">
      <w:pPr>
        <w:spacing w:after="0" w:line="240" w:lineRule="auto"/>
        <w:jc w:val="both"/>
        <w:rPr>
          <w:rFonts w:cstheme="minorHAnsi"/>
          <w:sz w:val="24"/>
          <w:szCs w:val="24"/>
        </w:rPr>
      </w:pPr>
      <w:r w:rsidRPr="005559A3">
        <w:rPr>
          <w:rFonts w:cstheme="minorHAnsi"/>
          <w:sz w:val="24"/>
          <w:szCs w:val="24"/>
        </w:rPr>
        <w:t xml:space="preserve">Zgodnie z ustawą o wychowaniu w trzeźwości i przeciwdziałaniu alkoholizmowi oraz ustawą o przeciwdziałaniu narkomanii do zadań własnych gminy należy prowadzenie działań związanych z profilaktyką i rozwiązywaniem problemów alkoholowych oraz przeciwdziałanie narkomanii. Realizacja tych działań prowadzona jest w postaci gminnego programu profilaktyki i rozwiązywania problemów alkoholowych i gminnego programu przeciwdziałania narkomanii. </w:t>
      </w:r>
    </w:p>
    <w:p w:rsidR="004826E8" w:rsidRPr="000A4DD4" w:rsidRDefault="00FD2BDC" w:rsidP="000E28F6">
      <w:pPr>
        <w:spacing w:after="0" w:line="240" w:lineRule="auto"/>
        <w:jc w:val="both"/>
        <w:rPr>
          <w:rFonts w:cstheme="minorHAnsi"/>
          <w:sz w:val="24"/>
          <w:szCs w:val="24"/>
        </w:rPr>
      </w:pPr>
      <w:hyperlink r:id="rId111" w:tgtFrame="blank" w:history="1">
        <w:r w:rsidR="0079413F" w:rsidRPr="00356532">
          <w:rPr>
            <w:rStyle w:val="Hipercze"/>
            <w:rFonts w:cstheme="minorHAnsi"/>
            <w:color w:val="2E74B5" w:themeColor="accent1" w:themeShade="BF"/>
            <w:sz w:val="24"/>
            <w:szCs w:val="24"/>
          </w:rPr>
          <w:t>Nr_III_41_2018.pdf</w:t>
        </w:r>
      </w:hyperlink>
      <w:r w:rsidR="0079413F" w:rsidRPr="00356532">
        <w:rPr>
          <w:rFonts w:cstheme="minorHAnsi"/>
          <w:color w:val="2E74B5" w:themeColor="accent1" w:themeShade="BF"/>
          <w:sz w:val="24"/>
          <w:szCs w:val="24"/>
        </w:rPr>
        <w:t xml:space="preserve"> </w:t>
      </w:r>
      <w:r w:rsidR="0079413F" w:rsidRPr="000A4DD4">
        <w:rPr>
          <w:rFonts w:cstheme="minorHAnsi"/>
          <w:sz w:val="24"/>
          <w:szCs w:val="24"/>
        </w:rPr>
        <w:t>- w sprawie ustalenia lokalizacji inwestycji mieszkaniowej przy ul. Partyzantów w Opocz</w:t>
      </w:r>
      <w:r w:rsidR="004826E8" w:rsidRPr="000A4DD4">
        <w:rPr>
          <w:rFonts w:cstheme="minorHAnsi"/>
          <w:sz w:val="24"/>
          <w:szCs w:val="24"/>
        </w:rPr>
        <w:t>nie.</w:t>
      </w:r>
    </w:p>
    <w:p w:rsidR="0079413F" w:rsidRPr="00C02321" w:rsidRDefault="004826E8" w:rsidP="000E28F6">
      <w:pPr>
        <w:spacing w:after="0" w:line="240" w:lineRule="auto"/>
        <w:jc w:val="both"/>
        <w:rPr>
          <w:rFonts w:cstheme="minorHAnsi"/>
          <w:color w:val="000000" w:themeColor="text1"/>
          <w:sz w:val="24"/>
          <w:szCs w:val="24"/>
        </w:rPr>
      </w:pPr>
      <w:r w:rsidRPr="00331E24">
        <w:rPr>
          <w:rFonts w:cstheme="minorHAnsi"/>
          <w:color w:val="000000" w:themeColor="text1"/>
          <w:sz w:val="24"/>
          <w:szCs w:val="24"/>
        </w:rPr>
        <w:t>Realizacja uchwały leży w gestii inwestora, który ma prawo do dysponow</w:t>
      </w:r>
      <w:r w:rsidR="00C02321">
        <w:rPr>
          <w:rFonts w:cstheme="minorHAnsi"/>
          <w:color w:val="000000" w:themeColor="text1"/>
          <w:sz w:val="24"/>
          <w:szCs w:val="24"/>
        </w:rPr>
        <w:t>ania gruntem na cele budowlane.</w:t>
      </w:r>
    </w:p>
    <w:p w:rsidR="0079413F" w:rsidRPr="001E7C7F" w:rsidRDefault="00FD2BDC" w:rsidP="000E28F6">
      <w:pPr>
        <w:spacing w:after="0" w:line="240" w:lineRule="auto"/>
        <w:jc w:val="both"/>
        <w:rPr>
          <w:rFonts w:cstheme="minorHAnsi"/>
          <w:sz w:val="24"/>
          <w:szCs w:val="24"/>
        </w:rPr>
      </w:pPr>
      <w:hyperlink r:id="rId112" w:tgtFrame="blank" w:history="1">
        <w:r w:rsidR="0079413F" w:rsidRPr="004470C7">
          <w:rPr>
            <w:rStyle w:val="Hipercze"/>
            <w:rFonts w:cstheme="minorHAnsi"/>
            <w:sz w:val="24"/>
            <w:szCs w:val="24"/>
          </w:rPr>
          <w:t>Nr_III_42_2018.pdf</w:t>
        </w:r>
      </w:hyperlink>
      <w:r w:rsidR="0079413F" w:rsidRPr="004470C7">
        <w:rPr>
          <w:rFonts w:cstheme="minorHAnsi"/>
          <w:sz w:val="24"/>
          <w:szCs w:val="24"/>
        </w:rPr>
        <w:t xml:space="preserve"> - </w:t>
      </w:r>
      <w:r w:rsidR="0079413F" w:rsidRPr="001E7C7F">
        <w:rPr>
          <w:rFonts w:cstheme="minorHAnsi"/>
          <w:sz w:val="24"/>
          <w:szCs w:val="24"/>
        </w:rPr>
        <w:t xml:space="preserve">w sprawie podwyższenia kryterium dochodowego uprawniającego do przyznania nieodpłatnej pomocy w formie posiłku, świadczenia pieniężnego w postaci zasiłku celowego na zakup posiłków lub żywności albo świadczenia rzeczowego w postaci produktów żywnościowych w ramach wieloletniego rządowego programu Posiłek w szkole i w domu na lata 2019 - 2023 </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Rada Ministrów  ustanowiła Uchwałą Nr 140 z dnia 15 października 2018 r.  wieloletni rządowy program „Posiłek    w szkole i w domu” na lata 2019 - 2023 (M.P. z 2018 r. poz. 1007) który zastąpi dotychczas realizowany program „Pomoc państwa w zakresie dożywiania” na lata 2014-2020. Program przewiduje wsparcie finansowe gmin w udzieleniu pomocy w formie posiłku, świadczenia pieniężnego w postaci zasiłku celowego na zakup posiłku lub żywności oraz świadczenia rzeczowego w postaci produktów żywnościowych dla osób i rodzin spełniających warunki otrzymania pomocy wskazane w  ustawie z dnia 12 marca 2004r. O pomocy społecznej oraz spełniających kryterium dochodowe w wysokości 150% kryterium , o którym mowa w art. 8 w/w ustawy.</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 xml:space="preserve">Pomoc będzie udzielana zarówno osobom starszym, niepełnosprawnym, o niskich dochodach, jak i dzieciom, które wychowują się w rodzinach znajdujących się w trudnej sytuacji.   </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Zgodnie z art. 8 ust. 2 w/w ustawy Rada gminy, w drodze uchwały, może podwyższyć kwoty, o których mowa w ust. 1pkt 1 i 2.</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W związku z powyższym istnieje konieczność podjęcia w/w uchwały.</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Przedłożona uchwała pozwoli na realizację powyższego programu do roku 2023 r i zastąpi  Uchwałę nr XII/99/2015 Rady Miejskiej w Opocznie z dnia 28 sierpnia 2015 r. w sprawie  podwyższenia kryterium dochodowego uprawniającego do przyznania pomocy w zakresie dożywiania oraz w sprawie określenia zasad zwrotu wydatków w zakresie dożywiania w formie posiłku albo świadczenia rzeczowego w postaci produktów żywnościowych dla osób objętych programem wieloletnim „ Pomoc państwa w zakresie dożywiania” na lata 2014- 2020.</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 xml:space="preserve">Podjęcie powyżej uchwały jest warunkiem otrzymania dotacji z budżetu Państwa na realizację powyższego zadania.     </w:t>
      </w:r>
    </w:p>
    <w:p w:rsidR="0079413F" w:rsidRPr="001E7C7F" w:rsidRDefault="00FD2BDC" w:rsidP="000E28F6">
      <w:pPr>
        <w:spacing w:after="0" w:line="240" w:lineRule="auto"/>
        <w:jc w:val="both"/>
        <w:rPr>
          <w:rFonts w:cstheme="minorHAnsi"/>
          <w:sz w:val="24"/>
          <w:szCs w:val="24"/>
        </w:rPr>
      </w:pPr>
      <w:hyperlink r:id="rId113" w:tgtFrame="blank" w:history="1">
        <w:r w:rsidR="0079413F" w:rsidRPr="004470C7">
          <w:rPr>
            <w:rStyle w:val="Hipercze"/>
            <w:rFonts w:cstheme="minorHAnsi"/>
            <w:sz w:val="24"/>
            <w:szCs w:val="24"/>
          </w:rPr>
          <w:t>Nr_III_43_2018.pdf</w:t>
        </w:r>
      </w:hyperlink>
      <w:r w:rsidR="0079413F" w:rsidRPr="004470C7">
        <w:rPr>
          <w:rFonts w:cstheme="minorHAnsi"/>
          <w:sz w:val="24"/>
          <w:szCs w:val="24"/>
        </w:rPr>
        <w:t xml:space="preserve"> - </w:t>
      </w:r>
      <w:r w:rsidR="0079413F" w:rsidRPr="001E7C7F">
        <w:rPr>
          <w:rFonts w:cstheme="minorHAnsi"/>
          <w:sz w:val="24"/>
          <w:szCs w:val="24"/>
        </w:rPr>
        <w:t xml:space="preserve">w sprawie określenia zasad zwrotu wydatków na świadczenia z pomocy społecznej w formie posiłku, świadczenia pieniężnego w postaci zasiłku celowego na zakup posiłku lub żywności albo świadczenia rzeczowego w postaci produktów żywnościowych dla osób lub rodzin objętych wieloletnim rządowym programem Posiłek w szkole i w domu na lata 2019 - 2023 </w:t>
      </w:r>
    </w:p>
    <w:p w:rsidR="001E7C7F" w:rsidRPr="001E7C7F" w:rsidRDefault="001E7C7F" w:rsidP="000E28F6">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1E7C7F">
        <w:rPr>
          <w:rFonts w:ascii="Calibri" w:eastAsia="Times New Roman" w:hAnsi="Calibri" w:cs="Times New Roman"/>
          <w:color w:val="000000"/>
          <w:kern w:val="3"/>
          <w:sz w:val="24"/>
          <w:szCs w:val="24"/>
        </w:rPr>
        <w:t xml:space="preserve">Rada Ministrów  ustanowiła Uchwałą Nr 140 z dnia 15 października 2018 r.  wieloletni rządowy program „Posiłek    </w:t>
      </w:r>
      <w:bookmarkStart w:id="78" w:name="_GoBack2"/>
      <w:bookmarkEnd w:id="78"/>
      <w:r w:rsidRPr="001E7C7F">
        <w:rPr>
          <w:rFonts w:ascii="Calibri" w:eastAsia="Times New Roman" w:hAnsi="Calibri" w:cs="Times New Roman"/>
          <w:color w:val="000000"/>
          <w:kern w:val="3"/>
          <w:sz w:val="24"/>
          <w:szCs w:val="24"/>
        </w:rPr>
        <w:t xml:space="preserve">w szkole i w domu” na lata 2019 - 2023 (M. P. z 2018 r. poz. 1007) który </w:t>
      </w:r>
      <w:r w:rsidRPr="001E7C7F">
        <w:rPr>
          <w:rFonts w:ascii="Calibri" w:eastAsia="Times New Roman" w:hAnsi="Calibri" w:cs="Times New Roman"/>
          <w:color w:val="000000"/>
          <w:kern w:val="3"/>
          <w:sz w:val="24"/>
          <w:szCs w:val="24"/>
        </w:rPr>
        <w:lastRenderedPageBreak/>
        <w:t>zastąpi dotychczas realizowany program „Pomoc państwa w zakresie dożywiania” na lata 2014-2020. Program przewiduje wsparcie finansowe gmin w udzieleniu pomocy w formie posiłku, świadczenia pieniężnego w postaci zasiłku celowego na zakup posiłku lub żywności oraz świadczenia rzeczowego w postaci produktów żywnościowych dla osób i rodzin spełniających warunki otrzymania pomocy wskazane w  ustawie z dnia 12 marca 2004r. O pomocy społecznej oraz spełniających kryterium dochodowe w wysokości 150% kryterium , o którym mowa w art. 8 ust. 1 w/w ustawy.</w:t>
      </w:r>
    </w:p>
    <w:p w:rsidR="001E7C7F" w:rsidRPr="00893131"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Zgodnie z art. 96 ust. 1 ustawy z dnia 12 marca 2004r o pomocy społecznej wydatki na usługi, pomoc rzeczową, posiłki, zasiłki na ekonomiczne usamo</w:t>
      </w:r>
      <w:r w:rsidR="00893131">
        <w:rPr>
          <w:rFonts w:ascii="Calibri" w:eastAsia="Times New Roman" w:hAnsi="Calibri" w:cs="Times New Roman"/>
          <w:color w:val="000000"/>
          <w:kern w:val="3"/>
          <w:sz w:val="24"/>
          <w:szCs w:val="24"/>
        </w:rPr>
        <w:t xml:space="preserve">dzielnienie, zasiłki okresowe i </w:t>
      </w:r>
      <w:r w:rsidRPr="001E7C7F">
        <w:rPr>
          <w:rFonts w:ascii="Calibri" w:eastAsia="Calibri" w:hAnsi="Calibri" w:cs="Tahoma"/>
          <w:kern w:val="3"/>
          <w:sz w:val="24"/>
          <w:szCs w:val="24"/>
        </w:rPr>
        <w:t>zasiłki celowe przyznane pod warunkiem zwrotu podlegają zwrotowi w części lub całości, jeżeli dochód na osobę w rodzinie osoby  zobowiązanej do zwrotu wydatków przekracza kwotę kryterium dochodowego. Zgodnie z art. 96 ust. 4 Rada gminy określa, w drodze uchwały, zasady zwrotu wydatków za świadczenia z pomocy społecznej, o których mowa w ust. 2, będących w zakresie zadań własnych.</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W związku z powyższym istnieje konieczność podjęcia w/w uchwały.</w:t>
      </w:r>
    </w:p>
    <w:p w:rsidR="001E7C7F" w:rsidRPr="001E7C7F" w:rsidRDefault="001E7C7F" w:rsidP="000E28F6">
      <w:pPr>
        <w:suppressAutoHyphens/>
        <w:autoSpaceDN w:val="0"/>
        <w:spacing w:after="0" w:line="240" w:lineRule="auto"/>
        <w:jc w:val="both"/>
        <w:textAlignment w:val="baseline"/>
        <w:rPr>
          <w:rFonts w:ascii="Calibri" w:eastAsia="Times New Roman" w:hAnsi="Calibri" w:cs="Times New Roman"/>
          <w:color w:val="000000"/>
          <w:kern w:val="3"/>
          <w:sz w:val="24"/>
          <w:szCs w:val="24"/>
        </w:rPr>
      </w:pPr>
      <w:r w:rsidRPr="001E7C7F">
        <w:rPr>
          <w:rFonts w:ascii="Calibri" w:eastAsia="Times New Roman" w:hAnsi="Calibri" w:cs="Times New Roman"/>
          <w:color w:val="000000"/>
          <w:kern w:val="3"/>
          <w:sz w:val="24"/>
          <w:szCs w:val="24"/>
        </w:rPr>
        <w:t>Przedłożona uchwała pozwoli na realizację powyższego programu do roku 2023 r.</w:t>
      </w:r>
    </w:p>
    <w:p w:rsidR="001E7C7F" w:rsidRPr="001E7C7F" w:rsidRDefault="001E7C7F" w:rsidP="000E28F6">
      <w:pPr>
        <w:suppressAutoHyphens/>
        <w:autoSpaceDN w:val="0"/>
        <w:spacing w:after="0" w:line="240" w:lineRule="auto"/>
        <w:jc w:val="both"/>
        <w:textAlignment w:val="baseline"/>
        <w:rPr>
          <w:rFonts w:ascii="Calibri" w:eastAsia="Calibri" w:hAnsi="Calibri" w:cs="Calibri"/>
          <w:color w:val="000000"/>
          <w:kern w:val="3"/>
          <w:sz w:val="24"/>
          <w:szCs w:val="24"/>
        </w:rPr>
      </w:pPr>
      <w:r w:rsidRPr="001E7C7F">
        <w:rPr>
          <w:rFonts w:ascii="Calibri" w:eastAsia="Calibri" w:hAnsi="Calibri" w:cs="Calibri"/>
          <w:color w:val="000000"/>
          <w:kern w:val="3"/>
          <w:sz w:val="24"/>
          <w:szCs w:val="24"/>
        </w:rPr>
        <w:t>Poprzednia uchwała zawierała przepisy wykraczające poza program rządowy  i umożliwiające zakup posiłku przez osoby, których dochód znacznie przekraczał kryteria dochodowe.</w:t>
      </w:r>
    </w:p>
    <w:p w:rsidR="0079413F" w:rsidRPr="001E7C7F" w:rsidRDefault="00FD2BDC" w:rsidP="000E28F6">
      <w:pPr>
        <w:spacing w:after="0" w:line="240" w:lineRule="auto"/>
        <w:jc w:val="both"/>
        <w:rPr>
          <w:rFonts w:cstheme="minorHAnsi"/>
          <w:sz w:val="24"/>
          <w:szCs w:val="24"/>
        </w:rPr>
      </w:pPr>
      <w:hyperlink r:id="rId114" w:tgtFrame="blank" w:history="1">
        <w:r w:rsidR="0079413F" w:rsidRPr="004470C7">
          <w:rPr>
            <w:rStyle w:val="Hipercze"/>
            <w:rFonts w:cstheme="minorHAnsi"/>
            <w:sz w:val="24"/>
            <w:szCs w:val="24"/>
          </w:rPr>
          <w:t>Nr_III_44_2018.pdf</w:t>
        </w:r>
      </w:hyperlink>
      <w:r w:rsidR="0079413F" w:rsidRPr="004470C7">
        <w:rPr>
          <w:rFonts w:cstheme="minorHAnsi"/>
          <w:sz w:val="24"/>
          <w:szCs w:val="24"/>
        </w:rPr>
        <w:t xml:space="preserve"> - </w:t>
      </w:r>
      <w:r w:rsidR="0079413F" w:rsidRPr="001E7C7F">
        <w:rPr>
          <w:rFonts w:cstheme="minorHAnsi"/>
          <w:sz w:val="24"/>
          <w:szCs w:val="24"/>
        </w:rPr>
        <w:t xml:space="preserve">w sprawie uchwalenia wieloletniego gminnego Programu osłonowego w zakresie dożywiania na lata 2019- 2023 </w:t>
      </w:r>
    </w:p>
    <w:p w:rsidR="001E7C7F" w:rsidRPr="001E7C7F" w:rsidRDefault="001E7C7F" w:rsidP="000E28F6">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1E7C7F">
        <w:rPr>
          <w:rFonts w:ascii="Calibri" w:eastAsia="Times New Roman" w:hAnsi="Calibri" w:cs="Times New Roman"/>
          <w:color w:val="000000"/>
          <w:kern w:val="3"/>
          <w:sz w:val="24"/>
          <w:szCs w:val="24"/>
        </w:rPr>
        <w:t>Rada Ministrów  ustanowiła Uchwałą Nr 140 z dnia 15 października 2018 r.  wieloletni rządowy program „Posiłek    w szkole i w domu” na lata 2019 - 2023 (M. P. z 2018 r. poz. 1007) który zastąpi dotychczas realizowany program „Pomoc państwa w zakresie dożywiania” na lata 2014-2020. Program przewiduje w szczególnie uzasadnionych przypadkach, gdy uczeń albo dziecko nie spełnia wymagań tj. dochód przekracza 150%  kryterium, o którym mowa w  art. 8 ust. 1 ustawy z dnia 12 marca 2004r. O pomocy społecznej, a wyraża chęć zjedzenia posiłku odpowiednio dyrektor szkoły lub przedszkola informuje ośrodek  pomocy społecznej  o potrzebie udzielenia pomocy w formie posiłku.</w:t>
      </w:r>
    </w:p>
    <w:p w:rsidR="001E7C7F" w:rsidRPr="001E7C7F" w:rsidRDefault="001E7C7F" w:rsidP="000E28F6">
      <w:pPr>
        <w:pStyle w:val="Default"/>
        <w:jc w:val="both"/>
        <w:rPr>
          <w:rFonts w:eastAsia="Times New Roman" w:cs="Times New Roman"/>
          <w:kern w:val="3"/>
        </w:rPr>
      </w:pPr>
      <w:r w:rsidRPr="001E7C7F">
        <w:rPr>
          <w:rFonts w:eastAsia="Times New Roman" w:cs="Times New Roman"/>
          <w:kern w:val="3"/>
        </w:rPr>
        <w:t>Przyznanie w/w pomocy jest możliwe w przypadku przyjęcia przez gminę odpowiedniego programu osłonowego, o którym mowa w art. 17 ust. 2 pkt 4 ustawy z dnia 12 marca 2004r. O pomocy społecznej i nie wymaga wydania decyzji administracyjnej w sprawie  i ustalenia sytuacji rodziny w drodze wywiadu środowiskowego.  W związku z powyższym istnieje konieczność podjęcia w/w uchwały.</w:t>
      </w:r>
      <w:r w:rsidR="005D080B">
        <w:rPr>
          <w:rFonts w:eastAsia="Times New Roman" w:cs="Times New Roman"/>
          <w:kern w:val="3"/>
        </w:rPr>
        <w:t xml:space="preserve"> </w:t>
      </w:r>
      <w:r w:rsidR="005D080B" w:rsidRPr="005D080B">
        <w:rPr>
          <w:rFonts w:eastAsia="Times New Roman" w:cs="Times New Roman"/>
          <w:kern w:val="3"/>
        </w:rPr>
        <w:t>Przedłożona uchwała pozwoli na realizację powyższego programu do roku 2023 r i zastąpi  Uchwałę nr XXXIX/376/14 Rady Miejskiej w Opocznie z dnia 31 stycznia 2014 r. w sprawie ustanowienia wieloletniego programu osłonowego w zakresie dożywiania „ Pomoc Gminy w zakresie dożywiania” na lata 2014-2020.</w:t>
      </w:r>
    </w:p>
    <w:p w:rsidR="0079413F" w:rsidRDefault="00FD2BDC" w:rsidP="000E28F6">
      <w:pPr>
        <w:spacing w:after="0" w:line="240" w:lineRule="auto"/>
        <w:jc w:val="both"/>
        <w:rPr>
          <w:rFonts w:cstheme="minorHAnsi"/>
          <w:sz w:val="24"/>
          <w:szCs w:val="24"/>
        </w:rPr>
      </w:pPr>
      <w:hyperlink r:id="rId115" w:tgtFrame="blank" w:history="1">
        <w:r w:rsidR="0079413F" w:rsidRPr="004470C7">
          <w:rPr>
            <w:rStyle w:val="Hipercze"/>
            <w:rFonts w:cstheme="minorHAnsi"/>
            <w:sz w:val="24"/>
            <w:szCs w:val="24"/>
          </w:rPr>
          <w:t>Nr_III_45_2018.pdf</w:t>
        </w:r>
      </w:hyperlink>
      <w:r w:rsidR="0079413F" w:rsidRPr="004470C7">
        <w:rPr>
          <w:rFonts w:cstheme="minorHAnsi"/>
          <w:sz w:val="24"/>
          <w:szCs w:val="24"/>
        </w:rPr>
        <w:t xml:space="preserve"> - w sprawie zmiany składu osobowego Komisji Rozwoju Gospodarczego, Budżetu, Handlu i Usług </w:t>
      </w:r>
    </w:p>
    <w:p w:rsidR="00BA3D12" w:rsidRPr="00346245" w:rsidRDefault="00BA3D12" w:rsidP="000E28F6">
      <w:pPr>
        <w:spacing w:after="0" w:line="240" w:lineRule="auto"/>
        <w:jc w:val="both"/>
        <w:rPr>
          <w:rFonts w:cstheme="minorHAnsi"/>
          <w:sz w:val="24"/>
          <w:szCs w:val="24"/>
        </w:rPr>
      </w:pPr>
      <w:r w:rsidRPr="00346245">
        <w:rPr>
          <w:rFonts w:cstheme="minorHAnsi"/>
          <w:sz w:val="24"/>
          <w:szCs w:val="24"/>
        </w:rPr>
        <w:t>Skład Komisji uzupełniono o  pięciu radnych.</w:t>
      </w:r>
    </w:p>
    <w:p w:rsidR="0079413F" w:rsidRDefault="00FD2BDC" w:rsidP="000E28F6">
      <w:pPr>
        <w:spacing w:after="0" w:line="240" w:lineRule="auto"/>
        <w:jc w:val="both"/>
        <w:rPr>
          <w:rFonts w:cstheme="minorHAnsi"/>
          <w:sz w:val="24"/>
          <w:szCs w:val="24"/>
        </w:rPr>
      </w:pPr>
      <w:hyperlink r:id="rId116" w:tgtFrame="blank" w:history="1">
        <w:r w:rsidR="0079413F" w:rsidRPr="004470C7">
          <w:rPr>
            <w:rStyle w:val="Hipercze"/>
            <w:rFonts w:cstheme="minorHAnsi"/>
            <w:sz w:val="24"/>
            <w:szCs w:val="24"/>
          </w:rPr>
          <w:t>Nr_III_46_2018.pdf</w:t>
        </w:r>
      </w:hyperlink>
      <w:r w:rsidR="0079413F" w:rsidRPr="004470C7">
        <w:rPr>
          <w:rFonts w:cstheme="minorHAnsi"/>
          <w:sz w:val="24"/>
          <w:szCs w:val="24"/>
        </w:rPr>
        <w:t xml:space="preserve"> - w sprawie zmiany składu osobowego Komisji Gospodarki Komunalnej, Ochrony Środowiska i Przestrzegania Prawa </w:t>
      </w:r>
    </w:p>
    <w:p w:rsidR="00BA3D12" w:rsidRPr="00C02321" w:rsidRDefault="00BA3D12" w:rsidP="000E28F6">
      <w:pPr>
        <w:spacing w:after="0" w:line="240" w:lineRule="auto"/>
        <w:jc w:val="both"/>
        <w:rPr>
          <w:rFonts w:eastAsia="Times New Roman" w:cstheme="minorHAnsi"/>
          <w:sz w:val="24"/>
          <w:szCs w:val="24"/>
          <w:lang w:eastAsia="pl-PL"/>
        </w:rPr>
      </w:pPr>
      <w:r w:rsidRPr="00A915B3">
        <w:rPr>
          <w:rFonts w:eastAsia="Times New Roman" w:cstheme="minorHAnsi"/>
          <w:sz w:val="24"/>
          <w:szCs w:val="24"/>
          <w:lang w:eastAsia="pl-PL"/>
        </w:rPr>
        <w:t xml:space="preserve">Skład Komisji </w:t>
      </w:r>
      <w:r w:rsidR="00C02321">
        <w:rPr>
          <w:rFonts w:eastAsia="Times New Roman" w:cstheme="minorHAnsi"/>
          <w:sz w:val="24"/>
          <w:szCs w:val="24"/>
          <w:lang w:eastAsia="pl-PL"/>
        </w:rPr>
        <w:t>uzupełniono o czterech radnych.</w:t>
      </w:r>
    </w:p>
    <w:p w:rsidR="0079413F" w:rsidRDefault="00FD2BDC" w:rsidP="000E28F6">
      <w:pPr>
        <w:spacing w:after="0" w:line="240" w:lineRule="auto"/>
        <w:jc w:val="both"/>
        <w:rPr>
          <w:rFonts w:cstheme="minorHAnsi"/>
          <w:sz w:val="24"/>
          <w:szCs w:val="24"/>
        </w:rPr>
      </w:pPr>
      <w:hyperlink r:id="rId117" w:tgtFrame="blank" w:history="1">
        <w:r w:rsidR="0079413F" w:rsidRPr="004470C7">
          <w:rPr>
            <w:rStyle w:val="Hipercze"/>
            <w:rFonts w:cstheme="minorHAnsi"/>
            <w:sz w:val="24"/>
            <w:szCs w:val="24"/>
          </w:rPr>
          <w:t>Nr_III_47_2018.pdf</w:t>
        </w:r>
      </w:hyperlink>
      <w:r w:rsidR="0079413F" w:rsidRPr="004470C7">
        <w:rPr>
          <w:rFonts w:cstheme="minorHAnsi"/>
          <w:sz w:val="24"/>
          <w:szCs w:val="24"/>
        </w:rPr>
        <w:t xml:space="preserve"> - w sprawie zmiany składu osobowego Komisji Zdrowia, Opieki Społecznej, Oświaty i Kultury </w:t>
      </w:r>
    </w:p>
    <w:p w:rsidR="00BA3D12" w:rsidRPr="00C02321" w:rsidRDefault="00BA3D12" w:rsidP="000E28F6">
      <w:pPr>
        <w:spacing w:after="0" w:line="240" w:lineRule="auto"/>
        <w:jc w:val="both"/>
        <w:rPr>
          <w:rFonts w:eastAsia="Times New Roman" w:cstheme="minorHAnsi"/>
          <w:sz w:val="24"/>
          <w:szCs w:val="24"/>
          <w:lang w:eastAsia="pl-PL"/>
        </w:rPr>
      </w:pPr>
      <w:r w:rsidRPr="00A915B3">
        <w:rPr>
          <w:rFonts w:eastAsia="Times New Roman" w:cstheme="minorHAnsi"/>
          <w:sz w:val="24"/>
          <w:szCs w:val="24"/>
          <w:lang w:eastAsia="pl-PL"/>
        </w:rPr>
        <w:t>Skład Komis</w:t>
      </w:r>
      <w:r w:rsidR="00C02321">
        <w:rPr>
          <w:rFonts w:eastAsia="Times New Roman" w:cstheme="minorHAnsi"/>
          <w:sz w:val="24"/>
          <w:szCs w:val="24"/>
          <w:lang w:eastAsia="pl-PL"/>
        </w:rPr>
        <w:t>ji uzupełniono o dwóch radnych.</w:t>
      </w:r>
    </w:p>
    <w:p w:rsidR="0079413F" w:rsidRDefault="00FD2BDC" w:rsidP="000E28F6">
      <w:pPr>
        <w:spacing w:after="0" w:line="240" w:lineRule="auto"/>
        <w:jc w:val="both"/>
        <w:rPr>
          <w:rFonts w:cstheme="minorHAnsi"/>
          <w:sz w:val="24"/>
          <w:szCs w:val="24"/>
        </w:rPr>
      </w:pPr>
      <w:hyperlink r:id="rId118" w:tgtFrame="blank" w:history="1">
        <w:r w:rsidR="0079413F" w:rsidRPr="004470C7">
          <w:rPr>
            <w:rStyle w:val="Hipercze"/>
            <w:rFonts w:cstheme="minorHAnsi"/>
            <w:sz w:val="24"/>
            <w:szCs w:val="24"/>
          </w:rPr>
          <w:t>Nr_III_48_2018.pdf</w:t>
        </w:r>
      </w:hyperlink>
      <w:r w:rsidR="0079413F" w:rsidRPr="004470C7">
        <w:rPr>
          <w:rFonts w:cstheme="minorHAnsi"/>
          <w:sz w:val="24"/>
          <w:szCs w:val="24"/>
        </w:rPr>
        <w:t xml:space="preserve"> - w sprawie zmiany składu osobowego Komisji do Spraw Rodziny, Młodzieży i Kultury Fizycznej </w:t>
      </w:r>
    </w:p>
    <w:p w:rsidR="00BA3D12" w:rsidRPr="00C02321" w:rsidRDefault="00BA3D12"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lastRenderedPageBreak/>
        <w:t>Skład Komisji</w:t>
      </w:r>
      <w:r w:rsidR="00C02321">
        <w:rPr>
          <w:rFonts w:eastAsia="Times New Roman" w:cstheme="minorHAnsi"/>
          <w:sz w:val="24"/>
          <w:szCs w:val="24"/>
          <w:lang w:eastAsia="pl-PL"/>
        </w:rPr>
        <w:t xml:space="preserve"> uzupełniono o jednego radnego.</w:t>
      </w:r>
    </w:p>
    <w:p w:rsidR="0079413F" w:rsidRDefault="00FD2BDC" w:rsidP="000E28F6">
      <w:pPr>
        <w:spacing w:after="0" w:line="240" w:lineRule="auto"/>
        <w:jc w:val="both"/>
        <w:rPr>
          <w:rFonts w:cstheme="minorHAnsi"/>
          <w:sz w:val="24"/>
          <w:szCs w:val="24"/>
        </w:rPr>
      </w:pPr>
      <w:hyperlink r:id="rId119" w:tgtFrame="blank" w:history="1">
        <w:r w:rsidR="0079413F" w:rsidRPr="004470C7">
          <w:rPr>
            <w:rStyle w:val="Hipercze"/>
            <w:rFonts w:cstheme="minorHAnsi"/>
            <w:sz w:val="24"/>
            <w:szCs w:val="24"/>
          </w:rPr>
          <w:t>Nr_III_49_2018.pdf</w:t>
        </w:r>
      </w:hyperlink>
      <w:r w:rsidR="0079413F" w:rsidRPr="004470C7">
        <w:rPr>
          <w:rFonts w:cstheme="minorHAnsi"/>
          <w:sz w:val="24"/>
          <w:szCs w:val="24"/>
        </w:rPr>
        <w:t xml:space="preserve"> - w sprawie zmiany składu osobowego Komisji Rolnictwa, Gospodarki Żywnościowej i Spraw Samorządu </w:t>
      </w:r>
    </w:p>
    <w:p w:rsidR="00BA3D12" w:rsidRPr="00C02321" w:rsidRDefault="00BA3D12"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Skład Komisji</w:t>
      </w:r>
      <w:r w:rsidR="00C02321">
        <w:rPr>
          <w:rFonts w:eastAsia="Times New Roman" w:cstheme="minorHAnsi"/>
          <w:sz w:val="24"/>
          <w:szCs w:val="24"/>
          <w:lang w:eastAsia="pl-PL"/>
        </w:rPr>
        <w:t xml:space="preserve"> uzupełniono o trzech radnych. </w:t>
      </w:r>
    </w:p>
    <w:p w:rsidR="0079413F" w:rsidRDefault="00FD2BDC" w:rsidP="000E28F6">
      <w:pPr>
        <w:spacing w:after="0" w:line="240" w:lineRule="auto"/>
        <w:jc w:val="both"/>
        <w:rPr>
          <w:rFonts w:cstheme="minorHAnsi"/>
          <w:sz w:val="24"/>
          <w:szCs w:val="24"/>
        </w:rPr>
      </w:pPr>
      <w:hyperlink r:id="rId120" w:tgtFrame="blank" w:history="1">
        <w:r w:rsidR="0079413F" w:rsidRPr="004470C7">
          <w:rPr>
            <w:rStyle w:val="Hipercze"/>
            <w:rFonts w:cstheme="minorHAnsi"/>
            <w:sz w:val="24"/>
            <w:szCs w:val="24"/>
          </w:rPr>
          <w:t>Nr_III_50_2018.pdf</w:t>
        </w:r>
      </w:hyperlink>
      <w:r w:rsidR="0079413F" w:rsidRPr="004470C7">
        <w:rPr>
          <w:rFonts w:cstheme="minorHAnsi"/>
          <w:sz w:val="24"/>
          <w:szCs w:val="24"/>
        </w:rPr>
        <w:t xml:space="preserve"> - w sprawie zmiany składu osobowego Komisji Rewizyjnej </w:t>
      </w:r>
    </w:p>
    <w:p w:rsidR="00BA3D12" w:rsidRPr="00C02321" w:rsidRDefault="00BA3D12"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Skład Komisji</w:t>
      </w:r>
      <w:r w:rsidR="00C02321">
        <w:rPr>
          <w:rFonts w:eastAsia="Times New Roman" w:cstheme="minorHAnsi"/>
          <w:sz w:val="24"/>
          <w:szCs w:val="24"/>
          <w:lang w:eastAsia="pl-PL"/>
        </w:rPr>
        <w:t xml:space="preserve"> uzupełniono o jednego radnego.</w:t>
      </w:r>
    </w:p>
    <w:p w:rsidR="0079413F" w:rsidRDefault="00FD2BDC" w:rsidP="000E28F6">
      <w:pPr>
        <w:spacing w:after="0" w:line="240" w:lineRule="auto"/>
        <w:jc w:val="both"/>
        <w:rPr>
          <w:rFonts w:cstheme="minorHAnsi"/>
          <w:sz w:val="24"/>
          <w:szCs w:val="24"/>
        </w:rPr>
      </w:pPr>
      <w:hyperlink r:id="rId121" w:tgtFrame="blank" w:history="1">
        <w:r w:rsidR="0079413F" w:rsidRPr="004470C7">
          <w:rPr>
            <w:rStyle w:val="Hipercze"/>
            <w:rFonts w:cstheme="minorHAnsi"/>
            <w:sz w:val="24"/>
            <w:szCs w:val="24"/>
          </w:rPr>
          <w:t>Nr_III_51_2018.pdf</w:t>
        </w:r>
      </w:hyperlink>
      <w:r w:rsidR="0079413F" w:rsidRPr="004470C7">
        <w:rPr>
          <w:rFonts w:cstheme="minorHAnsi"/>
          <w:sz w:val="24"/>
          <w:szCs w:val="24"/>
        </w:rPr>
        <w:t xml:space="preserve"> - w sprawie zmiany składu osobowego Komisji skarg, wniosków i petycji </w:t>
      </w:r>
    </w:p>
    <w:p w:rsidR="00BA3D12" w:rsidRPr="00C02321" w:rsidRDefault="00BA3D12"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Skład Komis</w:t>
      </w:r>
      <w:r w:rsidR="00C02321">
        <w:rPr>
          <w:rFonts w:eastAsia="Times New Roman" w:cstheme="minorHAnsi"/>
          <w:sz w:val="24"/>
          <w:szCs w:val="24"/>
          <w:lang w:eastAsia="pl-PL"/>
        </w:rPr>
        <w:t>ji uzupełniono o dwóch radnych.</w:t>
      </w:r>
    </w:p>
    <w:p w:rsidR="00BA3D12" w:rsidRDefault="00FD2BDC" w:rsidP="000E28F6">
      <w:pPr>
        <w:spacing w:after="0" w:line="240" w:lineRule="auto"/>
        <w:jc w:val="both"/>
        <w:rPr>
          <w:rFonts w:cstheme="minorHAnsi"/>
          <w:sz w:val="24"/>
          <w:szCs w:val="24"/>
        </w:rPr>
      </w:pPr>
      <w:hyperlink r:id="rId122" w:tgtFrame="blank" w:history="1">
        <w:r w:rsidR="0079413F" w:rsidRPr="004470C7">
          <w:rPr>
            <w:rStyle w:val="Hipercze"/>
            <w:rFonts w:cstheme="minorHAnsi"/>
            <w:sz w:val="24"/>
            <w:szCs w:val="24"/>
          </w:rPr>
          <w:t>Nr_III_52_2018.pdf</w:t>
        </w:r>
      </w:hyperlink>
      <w:r w:rsidR="0079413F" w:rsidRPr="004470C7">
        <w:rPr>
          <w:rFonts w:cstheme="minorHAnsi"/>
          <w:sz w:val="24"/>
          <w:szCs w:val="24"/>
        </w:rPr>
        <w:t xml:space="preserve"> - w sprawie zatwierdzenia harmonogramu Rady Miejskiej w Opocznie na rok 2019</w:t>
      </w:r>
    </w:p>
    <w:p w:rsidR="0079413F" w:rsidRPr="00C02321" w:rsidRDefault="00BA3D12" w:rsidP="000E28F6">
      <w:pPr>
        <w:spacing w:after="0" w:line="240" w:lineRule="auto"/>
        <w:jc w:val="both"/>
        <w:rPr>
          <w:rFonts w:eastAsia="Times New Roman" w:cstheme="minorHAnsi"/>
          <w:sz w:val="24"/>
          <w:szCs w:val="24"/>
          <w:lang w:eastAsia="pl-PL"/>
        </w:rPr>
      </w:pPr>
      <w:r w:rsidRPr="00A915B3">
        <w:rPr>
          <w:rFonts w:eastAsia="Times New Roman" w:cstheme="minorHAnsi"/>
          <w:sz w:val="24"/>
          <w:szCs w:val="24"/>
          <w:lang w:eastAsia="pl-PL"/>
        </w:rPr>
        <w:t>Zatwierdzono harmonogram pracy Rady Miejskiej na 2019 r.</w:t>
      </w:r>
      <w:r w:rsidR="00893131">
        <w:rPr>
          <w:rFonts w:eastAsia="Times New Roman" w:cstheme="minorHAnsi"/>
          <w:sz w:val="24"/>
          <w:szCs w:val="24"/>
          <w:lang w:eastAsia="pl-PL"/>
        </w:rPr>
        <w:t>,</w:t>
      </w:r>
      <w:r w:rsidRPr="00A915B3">
        <w:rPr>
          <w:rFonts w:eastAsia="Times New Roman" w:cstheme="minorHAnsi"/>
          <w:sz w:val="24"/>
          <w:szCs w:val="24"/>
          <w:lang w:eastAsia="pl-PL"/>
        </w:rPr>
        <w:t xml:space="preserve"> który realizowany jest zgo</w:t>
      </w:r>
      <w:r w:rsidR="00C02321">
        <w:rPr>
          <w:rFonts w:eastAsia="Times New Roman" w:cstheme="minorHAnsi"/>
          <w:sz w:val="24"/>
          <w:szCs w:val="24"/>
          <w:lang w:eastAsia="pl-PL"/>
        </w:rPr>
        <w:t>dnie z załącznikiem do uchwały.</w:t>
      </w:r>
    </w:p>
    <w:p w:rsidR="00BA3D12" w:rsidRDefault="00FD2BDC" w:rsidP="000E28F6">
      <w:pPr>
        <w:spacing w:after="0" w:line="240" w:lineRule="auto"/>
        <w:jc w:val="both"/>
        <w:rPr>
          <w:rFonts w:cstheme="minorHAnsi"/>
          <w:sz w:val="24"/>
          <w:szCs w:val="24"/>
        </w:rPr>
      </w:pPr>
      <w:hyperlink r:id="rId123" w:tgtFrame="blank" w:history="1">
        <w:r w:rsidR="0079413F" w:rsidRPr="004470C7">
          <w:rPr>
            <w:rStyle w:val="Hipercze"/>
            <w:rFonts w:cstheme="minorHAnsi"/>
            <w:sz w:val="24"/>
            <w:szCs w:val="24"/>
          </w:rPr>
          <w:t>Nr_III_53_2018.pdf</w:t>
        </w:r>
      </w:hyperlink>
      <w:r w:rsidR="0079413F" w:rsidRPr="004470C7">
        <w:rPr>
          <w:rFonts w:cstheme="minorHAnsi"/>
          <w:sz w:val="24"/>
          <w:szCs w:val="24"/>
        </w:rPr>
        <w:t xml:space="preserve"> - w sprawie zatwierdzenia planu pracy Komisji Rozwoju Gospodarczego, Budżetu, Handlu i Usług Rady Miejskiej w Opocznie na rok 2019</w:t>
      </w:r>
    </w:p>
    <w:p w:rsidR="0079413F" w:rsidRPr="00C02321" w:rsidRDefault="0079413F" w:rsidP="000E28F6">
      <w:pPr>
        <w:spacing w:after="0" w:line="240" w:lineRule="auto"/>
        <w:jc w:val="both"/>
        <w:rPr>
          <w:rFonts w:eastAsia="Times New Roman" w:cstheme="minorHAnsi"/>
          <w:sz w:val="24"/>
          <w:szCs w:val="24"/>
          <w:lang w:eastAsia="pl-PL"/>
        </w:rPr>
      </w:pPr>
      <w:r w:rsidRPr="00346245">
        <w:rPr>
          <w:rFonts w:cstheme="minorHAnsi"/>
          <w:sz w:val="24"/>
          <w:szCs w:val="24"/>
        </w:rPr>
        <w:t xml:space="preserve"> </w:t>
      </w:r>
      <w:r w:rsidR="00253DEB" w:rsidRPr="00346245">
        <w:rPr>
          <w:rFonts w:eastAsia="Times New Roman" w:cstheme="minorHAnsi"/>
          <w:sz w:val="24"/>
          <w:szCs w:val="24"/>
          <w:lang w:eastAsia="pl-PL"/>
        </w:rPr>
        <w:t xml:space="preserve">Zatwierdzono harmonogram pracy </w:t>
      </w:r>
      <w:r w:rsidR="00893131">
        <w:rPr>
          <w:rFonts w:eastAsia="Times New Roman" w:cstheme="minorHAnsi"/>
          <w:sz w:val="24"/>
          <w:szCs w:val="24"/>
          <w:lang w:eastAsia="pl-PL"/>
        </w:rPr>
        <w:t>komisji</w:t>
      </w:r>
      <w:r w:rsidR="00253DEB" w:rsidRPr="00346245">
        <w:rPr>
          <w:rFonts w:eastAsia="Times New Roman" w:cstheme="minorHAnsi"/>
          <w:sz w:val="24"/>
          <w:szCs w:val="24"/>
          <w:lang w:eastAsia="pl-PL"/>
        </w:rPr>
        <w:t xml:space="preserve"> na 2019 r.</w:t>
      </w:r>
      <w:r w:rsidR="00893131">
        <w:rPr>
          <w:rFonts w:eastAsia="Times New Roman" w:cstheme="minorHAnsi"/>
          <w:sz w:val="24"/>
          <w:szCs w:val="24"/>
          <w:lang w:eastAsia="pl-PL"/>
        </w:rPr>
        <w:t>,</w:t>
      </w:r>
      <w:r w:rsidR="00253DEB" w:rsidRPr="00346245">
        <w:rPr>
          <w:rFonts w:eastAsia="Times New Roman" w:cstheme="minorHAnsi"/>
          <w:sz w:val="24"/>
          <w:szCs w:val="24"/>
          <w:lang w:eastAsia="pl-PL"/>
        </w:rPr>
        <w:t xml:space="preserve"> który realizowany jest zgo</w:t>
      </w:r>
      <w:r w:rsidR="00C02321">
        <w:rPr>
          <w:rFonts w:eastAsia="Times New Roman" w:cstheme="minorHAnsi"/>
          <w:sz w:val="24"/>
          <w:szCs w:val="24"/>
          <w:lang w:eastAsia="pl-PL"/>
        </w:rPr>
        <w:t>dnie z załącznikiem do uchwały.</w:t>
      </w:r>
    </w:p>
    <w:p w:rsidR="0079413F" w:rsidRDefault="00FD2BDC" w:rsidP="000E28F6">
      <w:pPr>
        <w:spacing w:after="0" w:line="240" w:lineRule="auto"/>
        <w:jc w:val="both"/>
        <w:rPr>
          <w:rFonts w:cstheme="minorHAnsi"/>
          <w:sz w:val="24"/>
          <w:szCs w:val="24"/>
        </w:rPr>
      </w:pPr>
      <w:hyperlink r:id="rId124" w:tgtFrame="blank" w:history="1">
        <w:r w:rsidR="0079413F" w:rsidRPr="004470C7">
          <w:rPr>
            <w:rStyle w:val="Hipercze"/>
            <w:rFonts w:cstheme="minorHAnsi"/>
            <w:sz w:val="24"/>
            <w:szCs w:val="24"/>
          </w:rPr>
          <w:t>Nr_III_54_2018.pdf</w:t>
        </w:r>
      </w:hyperlink>
      <w:r w:rsidR="0079413F" w:rsidRPr="004470C7">
        <w:rPr>
          <w:rFonts w:cstheme="minorHAnsi"/>
          <w:sz w:val="24"/>
          <w:szCs w:val="24"/>
        </w:rPr>
        <w:t xml:space="preserve"> - w sprawie zatwierdzenia planu pracy Komisji Gospodarki Komunalnej, Ochrony Środowiska i Przestrzegania Prawa Rady Miejskiej w Opocznie na rok 2019 </w:t>
      </w:r>
    </w:p>
    <w:p w:rsidR="00253DEB" w:rsidRPr="00346245" w:rsidRDefault="00253DEB"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 xml:space="preserve">Zatwierdzono harmonogram pracy </w:t>
      </w:r>
      <w:r w:rsidR="00893131">
        <w:rPr>
          <w:rFonts w:eastAsia="Times New Roman" w:cstheme="minorHAnsi"/>
          <w:sz w:val="24"/>
          <w:szCs w:val="24"/>
          <w:lang w:eastAsia="pl-PL"/>
        </w:rPr>
        <w:t>k</w:t>
      </w:r>
      <w:bookmarkStart w:id="79" w:name="_GoBack"/>
      <w:bookmarkEnd w:id="79"/>
      <w:r w:rsidR="00893131">
        <w:rPr>
          <w:rFonts w:eastAsia="Times New Roman" w:cstheme="minorHAnsi"/>
          <w:sz w:val="24"/>
          <w:szCs w:val="24"/>
          <w:lang w:eastAsia="pl-PL"/>
        </w:rPr>
        <w:t>omisji</w:t>
      </w:r>
      <w:r w:rsidRPr="00346245">
        <w:rPr>
          <w:rFonts w:eastAsia="Times New Roman" w:cstheme="minorHAnsi"/>
          <w:sz w:val="24"/>
          <w:szCs w:val="24"/>
          <w:lang w:eastAsia="pl-PL"/>
        </w:rPr>
        <w:t xml:space="preserve"> na 2019 r.</w:t>
      </w:r>
      <w:r w:rsidR="00893131">
        <w:rPr>
          <w:rFonts w:eastAsia="Times New Roman" w:cstheme="minorHAnsi"/>
          <w:sz w:val="24"/>
          <w:szCs w:val="24"/>
          <w:lang w:eastAsia="pl-PL"/>
        </w:rPr>
        <w:t>,</w:t>
      </w:r>
      <w:r w:rsidRPr="00346245">
        <w:rPr>
          <w:rFonts w:eastAsia="Times New Roman" w:cstheme="minorHAnsi"/>
          <w:sz w:val="24"/>
          <w:szCs w:val="24"/>
          <w:lang w:eastAsia="pl-PL"/>
        </w:rPr>
        <w:t xml:space="preserve"> który realizowany jest zgodnie z załącznikiem do uchwały.</w:t>
      </w:r>
    </w:p>
    <w:p w:rsidR="0079413F" w:rsidRDefault="00FD2BDC" w:rsidP="000E28F6">
      <w:pPr>
        <w:spacing w:after="0" w:line="240" w:lineRule="auto"/>
        <w:jc w:val="both"/>
        <w:rPr>
          <w:rFonts w:cstheme="minorHAnsi"/>
          <w:sz w:val="24"/>
          <w:szCs w:val="24"/>
        </w:rPr>
      </w:pPr>
      <w:hyperlink r:id="rId125" w:tgtFrame="blank" w:history="1">
        <w:r w:rsidR="0079413F" w:rsidRPr="004470C7">
          <w:rPr>
            <w:rStyle w:val="Hipercze"/>
            <w:rFonts w:cstheme="minorHAnsi"/>
            <w:sz w:val="24"/>
            <w:szCs w:val="24"/>
          </w:rPr>
          <w:t>Nr_III_55_2018.pdf</w:t>
        </w:r>
      </w:hyperlink>
      <w:r w:rsidR="0079413F" w:rsidRPr="004470C7">
        <w:rPr>
          <w:rFonts w:cstheme="minorHAnsi"/>
          <w:sz w:val="24"/>
          <w:szCs w:val="24"/>
        </w:rPr>
        <w:t xml:space="preserve"> - w sprawie zatwierdzenia planu pracy Komisji Zdrowia, Opieki Społecznej, Oświaty i Kultury Rady Miejskiej w Opocznie na rok 2019 </w:t>
      </w:r>
    </w:p>
    <w:p w:rsidR="00253DEB" w:rsidRPr="00C02321" w:rsidRDefault="00253DEB"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 xml:space="preserve">Zatwierdzono harmonogram pracy </w:t>
      </w:r>
      <w:r w:rsidR="00893131">
        <w:rPr>
          <w:rFonts w:eastAsia="Times New Roman" w:cstheme="minorHAnsi"/>
          <w:sz w:val="24"/>
          <w:szCs w:val="24"/>
          <w:lang w:eastAsia="pl-PL"/>
        </w:rPr>
        <w:t>komisji</w:t>
      </w:r>
      <w:r w:rsidRPr="00346245">
        <w:rPr>
          <w:rFonts w:eastAsia="Times New Roman" w:cstheme="minorHAnsi"/>
          <w:sz w:val="24"/>
          <w:szCs w:val="24"/>
          <w:lang w:eastAsia="pl-PL"/>
        </w:rPr>
        <w:t xml:space="preserve"> na 2019 r.</w:t>
      </w:r>
      <w:r w:rsidR="00893131">
        <w:rPr>
          <w:rFonts w:eastAsia="Times New Roman" w:cstheme="minorHAnsi"/>
          <w:sz w:val="24"/>
          <w:szCs w:val="24"/>
          <w:lang w:eastAsia="pl-PL"/>
        </w:rPr>
        <w:t>,</w:t>
      </w:r>
      <w:r w:rsidRPr="00346245">
        <w:rPr>
          <w:rFonts w:eastAsia="Times New Roman" w:cstheme="minorHAnsi"/>
          <w:sz w:val="24"/>
          <w:szCs w:val="24"/>
          <w:lang w:eastAsia="pl-PL"/>
        </w:rPr>
        <w:t xml:space="preserve"> który realizowany jest zgo</w:t>
      </w:r>
      <w:r w:rsidR="00C02321">
        <w:rPr>
          <w:rFonts w:eastAsia="Times New Roman" w:cstheme="minorHAnsi"/>
          <w:sz w:val="24"/>
          <w:szCs w:val="24"/>
          <w:lang w:eastAsia="pl-PL"/>
        </w:rPr>
        <w:t>dnie z załącznikiem do uchwały.</w:t>
      </w:r>
    </w:p>
    <w:p w:rsidR="00253DEB" w:rsidRDefault="00FD2BDC" w:rsidP="000E28F6">
      <w:pPr>
        <w:spacing w:after="0" w:line="240" w:lineRule="auto"/>
        <w:jc w:val="both"/>
        <w:rPr>
          <w:rFonts w:cstheme="minorHAnsi"/>
          <w:sz w:val="24"/>
          <w:szCs w:val="24"/>
        </w:rPr>
      </w:pPr>
      <w:hyperlink r:id="rId126" w:tgtFrame="blank" w:history="1">
        <w:r w:rsidR="0079413F" w:rsidRPr="004470C7">
          <w:rPr>
            <w:rStyle w:val="Hipercze"/>
            <w:rFonts w:cstheme="minorHAnsi"/>
            <w:sz w:val="24"/>
            <w:szCs w:val="24"/>
          </w:rPr>
          <w:t>Nr_III_56_2018.pdf</w:t>
        </w:r>
      </w:hyperlink>
      <w:r w:rsidR="0079413F" w:rsidRPr="004470C7">
        <w:rPr>
          <w:rFonts w:cstheme="minorHAnsi"/>
          <w:sz w:val="24"/>
          <w:szCs w:val="24"/>
        </w:rPr>
        <w:t xml:space="preserve"> - w sprawie zatwierdzenia planu pracy Komisji do Spraw Rodziny, Młodzieży i Kultury Fizycznej Rady Miejskiej w Opocznie na rok 2019</w:t>
      </w:r>
    </w:p>
    <w:p w:rsidR="0079413F" w:rsidRPr="00C02321" w:rsidRDefault="00253DEB"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 xml:space="preserve">Zatwierdzono harmonogram pracy </w:t>
      </w:r>
      <w:r w:rsidR="00893131">
        <w:rPr>
          <w:rFonts w:eastAsia="Times New Roman" w:cstheme="minorHAnsi"/>
          <w:sz w:val="24"/>
          <w:szCs w:val="24"/>
          <w:lang w:eastAsia="pl-PL"/>
        </w:rPr>
        <w:t>komisji</w:t>
      </w:r>
      <w:r w:rsidRPr="00346245">
        <w:rPr>
          <w:rFonts w:eastAsia="Times New Roman" w:cstheme="minorHAnsi"/>
          <w:sz w:val="24"/>
          <w:szCs w:val="24"/>
          <w:lang w:eastAsia="pl-PL"/>
        </w:rPr>
        <w:t xml:space="preserve"> na 2019 r.</w:t>
      </w:r>
      <w:r w:rsidR="00893131">
        <w:rPr>
          <w:rFonts w:eastAsia="Times New Roman" w:cstheme="minorHAnsi"/>
          <w:sz w:val="24"/>
          <w:szCs w:val="24"/>
          <w:lang w:eastAsia="pl-PL"/>
        </w:rPr>
        <w:t>,</w:t>
      </w:r>
      <w:r w:rsidRPr="00346245">
        <w:rPr>
          <w:rFonts w:eastAsia="Times New Roman" w:cstheme="minorHAnsi"/>
          <w:sz w:val="24"/>
          <w:szCs w:val="24"/>
          <w:lang w:eastAsia="pl-PL"/>
        </w:rPr>
        <w:t xml:space="preserve"> który realizowany jest zgo</w:t>
      </w:r>
      <w:r w:rsidR="00C02321">
        <w:rPr>
          <w:rFonts w:eastAsia="Times New Roman" w:cstheme="minorHAnsi"/>
          <w:sz w:val="24"/>
          <w:szCs w:val="24"/>
          <w:lang w:eastAsia="pl-PL"/>
        </w:rPr>
        <w:t>dnie z załącznikiem do uchwały.</w:t>
      </w:r>
    </w:p>
    <w:p w:rsidR="0079413F" w:rsidRDefault="00FD2BDC" w:rsidP="000E28F6">
      <w:pPr>
        <w:spacing w:after="0" w:line="240" w:lineRule="auto"/>
        <w:jc w:val="both"/>
        <w:rPr>
          <w:rFonts w:cstheme="minorHAnsi"/>
          <w:sz w:val="24"/>
          <w:szCs w:val="24"/>
        </w:rPr>
      </w:pPr>
      <w:hyperlink r:id="rId127" w:tgtFrame="blank" w:history="1">
        <w:r w:rsidR="0079413F" w:rsidRPr="004470C7">
          <w:rPr>
            <w:rStyle w:val="Hipercze"/>
            <w:rFonts w:cstheme="minorHAnsi"/>
            <w:sz w:val="24"/>
            <w:szCs w:val="24"/>
          </w:rPr>
          <w:t>Nr_III_57_2018.pdf</w:t>
        </w:r>
      </w:hyperlink>
      <w:r w:rsidR="0079413F" w:rsidRPr="004470C7">
        <w:rPr>
          <w:rFonts w:cstheme="minorHAnsi"/>
          <w:sz w:val="24"/>
          <w:szCs w:val="24"/>
        </w:rPr>
        <w:t xml:space="preserve"> - w sprawie zatwierdzenia planu pracy Komisji Rolnictwa, Gospodarki Żywnościowej i Spraw Samorządu Rady Miejskiej w Opocznie na rok 2019 </w:t>
      </w:r>
    </w:p>
    <w:p w:rsidR="00253DEB" w:rsidRPr="00C02321" w:rsidRDefault="00253DEB"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 xml:space="preserve">Zatwierdzono harmonogram pracy </w:t>
      </w:r>
      <w:r w:rsidR="00893131">
        <w:rPr>
          <w:rFonts w:eastAsia="Times New Roman" w:cstheme="minorHAnsi"/>
          <w:sz w:val="24"/>
          <w:szCs w:val="24"/>
          <w:lang w:eastAsia="pl-PL"/>
        </w:rPr>
        <w:t>komisji</w:t>
      </w:r>
      <w:r w:rsidRPr="00346245">
        <w:rPr>
          <w:rFonts w:eastAsia="Times New Roman" w:cstheme="minorHAnsi"/>
          <w:sz w:val="24"/>
          <w:szCs w:val="24"/>
          <w:lang w:eastAsia="pl-PL"/>
        </w:rPr>
        <w:t xml:space="preserve"> na 2019 r.</w:t>
      </w:r>
      <w:r w:rsidR="00893131">
        <w:rPr>
          <w:rFonts w:eastAsia="Times New Roman" w:cstheme="minorHAnsi"/>
          <w:sz w:val="24"/>
          <w:szCs w:val="24"/>
          <w:lang w:eastAsia="pl-PL"/>
        </w:rPr>
        <w:t>,</w:t>
      </w:r>
      <w:r w:rsidRPr="00346245">
        <w:rPr>
          <w:rFonts w:eastAsia="Times New Roman" w:cstheme="minorHAnsi"/>
          <w:sz w:val="24"/>
          <w:szCs w:val="24"/>
          <w:lang w:eastAsia="pl-PL"/>
        </w:rPr>
        <w:t xml:space="preserve"> który realizowany jest zgodni</w:t>
      </w:r>
      <w:r w:rsidR="00C02321">
        <w:rPr>
          <w:rFonts w:eastAsia="Times New Roman" w:cstheme="minorHAnsi"/>
          <w:sz w:val="24"/>
          <w:szCs w:val="24"/>
          <w:lang w:eastAsia="pl-PL"/>
        </w:rPr>
        <w:t>e z załącznikiem do uchwały.</w:t>
      </w:r>
    </w:p>
    <w:p w:rsidR="0079413F" w:rsidRDefault="00FD2BDC" w:rsidP="000E28F6">
      <w:pPr>
        <w:spacing w:after="0" w:line="240" w:lineRule="auto"/>
        <w:jc w:val="both"/>
        <w:rPr>
          <w:rFonts w:cstheme="minorHAnsi"/>
          <w:sz w:val="24"/>
          <w:szCs w:val="24"/>
        </w:rPr>
      </w:pPr>
      <w:hyperlink r:id="rId128" w:tgtFrame="blank" w:history="1">
        <w:r w:rsidR="0079413F" w:rsidRPr="004470C7">
          <w:rPr>
            <w:rStyle w:val="Hipercze"/>
            <w:rFonts w:cstheme="minorHAnsi"/>
            <w:sz w:val="24"/>
            <w:szCs w:val="24"/>
          </w:rPr>
          <w:t>Nr_III_58_2018.pdf</w:t>
        </w:r>
      </w:hyperlink>
      <w:r w:rsidR="0079413F" w:rsidRPr="004470C7">
        <w:rPr>
          <w:rFonts w:cstheme="minorHAnsi"/>
          <w:sz w:val="24"/>
          <w:szCs w:val="24"/>
        </w:rPr>
        <w:t xml:space="preserve"> - w sprawie zatwierdzenia planu pracy Komisji Rewizyjnej Rady Miejskiej w Opocznie na rok 2019 </w:t>
      </w:r>
    </w:p>
    <w:p w:rsidR="00253DEB" w:rsidRPr="00C02321" w:rsidRDefault="00253DEB"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 xml:space="preserve">Zatwierdzono harmonogram pracy </w:t>
      </w:r>
      <w:r w:rsidR="00893131">
        <w:rPr>
          <w:rFonts w:eastAsia="Times New Roman" w:cstheme="minorHAnsi"/>
          <w:sz w:val="24"/>
          <w:szCs w:val="24"/>
          <w:lang w:eastAsia="pl-PL"/>
        </w:rPr>
        <w:t>komisji</w:t>
      </w:r>
      <w:r w:rsidRPr="00346245">
        <w:rPr>
          <w:rFonts w:eastAsia="Times New Roman" w:cstheme="minorHAnsi"/>
          <w:sz w:val="24"/>
          <w:szCs w:val="24"/>
          <w:lang w:eastAsia="pl-PL"/>
        </w:rPr>
        <w:t xml:space="preserve"> na 2019 r.</w:t>
      </w:r>
      <w:r w:rsidR="00893131">
        <w:rPr>
          <w:rFonts w:eastAsia="Times New Roman" w:cstheme="minorHAnsi"/>
          <w:sz w:val="24"/>
          <w:szCs w:val="24"/>
          <w:lang w:eastAsia="pl-PL"/>
        </w:rPr>
        <w:t>,</w:t>
      </w:r>
      <w:r w:rsidRPr="00346245">
        <w:rPr>
          <w:rFonts w:eastAsia="Times New Roman" w:cstheme="minorHAnsi"/>
          <w:sz w:val="24"/>
          <w:szCs w:val="24"/>
          <w:lang w:eastAsia="pl-PL"/>
        </w:rPr>
        <w:t xml:space="preserve"> który realizowany jest zgo</w:t>
      </w:r>
      <w:r w:rsidR="00C02321">
        <w:rPr>
          <w:rFonts w:eastAsia="Times New Roman" w:cstheme="minorHAnsi"/>
          <w:sz w:val="24"/>
          <w:szCs w:val="24"/>
          <w:lang w:eastAsia="pl-PL"/>
        </w:rPr>
        <w:t>dnie z załącznikiem do uchwały.</w:t>
      </w:r>
    </w:p>
    <w:p w:rsidR="0079413F" w:rsidRDefault="00FD2BDC" w:rsidP="000E28F6">
      <w:pPr>
        <w:spacing w:after="0" w:line="240" w:lineRule="auto"/>
        <w:jc w:val="both"/>
        <w:rPr>
          <w:rFonts w:cstheme="minorHAnsi"/>
          <w:sz w:val="24"/>
          <w:szCs w:val="24"/>
        </w:rPr>
      </w:pPr>
      <w:hyperlink r:id="rId129" w:tgtFrame="blank" w:history="1">
        <w:r w:rsidR="0079413F" w:rsidRPr="004470C7">
          <w:rPr>
            <w:rStyle w:val="Hipercze"/>
            <w:rFonts w:cstheme="minorHAnsi"/>
            <w:sz w:val="24"/>
            <w:szCs w:val="24"/>
          </w:rPr>
          <w:t>Nr_III_59_2018.pdf</w:t>
        </w:r>
      </w:hyperlink>
      <w:r w:rsidR="0079413F" w:rsidRPr="004470C7">
        <w:rPr>
          <w:rFonts w:cstheme="minorHAnsi"/>
          <w:sz w:val="24"/>
          <w:szCs w:val="24"/>
        </w:rPr>
        <w:t xml:space="preserve"> - w sprawie zatwierdzenia planu pracy Komisji skarg, wniosków i petycji Rady Miejskiej w Opocznie na rok 2019 </w:t>
      </w:r>
    </w:p>
    <w:p w:rsidR="00253DEB" w:rsidRPr="00346245" w:rsidRDefault="00253DEB" w:rsidP="000E28F6">
      <w:pPr>
        <w:spacing w:after="0" w:line="240" w:lineRule="auto"/>
        <w:jc w:val="both"/>
        <w:rPr>
          <w:rFonts w:eastAsia="Times New Roman" w:cstheme="minorHAnsi"/>
          <w:sz w:val="24"/>
          <w:szCs w:val="24"/>
          <w:lang w:eastAsia="pl-PL"/>
        </w:rPr>
      </w:pPr>
      <w:r w:rsidRPr="00346245">
        <w:rPr>
          <w:rFonts w:eastAsia="Times New Roman" w:cstheme="minorHAnsi"/>
          <w:sz w:val="24"/>
          <w:szCs w:val="24"/>
          <w:lang w:eastAsia="pl-PL"/>
        </w:rPr>
        <w:t xml:space="preserve">Zatwierdzono harmonogram pracy </w:t>
      </w:r>
      <w:r w:rsidR="00893131">
        <w:rPr>
          <w:rFonts w:eastAsia="Times New Roman" w:cstheme="minorHAnsi"/>
          <w:sz w:val="24"/>
          <w:szCs w:val="24"/>
          <w:lang w:eastAsia="pl-PL"/>
        </w:rPr>
        <w:t>komisji</w:t>
      </w:r>
      <w:r w:rsidRPr="00346245">
        <w:rPr>
          <w:rFonts w:eastAsia="Times New Roman" w:cstheme="minorHAnsi"/>
          <w:sz w:val="24"/>
          <w:szCs w:val="24"/>
          <w:lang w:eastAsia="pl-PL"/>
        </w:rPr>
        <w:t xml:space="preserve"> na 2019 r.</w:t>
      </w:r>
      <w:r w:rsidR="00893131">
        <w:rPr>
          <w:rFonts w:eastAsia="Times New Roman" w:cstheme="minorHAnsi"/>
          <w:sz w:val="24"/>
          <w:szCs w:val="24"/>
          <w:lang w:eastAsia="pl-PL"/>
        </w:rPr>
        <w:t>,</w:t>
      </w:r>
      <w:r w:rsidRPr="00346245">
        <w:rPr>
          <w:rFonts w:eastAsia="Times New Roman" w:cstheme="minorHAnsi"/>
          <w:sz w:val="24"/>
          <w:szCs w:val="24"/>
          <w:lang w:eastAsia="pl-PL"/>
        </w:rPr>
        <w:t xml:space="preserve"> który realizowany jest zgodnie z załącznikiem do uchwały.</w:t>
      </w:r>
    </w:p>
    <w:p w:rsidR="00253DEB" w:rsidRPr="004470C7" w:rsidRDefault="00253DEB" w:rsidP="000E28F6">
      <w:pPr>
        <w:spacing w:after="0" w:line="240" w:lineRule="auto"/>
        <w:jc w:val="both"/>
        <w:rPr>
          <w:rFonts w:cstheme="minorHAnsi"/>
          <w:sz w:val="24"/>
          <w:szCs w:val="24"/>
        </w:rPr>
      </w:pPr>
    </w:p>
    <w:p w:rsidR="0079413F" w:rsidRPr="00C04AB8" w:rsidRDefault="0079413F" w:rsidP="000E28F6">
      <w:pPr>
        <w:spacing w:after="0" w:line="240" w:lineRule="auto"/>
        <w:jc w:val="both"/>
      </w:pPr>
    </w:p>
    <w:p w:rsidR="0079413F" w:rsidRPr="00B74CA0" w:rsidRDefault="00B74CA0" w:rsidP="000E28F6">
      <w:pPr>
        <w:spacing w:after="0" w:line="240" w:lineRule="auto"/>
        <w:jc w:val="both"/>
        <w:rPr>
          <w:b/>
          <w:u w:val="single"/>
        </w:rPr>
      </w:pPr>
      <w:r w:rsidRPr="00B74CA0">
        <w:rPr>
          <w:b/>
          <w:u w:val="single"/>
        </w:rPr>
        <w:t xml:space="preserve">Spis tabel </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1. Podstawowe dane demograficzne dla gminy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2. Podstawowe dane demograficzne dla miasta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3. Podstawowe dane demograficzne dla obszaru wiejskiego gminy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4. Migracja dla gminy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lastRenderedPageBreak/>
        <w:t>Tabela 5. Migracja dla miasta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6. Migracja dla obszaru wiejskiego gminy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7. Liczba ludności w poszczególnych miejscowościach Gminy Opoczno w latach 2013-2018 (stan na 31.XII wg danych Zespołu ds. Ewidencji Ludności i Dowodów Osobistych Urzędu Miejskiego w Opocznie)</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8. Demograficzne uwarunkowania rynku pracy – gmina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9. Demograficzne uwarunkowania rynku pracy – miasto Opoczno</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10. Demograficzne uwarunkowania rynku pracy – obszar wiejski gminy Opoczno</w:t>
      </w:r>
    </w:p>
    <w:p w:rsidR="00B74CA0" w:rsidRPr="00B74CA0" w:rsidRDefault="00B74CA0" w:rsidP="000E28F6">
      <w:pPr>
        <w:autoSpaceDE w:val="0"/>
        <w:autoSpaceDN w:val="0"/>
        <w:adjustRightInd w:val="0"/>
        <w:spacing w:after="0" w:line="240" w:lineRule="auto"/>
        <w:jc w:val="both"/>
        <w:rPr>
          <w:rFonts w:cstheme="minorHAnsi"/>
          <w:bCs/>
          <w:color w:val="000000"/>
          <w:sz w:val="24"/>
          <w:szCs w:val="24"/>
        </w:rPr>
      </w:pPr>
      <w:r w:rsidRPr="00B74CA0">
        <w:rPr>
          <w:rFonts w:cstheme="minorHAnsi"/>
          <w:bCs/>
          <w:color w:val="000000"/>
          <w:sz w:val="24"/>
          <w:szCs w:val="24"/>
        </w:rPr>
        <w:t xml:space="preserve">Tabela 11. Czynności zrealizowane przez Urząd Stanu Cywilnego w Opocznie </w:t>
      </w:r>
      <w:r w:rsidRPr="00B74CA0">
        <w:rPr>
          <w:rFonts w:cstheme="minorHAnsi"/>
          <w:color w:val="000000"/>
          <w:sz w:val="24"/>
          <w:szCs w:val="24"/>
        </w:rPr>
        <w:t>od 01.01.2018- 31.12.2018 r.</w:t>
      </w:r>
    </w:p>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Tabela 12. Zestawienie rodzaju gruntów i ich ilość wg klasyfikacji środków trwałych</w:t>
      </w:r>
    </w:p>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Tabela 13. Zestawienie rodzaju gruntów i ich ilość wg klasyfikacji środków trwałych</w:t>
      </w:r>
    </w:p>
    <w:p w:rsidR="00B74CA0" w:rsidRPr="00B74CA0" w:rsidRDefault="00545D37" w:rsidP="000E28F6">
      <w:pPr>
        <w:spacing w:after="0" w:line="240" w:lineRule="auto"/>
        <w:jc w:val="both"/>
        <w:rPr>
          <w:rFonts w:cstheme="minorHAnsi"/>
          <w:sz w:val="24"/>
          <w:szCs w:val="24"/>
        </w:rPr>
      </w:pPr>
      <w:r>
        <w:rPr>
          <w:rFonts w:cstheme="minorHAnsi"/>
          <w:sz w:val="24"/>
          <w:szCs w:val="24"/>
        </w:rPr>
        <w:t xml:space="preserve">Tabela </w:t>
      </w:r>
      <w:r w:rsidR="00B74CA0" w:rsidRPr="00B74CA0">
        <w:rPr>
          <w:rFonts w:cstheme="minorHAnsi"/>
          <w:sz w:val="24"/>
          <w:szCs w:val="24"/>
        </w:rPr>
        <w:t>14</w:t>
      </w:r>
      <w:r>
        <w:rPr>
          <w:rFonts w:cstheme="minorHAnsi"/>
          <w:sz w:val="24"/>
          <w:szCs w:val="24"/>
        </w:rPr>
        <w:t>. S</w:t>
      </w:r>
      <w:r w:rsidR="00B74CA0" w:rsidRPr="00B74CA0">
        <w:rPr>
          <w:rFonts w:cstheme="minorHAnsi"/>
          <w:sz w:val="24"/>
          <w:szCs w:val="24"/>
        </w:rPr>
        <w:t>zczegółowe zestawienie sprzedanych nieruchomości</w:t>
      </w:r>
    </w:p>
    <w:p w:rsidR="00B74CA0" w:rsidRPr="00B74CA0" w:rsidRDefault="00545D37" w:rsidP="000E28F6">
      <w:pPr>
        <w:spacing w:after="0" w:line="240" w:lineRule="auto"/>
        <w:jc w:val="both"/>
        <w:rPr>
          <w:rFonts w:cstheme="minorHAnsi"/>
          <w:sz w:val="24"/>
          <w:szCs w:val="24"/>
        </w:rPr>
      </w:pPr>
      <w:r>
        <w:rPr>
          <w:rFonts w:cstheme="minorHAnsi"/>
          <w:sz w:val="24"/>
          <w:szCs w:val="24"/>
        </w:rPr>
        <w:t xml:space="preserve">Tabela </w:t>
      </w:r>
      <w:r w:rsidR="00B74CA0" w:rsidRPr="00B74CA0">
        <w:rPr>
          <w:rFonts w:cstheme="minorHAnsi"/>
          <w:sz w:val="24"/>
          <w:szCs w:val="24"/>
        </w:rPr>
        <w:t>15. Szczegółowe zestawienie nabytych nieruchomości w formie aktu notarialnego</w:t>
      </w:r>
    </w:p>
    <w:tbl>
      <w:tblPr>
        <w:tblW w:w="12262" w:type="dxa"/>
        <w:tblInd w:w="-993" w:type="dxa"/>
        <w:tblCellMar>
          <w:left w:w="70" w:type="dxa"/>
          <w:right w:w="70" w:type="dxa"/>
        </w:tblCellMar>
        <w:tblLook w:val="04A0" w:firstRow="1" w:lastRow="0" w:firstColumn="1" w:lastColumn="0" w:noHBand="0" w:noVBand="1"/>
      </w:tblPr>
      <w:tblGrid>
        <w:gridCol w:w="7938"/>
        <w:gridCol w:w="4324"/>
      </w:tblGrid>
      <w:tr w:rsidR="00B74CA0" w:rsidRPr="00B74CA0" w:rsidTr="00017AC6">
        <w:trPr>
          <w:trHeight w:val="331"/>
        </w:trPr>
        <w:tc>
          <w:tcPr>
            <w:tcW w:w="7938" w:type="dxa"/>
            <w:tcBorders>
              <w:top w:val="nil"/>
              <w:left w:val="nil"/>
              <w:bottom w:val="nil"/>
              <w:right w:val="nil"/>
            </w:tcBorders>
            <w:shd w:val="clear" w:color="auto" w:fill="auto"/>
            <w:noWrap/>
            <w:vAlign w:val="center"/>
            <w:hideMark/>
          </w:tcPr>
          <w:p w:rsidR="00B74CA0" w:rsidRPr="00B74CA0" w:rsidRDefault="00B74CA0" w:rsidP="000E28F6">
            <w:pPr>
              <w:spacing w:after="0" w:line="240" w:lineRule="auto"/>
              <w:ind w:left="923"/>
              <w:jc w:val="both"/>
              <w:rPr>
                <w:rFonts w:cstheme="minorHAnsi"/>
                <w:bCs/>
                <w:sz w:val="24"/>
                <w:szCs w:val="24"/>
              </w:rPr>
            </w:pPr>
            <w:r w:rsidRPr="00B74CA0">
              <w:rPr>
                <w:rFonts w:cstheme="minorHAnsi"/>
                <w:bCs/>
                <w:sz w:val="24"/>
                <w:szCs w:val="24"/>
              </w:rPr>
              <w:t>Tabela 16. Dzienna liczba kilometró</w:t>
            </w:r>
            <w:r w:rsidR="00545D37">
              <w:rPr>
                <w:rFonts w:cstheme="minorHAnsi"/>
                <w:bCs/>
                <w:sz w:val="24"/>
                <w:szCs w:val="24"/>
              </w:rPr>
              <w:t xml:space="preserve">w liniowych z podziałem na dni </w:t>
            </w:r>
            <w:r w:rsidRPr="00B74CA0">
              <w:rPr>
                <w:rFonts w:cstheme="minorHAnsi"/>
                <w:bCs/>
                <w:sz w:val="24"/>
                <w:szCs w:val="24"/>
              </w:rPr>
              <w:t>tygodnia</w:t>
            </w:r>
          </w:p>
        </w:tc>
        <w:tc>
          <w:tcPr>
            <w:tcW w:w="4324" w:type="dxa"/>
            <w:tcBorders>
              <w:top w:val="nil"/>
              <w:left w:val="nil"/>
              <w:bottom w:val="nil"/>
              <w:right w:val="nil"/>
            </w:tcBorders>
            <w:shd w:val="clear" w:color="auto" w:fill="auto"/>
            <w:noWrap/>
            <w:vAlign w:val="bottom"/>
            <w:hideMark/>
          </w:tcPr>
          <w:p w:rsidR="00B74CA0" w:rsidRPr="00B74CA0" w:rsidRDefault="00B74CA0" w:rsidP="000E28F6">
            <w:pPr>
              <w:spacing w:after="0" w:line="240" w:lineRule="auto"/>
              <w:jc w:val="both"/>
              <w:rPr>
                <w:rFonts w:cstheme="minorHAnsi"/>
                <w:bCs/>
                <w:sz w:val="24"/>
                <w:szCs w:val="24"/>
              </w:rPr>
            </w:pPr>
          </w:p>
        </w:tc>
      </w:tr>
    </w:tbl>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Tabela 17. Liczba wydanych biletów szkolnych na rok 2018/2019 z podziałem na poszczególne szkoły</w:t>
      </w:r>
    </w:p>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Tabela 18. Liczba przewiezionych pasażerów we wszystkie dni tygodnia kursami otwartymi w  2018r.</w:t>
      </w:r>
    </w:p>
    <w:p w:rsidR="00B74CA0" w:rsidRPr="00B74CA0" w:rsidRDefault="00B74CA0" w:rsidP="000E28F6">
      <w:pPr>
        <w:spacing w:after="0" w:line="240" w:lineRule="auto"/>
        <w:jc w:val="both"/>
        <w:rPr>
          <w:rFonts w:cstheme="minorHAnsi"/>
          <w:bCs/>
          <w:sz w:val="24"/>
          <w:szCs w:val="24"/>
        </w:rPr>
      </w:pPr>
      <w:r w:rsidRPr="00B74CA0">
        <w:rPr>
          <w:rFonts w:cstheme="minorHAnsi"/>
          <w:bCs/>
          <w:sz w:val="24"/>
          <w:szCs w:val="24"/>
        </w:rPr>
        <w:t>Tabela 19. Wykaz kilometrów w ramach usług zewnętrznych – wyjazdy turystyczne</w:t>
      </w:r>
    </w:p>
    <w:p w:rsidR="00B74CA0" w:rsidRPr="00B74CA0" w:rsidRDefault="00B74CA0" w:rsidP="000E28F6">
      <w:pPr>
        <w:spacing w:after="0" w:line="240" w:lineRule="auto"/>
        <w:jc w:val="both"/>
        <w:rPr>
          <w:rFonts w:cstheme="minorHAnsi"/>
          <w:bCs/>
          <w:sz w:val="24"/>
          <w:szCs w:val="24"/>
        </w:rPr>
      </w:pPr>
      <w:r w:rsidRPr="00B74CA0">
        <w:rPr>
          <w:rFonts w:cstheme="minorHAnsi"/>
          <w:bCs/>
          <w:sz w:val="24"/>
          <w:szCs w:val="24"/>
        </w:rPr>
        <w:t>Tabela 20. Przychód brutto z tytułu umów międzygminnych w 2018r.</w:t>
      </w:r>
    </w:p>
    <w:p w:rsidR="00B74CA0" w:rsidRPr="00B74CA0" w:rsidRDefault="00B74CA0" w:rsidP="000E28F6">
      <w:pPr>
        <w:spacing w:after="0" w:line="240" w:lineRule="auto"/>
        <w:jc w:val="both"/>
        <w:rPr>
          <w:rFonts w:cstheme="minorHAnsi"/>
          <w:sz w:val="24"/>
          <w:szCs w:val="24"/>
        </w:rPr>
      </w:pPr>
      <w:r w:rsidRPr="00B74CA0">
        <w:rPr>
          <w:rFonts w:cstheme="minorHAnsi"/>
          <w:bCs/>
          <w:sz w:val="24"/>
          <w:szCs w:val="24"/>
        </w:rPr>
        <w:t>Tabela 21. Zestawienie ilości przejechanych kilometrów w ramach poszczególnych działalności w rozbiciu miesięcznym za 2018r.</w:t>
      </w:r>
      <w:r w:rsidRPr="00B74CA0">
        <w:rPr>
          <w:rFonts w:cstheme="minorHAnsi"/>
          <w:sz w:val="24"/>
          <w:szCs w:val="24"/>
        </w:rPr>
        <w:t xml:space="preserve">          </w:t>
      </w:r>
    </w:p>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Tabela 22. Stan środków transportowych</w:t>
      </w:r>
    </w:p>
    <w:p w:rsidR="00B74CA0" w:rsidRPr="00B74CA0" w:rsidRDefault="00B74CA0" w:rsidP="000E28F6">
      <w:pPr>
        <w:pStyle w:val="Standard"/>
        <w:tabs>
          <w:tab w:val="left" w:pos="0"/>
        </w:tabs>
        <w:jc w:val="both"/>
        <w:rPr>
          <w:rFonts w:asciiTheme="minorHAnsi" w:hAnsiTheme="minorHAnsi" w:cstheme="minorHAnsi"/>
        </w:rPr>
      </w:pPr>
      <w:r w:rsidRPr="00B74CA0">
        <w:rPr>
          <w:rFonts w:asciiTheme="minorHAnsi" w:hAnsiTheme="minorHAnsi" w:cstheme="minorHAnsi"/>
        </w:rPr>
        <w:t>Tablica 23. System wodociągowy na terenie Gminy Opoczno (stan na koniec 2017 r., przyrost infrastruktury wodociągowej w 2018 r. oraz stan na koniec 2018 r.)</w:t>
      </w:r>
    </w:p>
    <w:p w:rsidR="00B74CA0" w:rsidRPr="00B74CA0" w:rsidRDefault="00B74CA0" w:rsidP="000E28F6">
      <w:pPr>
        <w:pStyle w:val="Standard"/>
        <w:jc w:val="both"/>
        <w:rPr>
          <w:rFonts w:asciiTheme="minorHAnsi" w:hAnsiTheme="minorHAnsi" w:cstheme="minorHAnsi"/>
        </w:rPr>
      </w:pPr>
      <w:r w:rsidRPr="00B74CA0">
        <w:rPr>
          <w:rFonts w:asciiTheme="minorHAnsi" w:hAnsiTheme="minorHAnsi" w:cstheme="minorHAnsi"/>
        </w:rPr>
        <w:t>Tablica 24. System kanalizacji sanitarnej w Gminie Opoczno na koniec 2017r., przyrost infrastruktury kanalizacyjnej w 2018r. oraz stan na koniec 2018r.</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Tabela 25. Koszty dotyczące Systemu gospodarki odpadami komunalnymi na terenie gminy Opoczno</w:t>
      </w:r>
    </w:p>
    <w:p w:rsidR="00B74CA0" w:rsidRPr="00B74CA0" w:rsidRDefault="00B74CA0" w:rsidP="000E28F6">
      <w:pPr>
        <w:spacing w:after="0" w:line="240" w:lineRule="auto"/>
        <w:jc w:val="both"/>
        <w:rPr>
          <w:rFonts w:cstheme="minorHAnsi"/>
          <w:sz w:val="24"/>
          <w:szCs w:val="24"/>
        </w:rPr>
      </w:pPr>
      <w:r w:rsidRPr="00B74CA0">
        <w:rPr>
          <w:rFonts w:cstheme="minorHAnsi"/>
          <w:bCs/>
          <w:sz w:val="24"/>
          <w:szCs w:val="24"/>
        </w:rPr>
        <w:t>Tabela 26. Zestawienie gleb na obszarze wiejskim w gminie Opoczno według klas i sposobów użytkowania</w:t>
      </w:r>
    </w:p>
    <w:p w:rsidR="00B74CA0" w:rsidRPr="00B74CA0" w:rsidRDefault="00B74CA0" w:rsidP="000E28F6">
      <w:pPr>
        <w:spacing w:after="0" w:line="240" w:lineRule="auto"/>
        <w:jc w:val="both"/>
        <w:rPr>
          <w:rFonts w:cstheme="minorHAnsi"/>
          <w:bCs/>
          <w:sz w:val="24"/>
          <w:szCs w:val="24"/>
        </w:rPr>
      </w:pPr>
      <w:r w:rsidRPr="00B74CA0">
        <w:rPr>
          <w:rFonts w:cstheme="minorHAnsi"/>
          <w:bCs/>
          <w:sz w:val="24"/>
          <w:szCs w:val="24"/>
        </w:rPr>
        <w:t>Tabela 27. Klasy bonitacyjne gleb w gminie Opoczno</w:t>
      </w:r>
    </w:p>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Tabela 28. Obszary o niekorzystnych warunkach gospodarowania (na podstawie komunikatu JUNG w Puławach)</w:t>
      </w:r>
    </w:p>
    <w:p w:rsidR="00B74CA0" w:rsidRPr="00B74CA0" w:rsidRDefault="00B74CA0" w:rsidP="000E28F6">
      <w:pPr>
        <w:spacing w:after="0" w:line="240" w:lineRule="auto"/>
        <w:jc w:val="both"/>
        <w:rPr>
          <w:rFonts w:eastAsia="Times New Roman" w:cstheme="minorHAnsi"/>
          <w:iCs/>
          <w:sz w:val="24"/>
          <w:szCs w:val="24"/>
          <w:lang w:eastAsia="pl-PL"/>
        </w:rPr>
      </w:pPr>
      <w:r w:rsidRPr="00B74CA0">
        <w:rPr>
          <w:rFonts w:eastAsia="Times New Roman" w:cstheme="minorHAnsi"/>
          <w:iCs/>
          <w:sz w:val="24"/>
          <w:szCs w:val="24"/>
          <w:lang w:eastAsia="pl-PL"/>
        </w:rPr>
        <w:t>Tabela 29. Szczegółowa realizacja Funduszu Sołeckiego</w:t>
      </w:r>
    </w:p>
    <w:p w:rsidR="00B74CA0" w:rsidRPr="00B74CA0" w:rsidRDefault="00502B76" w:rsidP="000E28F6">
      <w:pPr>
        <w:spacing w:after="0" w:line="240" w:lineRule="auto"/>
        <w:jc w:val="both"/>
        <w:rPr>
          <w:rFonts w:cstheme="minorHAnsi"/>
          <w:sz w:val="24"/>
          <w:szCs w:val="24"/>
        </w:rPr>
      </w:pPr>
      <w:r>
        <w:rPr>
          <w:rFonts w:cstheme="minorHAnsi"/>
          <w:sz w:val="24"/>
          <w:szCs w:val="24"/>
        </w:rPr>
        <w:t xml:space="preserve">Tabela </w:t>
      </w:r>
      <w:r w:rsidR="00B74CA0" w:rsidRPr="00B74CA0">
        <w:rPr>
          <w:rFonts w:cstheme="minorHAnsi"/>
          <w:sz w:val="24"/>
          <w:szCs w:val="24"/>
        </w:rPr>
        <w:t>30. Kwoty dotacji i wkładu własnego w klubach</w:t>
      </w:r>
    </w:p>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 xml:space="preserve">Tabela 31. Placówki, które otrzymały wsparcie na organizację zajęć </w:t>
      </w:r>
    </w:p>
    <w:p w:rsidR="00B74CA0" w:rsidRPr="00B74CA0" w:rsidRDefault="00B74CA0" w:rsidP="000E28F6">
      <w:pPr>
        <w:spacing w:after="0" w:line="240" w:lineRule="auto"/>
        <w:jc w:val="both"/>
        <w:rPr>
          <w:rFonts w:cstheme="minorHAnsi"/>
          <w:sz w:val="24"/>
          <w:szCs w:val="24"/>
        </w:rPr>
      </w:pPr>
      <w:r w:rsidRPr="00B74CA0">
        <w:rPr>
          <w:rFonts w:cstheme="minorHAnsi"/>
          <w:sz w:val="24"/>
          <w:szCs w:val="24"/>
        </w:rPr>
        <w:t>Tabela 32.Baza lokalowa strażnic</w:t>
      </w:r>
    </w:p>
    <w:p w:rsidR="00B74CA0" w:rsidRPr="00B74CA0" w:rsidRDefault="00B74CA0" w:rsidP="000E28F6">
      <w:pPr>
        <w:spacing w:after="0" w:line="240" w:lineRule="auto"/>
        <w:jc w:val="both"/>
        <w:rPr>
          <w:rFonts w:eastAsia="Times New Roman" w:cstheme="minorHAnsi"/>
          <w:sz w:val="24"/>
          <w:szCs w:val="24"/>
          <w:lang w:eastAsia="pl-PL"/>
        </w:rPr>
      </w:pPr>
      <w:r w:rsidRPr="00B74CA0">
        <w:rPr>
          <w:rFonts w:eastAsia="Times New Roman" w:cstheme="minorHAnsi"/>
          <w:sz w:val="24"/>
          <w:szCs w:val="24"/>
          <w:lang w:eastAsia="pl-PL"/>
        </w:rPr>
        <w:t xml:space="preserve">Tabela 33. Wynik budżetu gminy Opoczno ogółem na dzień 31 grudnia 2018 roku </w:t>
      </w:r>
    </w:p>
    <w:p w:rsidR="00B74CA0" w:rsidRPr="00B74CA0" w:rsidRDefault="00B74CA0" w:rsidP="000E28F6">
      <w:pPr>
        <w:spacing w:after="0" w:line="240" w:lineRule="auto"/>
        <w:jc w:val="both"/>
        <w:rPr>
          <w:sz w:val="24"/>
          <w:szCs w:val="24"/>
        </w:rPr>
      </w:pPr>
    </w:p>
    <w:p w:rsidR="003D08F2" w:rsidRPr="00B74CA0" w:rsidRDefault="003D08F2" w:rsidP="000E28F6">
      <w:pPr>
        <w:spacing w:after="0" w:line="240" w:lineRule="auto"/>
        <w:jc w:val="both"/>
      </w:pPr>
    </w:p>
    <w:sectPr w:rsidR="003D08F2" w:rsidRPr="00B74CA0" w:rsidSect="00F43B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DC" w:rsidRDefault="00FD2BDC" w:rsidP="00346D6D">
      <w:pPr>
        <w:spacing w:after="0" w:line="240" w:lineRule="auto"/>
      </w:pPr>
      <w:r>
        <w:separator/>
      </w:r>
    </w:p>
  </w:endnote>
  <w:endnote w:type="continuationSeparator" w:id="0">
    <w:p w:rsidR="00FD2BDC" w:rsidRDefault="00FD2BDC" w:rsidP="0034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tarSymbol">
    <w:charset w:val="02"/>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IDFont+F1">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951682"/>
      <w:docPartObj>
        <w:docPartGallery w:val="Page Numbers (Bottom of Page)"/>
        <w:docPartUnique/>
      </w:docPartObj>
    </w:sdtPr>
    <w:sdtEndPr/>
    <w:sdtContent>
      <w:p w:rsidR="00511187" w:rsidRDefault="00511187">
        <w:pPr>
          <w:pStyle w:val="Stopka"/>
          <w:jc w:val="right"/>
        </w:pPr>
        <w:r>
          <w:fldChar w:fldCharType="begin"/>
        </w:r>
        <w:r>
          <w:instrText>PAGE   \* MERGEFORMAT</w:instrText>
        </w:r>
        <w:r>
          <w:fldChar w:fldCharType="separate"/>
        </w:r>
        <w:r w:rsidR="002B425F">
          <w:rPr>
            <w:noProof/>
          </w:rPr>
          <w:t>182</w:t>
        </w:r>
        <w:r>
          <w:fldChar w:fldCharType="end"/>
        </w:r>
      </w:p>
    </w:sdtContent>
  </w:sdt>
  <w:p w:rsidR="00511187" w:rsidRDefault="005111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DC" w:rsidRDefault="00FD2BDC" w:rsidP="00346D6D">
      <w:pPr>
        <w:spacing w:after="0" w:line="240" w:lineRule="auto"/>
      </w:pPr>
      <w:r>
        <w:separator/>
      </w:r>
    </w:p>
  </w:footnote>
  <w:footnote w:type="continuationSeparator" w:id="0">
    <w:p w:rsidR="00FD2BDC" w:rsidRDefault="00FD2BDC" w:rsidP="00346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632"/>
    <w:multiLevelType w:val="hybridMultilevel"/>
    <w:tmpl w:val="D6BCA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42C5F"/>
    <w:multiLevelType w:val="hybridMultilevel"/>
    <w:tmpl w:val="015C9370"/>
    <w:lvl w:ilvl="0" w:tplc="9F9820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E15CF"/>
    <w:multiLevelType w:val="hybridMultilevel"/>
    <w:tmpl w:val="74EE6126"/>
    <w:lvl w:ilvl="0" w:tplc="F23C9418">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9F0DE1"/>
    <w:multiLevelType w:val="multilevel"/>
    <w:tmpl w:val="642C5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3131E7"/>
    <w:multiLevelType w:val="hybridMultilevel"/>
    <w:tmpl w:val="6024B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B0EA1"/>
    <w:multiLevelType w:val="hybridMultilevel"/>
    <w:tmpl w:val="B02C1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376C2"/>
    <w:multiLevelType w:val="hybridMultilevel"/>
    <w:tmpl w:val="61906662"/>
    <w:lvl w:ilvl="0" w:tplc="3642CEEE">
      <w:start w:val="2"/>
      <w:numFmt w:val="bullet"/>
      <w:lvlText w:val="-"/>
      <w:lvlJc w:val="left"/>
      <w:pPr>
        <w:tabs>
          <w:tab w:val="num" w:pos="1437"/>
        </w:tabs>
        <w:ind w:left="1437"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46D4D"/>
    <w:multiLevelType w:val="multilevel"/>
    <w:tmpl w:val="602E3B9C"/>
    <w:lvl w:ilvl="0">
      <w:start w:val="1"/>
      <w:numFmt w:val="decimal"/>
      <w:lvlText w:val="%1."/>
      <w:lvlJc w:val="left"/>
      <w:pPr>
        <w:ind w:left="1069" w:hanging="360"/>
      </w:pPr>
      <w:rPr>
        <w:rFonts w:hint="default"/>
        <w:color w:val="auto"/>
      </w:rPr>
    </w:lvl>
    <w:lvl w:ilvl="1">
      <w:start w:val="1"/>
      <w:numFmt w:val="decimal"/>
      <w:isLgl/>
      <w:lvlText w:val="%1.%2"/>
      <w:lvlJc w:val="left"/>
      <w:pPr>
        <w:ind w:left="1636"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0AB979B5"/>
    <w:multiLevelType w:val="hybridMultilevel"/>
    <w:tmpl w:val="DC1A7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03AD4"/>
    <w:multiLevelType w:val="hybridMultilevel"/>
    <w:tmpl w:val="6A92DA90"/>
    <w:lvl w:ilvl="0" w:tplc="04150017">
      <w:start w:val="1"/>
      <w:numFmt w:val="lowerLetter"/>
      <w:lvlText w:val="%1)"/>
      <w:lvlJc w:val="left"/>
      <w:pPr>
        <w:tabs>
          <w:tab w:val="num" w:pos="720"/>
        </w:tabs>
        <w:ind w:left="720" w:hanging="360"/>
      </w:pPr>
    </w:lvl>
    <w:lvl w:ilvl="1" w:tplc="3642CEEE">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C077E2"/>
    <w:multiLevelType w:val="multilevel"/>
    <w:tmpl w:val="C09CA2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CD3212A"/>
    <w:multiLevelType w:val="hybridMultilevel"/>
    <w:tmpl w:val="FE269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2E6D75"/>
    <w:multiLevelType w:val="multilevel"/>
    <w:tmpl w:val="EF263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1D41768"/>
    <w:multiLevelType w:val="hybridMultilevel"/>
    <w:tmpl w:val="58924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834E41"/>
    <w:multiLevelType w:val="hybridMultilevel"/>
    <w:tmpl w:val="A656E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A163F5"/>
    <w:multiLevelType w:val="hybridMultilevel"/>
    <w:tmpl w:val="FEDC0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E71113"/>
    <w:multiLevelType w:val="hybridMultilevel"/>
    <w:tmpl w:val="8DFA257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37A6A"/>
    <w:multiLevelType w:val="hybridMultilevel"/>
    <w:tmpl w:val="EC74D88A"/>
    <w:lvl w:ilvl="0" w:tplc="65A25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D71538"/>
    <w:multiLevelType w:val="hybridMultilevel"/>
    <w:tmpl w:val="A28AFFA2"/>
    <w:lvl w:ilvl="0" w:tplc="8CDAFED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E7F53"/>
    <w:multiLevelType w:val="multilevel"/>
    <w:tmpl w:val="C540E33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8C61F81"/>
    <w:multiLevelType w:val="hybridMultilevel"/>
    <w:tmpl w:val="7C705E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9103D8A"/>
    <w:multiLevelType w:val="hybridMultilevel"/>
    <w:tmpl w:val="54941A0E"/>
    <w:lvl w:ilvl="0" w:tplc="9F9820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99A70B2"/>
    <w:multiLevelType w:val="hybridMultilevel"/>
    <w:tmpl w:val="09988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14E58"/>
    <w:multiLevelType w:val="hybridMultilevel"/>
    <w:tmpl w:val="FC12D9B6"/>
    <w:lvl w:ilvl="0" w:tplc="BB94C228">
      <w:start w:val="1"/>
      <w:numFmt w:val="decimal"/>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8E0224"/>
    <w:multiLevelType w:val="multilevel"/>
    <w:tmpl w:val="A41679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1B402261"/>
    <w:multiLevelType w:val="hybridMultilevel"/>
    <w:tmpl w:val="AAECBC8E"/>
    <w:lvl w:ilvl="0" w:tplc="0415000F">
      <w:start w:val="1"/>
      <w:numFmt w:val="decimal"/>
      <w:lvlText w:val="%1."/>
      <w:lvlJc w:val="left"/>
      <w:pPr>
        <w:tabs>
          <w:tab w:val="num" w:pos="720"/>
        </w:tabs>
        <w:ind w:left="720" w:hanging="360"/>
      </w:pPr>
      <w:rPr>
        <w:rFonts w:hint="default"/>
      </w:rPr>
    </w:lvl>
    <w:lvl w:ilvl="1" w:tplc="4406094A">
      <w:start w:val="1"/>
      <w:numFmt w:val="decimal"/>
      <w:lvlText w:val="%2)"/>
      <w:lvlJc w:val="left"/>
      <w:pPr>
        <w:tabs>
          <w:tab w:val="num" w:pos="1440"/>
        </w:tabs>
        <w:ind w:left="1440" w:hanging="360"/>
      </w:pPr>
      <w:rPr>
        <w:rFonts w:hint="default"/>
      </w:rPr>
    </w:lvl>
    <w:lvl w:ilvl="2" w:tplc="10A846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430C62"/>
    <w:multiLevelType w:val="hybridMultilevel"/>
    <w:tmpl w:val="F1A85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BB1E49"/>
    <w:multiLevelType w:val="hybridMultilevel"/>
    <w:tmpl w:val="BFEC3AE2"/>
    <w:lvl w:ilvl="0" w:tplc="B5668F44">
      <w:start w:val="1"/>
      <w:numFmt w:val="decimal"/>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D96CA3"/>
    <w:multiLevelType w:val="hybridMultilevel"/>
    <w:tmpl w:val="77DCA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4F7B83"/>
    <w:multiLevelType w:val="multilevel"/>
    <w:tmpl w:val="6C36EAFA"/>
    <w:lvl w:ilvl="0">
      <w:start w:val="1"/>
      <w:numFmt w:val="lowerLetter"/>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2AB3D86"/>
    <w:multiLevelType w:val="hybridMultilevel"/>
    <w:tmpl w:val="12722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0F19A9"/>
    <w:multiLevelType w:val="hybridMultilevel"/>
    <w:tmpl w:val="0A00FF84"/>
    <w:lvl w:ilvl="0" w:tplc="22C41BB4">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4766A9B"/>
    <w:multiLevelType w:val="hybridMultilevel"/>
    <w:tmpl w:val="01AA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A6B11"/>
    <w:multiLevelType w:val="hybridMultilevel"/>
    <w:tmpl w:val="864EDD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FD4525"/>
    <w:multiLevelType w:val="hybridMultilevel"/>
    <w:tmpl w:val="9F645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56DFE"/>
    <w:multiLevelType w:val="hybridMultilevel"/>
    <w:tmpl w:val="EBEC6F64"/>
    <w:lvl w:ilvl="0" w:tplc="3E8E4E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E0C3240"/>
    <w:multiLevelType w:val="hybridMultilevel"/>
    <w:tmpl w:val="FD86B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6C1DA8"/>
    <w:multiLevelType w:val="hybridMultilevel"/>
    <w:tmpl w:val="9B8A641E"/>
    <w:lvl w:ilvl="0" w:tplc="4AD66E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7F347D"/>
    <w:multiLevelType w:val="multilevel"/>
    <w:tmpl w:val="A69425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317764A0"/>
    <w:multiLevelType w:val="multilevel"/>
    <w:tmpl w:val="50AA068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60C355B"/>
    <w:multiLevelType w:val="hybridMultilevel"/>
    <w:tmpl w:val="20723064"/>
    <w:lvl w:ilvl="0" w:tplc="EFE6EC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6CB3AA9"/>
    <w:multiLevelType w:val="hybridMultilevel"/>
    <w:tmpl w:val="3B1CFD36"/>
    <w:lvl w:ilvl="0" w:tplc="4EB84F6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2" w15:restartNumberingAfterBreak="0">
    <w:nsid w:val="37161613"/>
    <w:multiLevelType w:val="hybridMultilevel"/>
    <w:tmpl w:val="2FECB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1D7DAB"/>
    <w:multiLevelType w:val="hybridMultilevel"/>
    <w:tmpl w:val="A6B05776"/>
    <w:lvl w:ilvl="0" w:tplc="3782D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214FDB"/>
    <w:multiLevelType w:val="hybridMultilevel"/>
    <w:tmpl w:val="DC066506"/>
    <w:lvl w:ilvl="0" w:tplc="101674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562C06"/>
    <w:multiLevelType w:val="multilevel"/>
    <w:tmpl w:val="3E5CC83C"/>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3A9F2914"/>
    <w:multiLevelType w:val="hybridMultilevel"/>
    <w:tmpl w:val="4CCEF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24209D"/>
    <w:multiLevelType w:val="hybridMultilevel"/>
    <w:tmpl w:val="DFEE5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5D15AE"/>
    <w:multiLevelType w:val="hybridMultilevel"/>
    <w:tmpl w:val="431E2E9C"/>
    <w:lvl w:ilvl="0" w:tplc="5B3C6982">
      <w:start w:val="1"/>
      <w:numFmt w:val="bullet"/>
      <w:lvlText w:val=""/>
      <w:lvlJc w:val="left"/>
      <w:pPr>
        <w:ind w:left="1428" w:hanging="360"/>
      </w:pPr>
      <w:rPr>
        <w:rFonts w:ascii="Symbol" w:hAnsi="Symbol" w:hint="default"/>
        <w:b/>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3D483517"/>
    <w:multiLevelType w:val="multilevel"/>
    <w:tmpl w:val="CF3024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E212E2F"/>
    <w:multiLevelType w:val="multilevel"/>
    <w:tmpl w:val="EEA6FB7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F1B1D15"/>
    <w:multiLevelType w:val="hybridMultilevel"/>
    <w:tmpl w:val="D8C6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974EF9"/>
    <w:multiLevelType w:val="multilevel"/>
    <w:tmpl w:val="F14CADB2"/>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3FE86F5C"/>
    <w:multiLevelType w:val="hybridMultilevel"/>
    <w:tmpl w:val="EFC4BB2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1B801C2"/>
    <w:multiLevelType w:val="hybridMultilevel"/>
    <w:tmpl w:val="2FD0B0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3753C7"/>
    <w:multiLevelType w:val="multilevel"/>
    <w:tmpl w:val="6E6EE82C"/>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43803A52"/>
    <w:multiLevelType w:val="hybridMultilevel"/>
    <w:tmpl w:val="4E2C7E4E"/>
    <w:lvl w:ilvl="0" w:tplc="65A25D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D04D96"/>
    <w:multiLevelType w:val="multilevel"/>
    <w:tmpl w:val="616A7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50177DB"/>
    <w:multiLevelType w:val="hybridMultilevel"/>
    <w:tmpl w:val="BC3E48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51A4B14"/>
    <w:multiLevelType w:val="multilevel"/>
    <w:tmpl w:val="1428B3DA"/>
    <w:lvl w:ilvl="0">
      <w:start w:val="4"/>
      <w:numFmt w:val="decimal"/>
      <w:lvlText w:val="%1"/>
      <w:lvlJc w:val="left"/>
      <w:pPr>
        <w:ind w:left="600" w:hanging="600"/>
      </w:pPr>
      <w:rPr>
        <w:rFonts w:hint="default"/>
      </w:rPr>
    </w:lvl>
    <w:lvl w:ilvl="1">
      <w:start w:val="94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58C59E3"/>
    <w:multiLevelType w:val="hybridMultilevel"/>
    <w:tmpl w:val="52CCF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3D3D8B"/>
    <w:multiLevelType w:val="hybridMultilevel"/>
    <w:tmpl w:val="98B03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52852"/>
    <w:multiLevelType w:val="hybridMultilevel"/>
    <w:tmpl w:val="29EE1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B1115CA"/>
    <w:multiLevelType w:val="multilevel"/>
    <w:tmpl w:val="2042CBE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4" w15:restartNumberingAfterBreak="0">
    <w:nsid w:val="4DC12BC6"/>
    <w:multiLevelType w:val="hybridMultilevel"/>
    <w:tmpl w:val="6F50BE1A"/>
    <w:lvl w:ilvl="0" w:tplc="DD9C4EBE">
      <w:start w:val="1"/>
      <w:numFmt w:val="bullet"/>
      <w:lvlText w:val=""/>
      <w:lvlJc w:val="left"/>
      <w:pPr>
        <w:tabs>
          <w:tab w:val="num" w:pos="1440"/>
        </w:tabs>
        <w:ind w:left="1440" w:hanging="360"/>
      </w:pPr>
      <w:rPr>
        <w:rFonts w:ascii="Wingdings" w:hAnsi="Wingdings" w:hint="default"/>
      </w:rPr>
    </w:lvl>
    <w:lvl w:ilvl="1" w:tplc="3642CEEE">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880962"/>
    <w:multiLevelType w:val="hybridMultilevel"/>
    <w:tmpl w:val="496E8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E50034"/>
    <w:multiLevelType w:val="hybridMultilevel"/>
    <w:tmpl w:val="15722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26C2EA3"/>
    <w:multiLevelType w:val="hybridMultilevel"/>
    <w:tmpl w:val="80E69924"/>
    <w:lvl w:ilvl="0" w:tplc="82C0704A">
      <w:start w:val="16"/>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3EB2A82"/>
    <w:multiLevelType w:val="hybridMultilevel"/>
    <w:tmpl w:val="380C9A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5154A80"/>
    <w:multiLevelType w:val="hybridMultilevel"/>
    <w:tmpl w:val="7132F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6970B5"/>
    <w:multiLevelType w:val="multilevel"/>
    <w:tmpl w:val="583ED4A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1" w15:restartNumberingAfterBreak="0">
    <w:nsid w:val="564B3966"/>
    <w:multiLevelType w:val="multilevel"/>
    <w:tmpl w:val="55FAD22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2" w15:restartNumberingAfterBreak="0">
    <w:nsid w:val="575340A8"/>
    <w:multiLevelType w:val="hybridMultilevel"/>
    <w:tmpl w:val="3F40E3A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844696F"/>
    <w:multiLevelType w:val="hybridMultilevel"/>
    <w:tmpl w:val="2708D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8D5BEC"/>
    <w:multiLevelType w:val="hybridMultilevel"/>
    <w:tmpl w:val="663A4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FF6A5C"/>
    <w:multiLevelType w:val="hybridMultilevel"/>
    <w:tmpl w:val="D76A76EE"/>
    <w:lvl w:ilvl="0" w:tplc="EE2C8D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E55514"/>
    <w:multiLevelType w:val="hybridMultilevel"/>
    <w:tmpl w:val="5F443AE0"/>
    <w:lvl w:ilvl="0" w:tplc="A9D6E1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DE2695D"/>
    <w:multiLevelType w:val="hybridMultilevel"/>
    <w:tmpl w:val="E34A3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0A44FFE"/>
    <w:multiLevelType w:val="hybridMultilevel"/>
    <w:tmpl w:val="2B48F3AA"/>
    <w:lvl w:ilvl="0" w:tplc="87F06D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CE1B97"/>
    <w:multiLevelType w:val="hybridMultilevel"/>
    <w:tmpl w:val="C62C3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E007D1"/>
    <w:multiLevelType w:val="multilevel"/>
    <w:tmpl w:val="148ED86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1" w15:restartNumberingAfterBreak="0">
    <w:nsid w:val="65B93CAB"/>
    <w:multiLevelType w:val="hybridMultilevel"/>
    <w:tmpl w:val="7AE4DD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64F3274"/>
    <w:multiLevelType w:val="multilevel"/>
    <w:tmpl w:val="7D964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66773CE9"/>
    <w:multiLevelType w:val="hybridMultilevel"/>
    <w:tmpl w:val="A72486E8"/>
    <w:lvl w:ilvl="0" w:tplc="B0229F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6A774B7"/>
    <w:multiLevelType w:val="hybridMultilevel"/>
    <w:tmpl w:val="738A1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CC65DA"/>
    <w:multiLevelType w:val="hybridMultilevel"/>
    <w:tmpl w:val="573E7CA2"/>
    <w:lvl w:ilvl="0" w:tplc="9DA6971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0B6833"/>
    <w:multiLevelType w:val="multilevel"/>
    <w:tmpl w:val="7018C81A"/>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15:restartNumberingAfterBreak="0">
    <w:nsid w:val="67450AD0"/>
    <w:multiLevelType w:val="multilevel"/>
    <w:tmpl w:val="09CAD5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67782FEC"/>
    <w:multiLevelType w:val="multilevel"/>
    <w:tmpl w:val="7FFED49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9" w15:restartNumberingAfterBreak="0">
    <w:nsid w:val="6E003A9C"/>
    <w:multiLevelType w:val="hybridMultilevel"/>
    <w:tmpl w:val="41D4EF38"/>
    <w:lvl w:ilvl="0" w:tplc="2B500FEA">
      <w:start w:val="1"/>
      <w:numFmt w:val="decimal"/>
      <w:lvlText w:val="%1)"/>
      <w:lvlJc w:val="left"/>
      <w:pPr>
        <w:ind w:left="717" w:hanging="36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90" w15:restartNumberingAfterBreak="0">
    <w:nsid w:val="6EF87360"/>
    <w:multiLevelType w:val="hybridMultilevel"/>
    <w:tmpl w:val="16AAF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87448C"/>
    <w:multiLevelType w:val="hybridMultilevel"/>
    <w:tmpl w:val="B28C3E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17C7D63"/>
    <w:multiLevelType w:val="hybridMultilevel"/>
    <w:tmpl w:val="1D885E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41E0679"/>
    <w:multiLevelType w:val="hybridMultilevel"/>
    <w:tmpl w:val="0E147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5452CD4"/>
    <w:multiLevelType w:val="hybridMultilevel"/>
    <w:tmpl w:val="AE06B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7E1264"/>
    <w:multiLevelType w:val="hybridMultilevel"/>
    <w:tmpl w:val="978A2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789085F"/>
    <w:multiLevelType w:val="multilevel"/>
    <w:tmpl w:val="95544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77D916E3"/>
    <w:multiLevelType w:val="hybridMultilevel"/>
    <w:tmpl w:val="560A2D34"/>
    <w:lvl w:ilvl="0" w:tplc="FD2C1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DA2CA3"/>
    <w:multiLevelType w:val="hybridMultilevel"/>
    <w:tmpl w:val="2C0045D8"/>
    <w:lvl w:ilvl="0" w:tplc="3D544D7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AEB6159"/>
    <w:multiLevelType w:val="hybridMultilevel"/>
    <w:tmpl w:val="BA2EFC66"/>
    <w:lvl w:ilvl="0" w:tplc="90E8B0B6">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595C21"/>
    <w:multiLevelType w:val="hybridMultilevel"/>
    <w:tmpl w:val="37A2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9250A8"/>
    <w:multiLevelType w:val="singleLevel"/>
    <w:tmpl w:val="2A0EE586"/>
    <w:lvl w:ilvl="0">
      <w:numFmt w:val="bullet"/>
      <w:lvlText w:val="-"/>
      <w:lvlJc w:val="left"/>
      <w:pPr>
        <w:tabs>
          <w:tab w:val="num" w:pos="360"/>
        </w:tabs>
        <w:ind w:left="360" w:hanging="360"/>
      </w:pPr>
      <w:rPr>
        <w:rFonts w:hint="default"/>
      </w:rPr>
    </w:lvl>
  </w:abstractNum>
  <w:abstractNum w:abstractNumId="102" w15:restartNumberingAfterBreak="0">
    <w:nsid w:val="7C19303F"/>
    <w:multiLevelType w:val="hybridMultilevel"/>
    <w:tmpl w:val="43DE2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C8D062F"/>
    <w:multiLevelType w:val="hybridMultilevel"/>
    <w:tmpl w:val="3E884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A61179"/>
    <w:multiLevelType w:val="multilevel"/>
    <w:tmpl w:val="1C180410"/>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5" w15:restartNumberingAfterBreak="0">
    <w:nsid w:val="7F7456CA"/>
    <w:multiLevelType w:val="hybridMultilevel"/>
    <w:tmpl w:val="BD589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24"/>
  </w:num>
  <w:num w:numId="3">
    <w:abstractNumId w:val="16"/>
  </w:num>
  <w:num w:numId="4">
    <w:abstractNumId w:val="20"/>
  </w:num>
  <w:num w:numId="5">
    <w:abstractNumId w:val="7"/>
  </w:num>
  <w:num w:numId="6">
    <w:abstractNumId w:val="75"/>
  </w:num>
  <w:num w:numId="7">
    <w:abstractNumId w:val="23"/>
  </w:num>
  <w:num w:numId="8">
    <w:abstractNumId w:val="18"/>
  </w:num>
  <w:num w:numId="9">
    <w:abstractNumId w:val="99"/>
  </w:num>
  <w:num w:numId="10">
    <w:abstractNumId w:val="60"/>
  </w:num>
  <w:num w:numId="11">
    <w:abstractNumId w:val="22"/>
  </w:num>
  <w:num w:numId="12">
    <w:abstractNumId w:val="48"/>
  </w:num>
  <w:num w:numId="13">
    <w:abstractNumId w:val="28"/>
  </w:num>
  <w:num w:numId="14">
    <w:abstractNumId w:val="84"/>
  </w:num>
  <w:num w:numId="15">
    <w:abstractNumId w:val="77"/>
  </w:num>
  <w:num w:numId="16">
    <w:abstractNumId w:val="46"/>
  </w:num>
  <w:num w:numId="17">
    <w:abstractNumId w:val="27"/>
  </w:num>
  <w:num w:numId="18">
    <w:abstractNumId w:val="6"/>
  </w:num>
  <w:num w:numId="19">
    <w:abstractNumId w:val="1"/>
  </w:num>
  <w:num w:numId="20">
    <w:abstractNumId w:val="21"/>
  </w:num>
  <w:num w:numId="21">
    <w:abstractNumId w:val="101"/>
  </w:num>
  <w:num w:numId="22">
    <w:abstractNumId w:val="56"/>
  </w:num>
  <w:num w:numId="23">
    <w:abstractNumId w:val="17"/>
  </w:num>
  <w:num w:numId="24">
    <w:abstractNumId w:val="76"/>
  </w:num>
  <w:num w:numId="25">
    <w:abstractNumId w:val="2"/>
  </w:num>
  <w:num w:numId="26">
    <w:abstractNumId w:val="67"/>
  </w:num>
  <w:num w:numId="27">
    <w:abstractNumId w:val="31"/>
  </w:num>
  <w:num w:numId="28">
    <w:abstractNumId w:val="37"/>
  </w:num>
  <w:num w:numId="29">
    <w:abstractNumId w:val="79"/>
  </w:num>
  <w:num w:numId="30">
    <w:abstractNumId w:val="44"/>
  </w:num>
  <w:num w:numId="31">
    <w:abstractNumId w:val="89"/>
  </w:num>
  <w:num w:numId="32">
    <w:abstractNumId w:val="69"/>
  </w:num>
  <w:num w:numId="33">
    <w:abstractNumId w:val="105"/>
  </w:num>
  <w:num w:numId="34">
    <w:abstractNumId w:val="15"/>
  </w:num>
  <w:num w:numId="35">
    <w:abstractNumId w:val="30"/>
  </w:num>
  <w:num w:numId="36">
    <w:abstractNumId w:val="97"/>
  </w:num>
  <w:num w:numId="37">
    <w:abstractNumId w:val="91"/>
  </w:num>
  <w:num w:numId="38">
    <w:abstractNumId w:val="36"/>
  </w:num>
  <w:num w:numId="39">
    <w:abstractNumId w:val="68"/>
  </w:num>
  <w:num w:numId="40">
    <w:abstractNumId w:val="85"/>
  </w:num>
  <w:num w:numId="41">
    <w:abstractNumId w:val="12"/>
  </w:num>
  <w:num w:numId="42">
    <w:abstractNumId w:val="19"/>
  </w:num>
  <w:num w:numId="43">
    <w:abstractNumId w:val="50"/>
  </w:num>
  <w:num w:numId="44">
    <w:abstractNumId w:val="29"/>
  </w:num>
  <w:num w:numId="45">
    <w:abstractNumId w:val="3"/>
  </w:num>
  <w:num w:numId="46">
    <w:abstractNumId w:val="39"/>
  </w:num>
  <w:num w:numId="47">
    <w:abstractNumId w:val="70"/>
  </w:num>
  <w:num w:numId="48">
    <w:abstractNumId w:val="49"/>
  </w:num>
  <w:num w:numId="49">
    <w:abstractNumId w:val="57"/>
  </w:num>
  <w:num w:numId="50">
    <w:abstractNumId w:val="47"/>
  </w:num>
  <w:num w:numId="51">
    <w:abstractNumId w:val="54"/>
  </w:num>
  <w:num w:numId="52">
    <w:abstractNumId w:val="53"/>
  </w:num>
  <w:num w:numId="53">
    <w:abstractNumId w:val="72"/>
  </w:num>
  <w:num w:numId="54">
    <w:abstractNumId w:val="25"/>
  </w:num>
  <w:num w:numId="55">
    <w:abstractNumId w:val="33"/>
  </w:num>
  <w:num w:numId="56">
    <w:abstractNumId w:val="98"/>
  </w:num>
  <w:num w:numId="57">
    <w:abstractNumId w:val="4"/>
  </w:num>
  <w:num w:numId="58">
    <w:abstractNumId w:val="83"/>
  </w:num>
  <w:num w:numId="59">
    <w:abstractNumId w:val="11"/>
  </w:num>
  <w:num w:numId="60">
    <w:abstractNumId w:val="95"/>
  </w:num>
  <w:num w:numId="61">
    <w:abstractNumId w:val="74"/>
  </w:num>
  <w:num w:numId="62">
    <w:abstractNumId w:val="5"/>
  </w:num>
  <w:num w:numId="63">
    <w:abstractNumId w:val="34"/>
  </w:num>
  <w:num w:numId="64">
    <w:abstractNumId w:val="61"/>
  </w:num>
  <w:num w:numId="65">
    <w:abstractNumId w:val="14"/>
  </w:num>
  <w:num w:numId="66">
    <w:abstractNumId w:val="90"/>
  </w:num>
  <w:num w:numId="67">
    <w:abstractNumId w:val="100"/>
  </w:num>
  <w:num w:numId="68">
    <w:abstractNumId w:val="78"/>
  </w:num>
  <w:num w:numId="69">
    <w:abstractNumId w:val="41"/>
  </w:num>
  <w:num w:numId="70">
    <w:abstractNumId w:val="9"/>
  </w:num>
  <w:num w:numId="71">
    <w:abstractNumId w:val="43"/>
  </w:num>
  <w:num w:numId="72">
    <w:abstractNumId w:val="64"/>
  </w:num>
  <w:num w:numId="73">
    <w:abstractNumId w:val="55"/>
  </w:num>
  <w:num w:numId="74">
    <w:abstractNumId w:val="45"/>
  </w:num>
  <w:num w:numId="75">
    <w:abstractNumId w:val="52"/>
  </w:num>
  <w:num w:numId="76">
    <w:abstractNumId w:val="86"/>
  </w:num>
  <w:num w:numId="77">
    <w:abstractNumId w:val="104"/>
  </w:num>
  <w:num w:numId="78">
    <w:abstractNumId w:val="88"/>
  </w:num>
  <w:num w:numId="79">
    <w:abstractNumId w:val="80"/>
  </w:num>
  <w:num w:numId="80">
    <w:abstractNumId w:val="63"/>
  </w:num>
  <w:num w:numId="81">
    <w:abstractNumId w:val="71"/>
  </w:num>
  <w:num w:numId="82">
    <w:abstractNumId w:val="81"/>
  </w:num>
  <w:num w:numId="83">
    <w:abstractNumId w:val="62"/>
  </w:num>
  <w:num w:numId="84">
    <w:abstractNumId w:val="42"/>
  </w:num>
  <w:num w:numId="85">
    <w:abstractNumId w:val="92"/>
  </w:num>
  <w:num w:numId="86">
    <w:abstractNumId w:val="103"/>
  </w:num>
  <w:num w:numId="87">
    <w:abstractNumId w:val="32"/>
  </w:num>
  <w:num w:numId="88">
    <w:abstractNumId w:val="51"/>
  </w:num>
  <w:num w:numId="89">
    <w:abstractNumId w:val="13"/>
  </w:num>
  <w:num w:numId="90">
    <w:abstractNumId w:val="8"/>
  </w:num>
  <w:num w:numId="91">
    <w:abstractNumId w:val="40"/>
  </w:num>
  <w:num w:numId="92">
    <w:abstractNumId w:val="35"/>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94"/>
  </w:num>
  <w:num w:numId="96">
    <w:abstractNumId w:val="58"/>
  </w:num>
  <w:num w:numId="97">
    <w:abstractNumId w:val="102"/>
  </w:num>
  <w:num w:numId="98">
    <w:abstractNumId w:val="38"/>
  </w:num>
  <w:num w:numId="99">
    <w:abstractNumId w:val="87"/>
  </w:num>
  <w:num w:numId="100">
    <w:abstractNumId w:val="10"/>
  </w:num>
  <w:num w:numId="101">
    <w:abstractNumId w:val="96"/>
  </w:num>
  <w:num w:numId="102">
    <w:abstractNumId w:val="82"/>
  </w:num>
  <w:num w:numId="103">
    <w:abstractNumId w:val="66"/>
  </w:num>
  <w:num w:numId="104">
    <w:abstractNumId w:val="65"/>
  </w:num>
  <w:num w:numId="105">
    <w:abstractNumId w:val="93"/>
  </w:num>
  <w:num w:numId="106">
    <w:abstractNumId w:val="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7"/>
    <w:rsid w:val="00014E78"/>
    <w:rsid w:val="00017AC6"/>
    <w:rsid w:val="00017F72"/>
    <w:rsid w:val="000207D7"/>
    <w:rsid w:val="00032F86"/>
    <w:rsid w:val="0003679A"/>
    <w:rsid w:val="00037082"/>
    <w:rsid w:val="00042A61"/>
    <w:rsid w:val="00055576"/>
    <w:rsid w:val="0005761E"/>
    <w:rsid w:val="0006138B"/>
    <w:rsid w:val="00082363"/>
    <w:rsid w:val="0008373A"/>
    <w:rsid w:val="00085152"/>
    <w:rsid w:val="000A4DD4"/>
    <w:rsid w:val="000C63BD"/>
    <w:rsid w:val="000D7011"/>
    <w:rsid w:val="000E28F6"/>
    <w:rsid w:val="000E6CBA"/>
    <w:rsid w:val="001046D8"/>
    <w:rsid w:val="001047F8"/>
    <w:rsid w:val="00105477"/>
    <w:rsid w:val="001235DF"/>
    <w:rsid w:val="001308EC"/>
    <w:rsid w:val="00135B86"/>
    <w:rsid w:val="00150E46"/>
    <w:rsid w:val="00153238"/>
    <w:rsid w:val="00154FB8"/>
    <w:rsid w:val="00156123"/>
    <w:rsid w:val="00183C68"/>
    <w:rsid w:val="0019157E"/>
    <w:rsid w:val="00192183"/>
    <w:rsid w:val="001A0E05"/>
    <w:rsid w:val="001B78A7"/>
    <w:rsid w:val="001D0BA6"/>
    <w:rsid w:val="001E7C7F"/>
    <w:rsid w:val="001F0E15"/>
    <w:rsid w:val="001F3168"/>
    <w:rsid w:val="001F6841"/>
    <w:rsid w:val="00204B1F"/>
    <w:rsid w:val="002069B8"/>
    <w:rsid w:val="00214D39"/>
    <w:rsid w:val="00215882"/>
    <w:rsid w:val="00220DDF"/>
    <w:rsid w:val="00221C26"/>
    <w:rsid w:val="002231CF"/>
    <w:rsid w:val="00225CCF"/>
    <w:rsid w:val="0022780E"/>
    <w:rsid w:val="002342C9"/>
    <w:rsid w:val="0023715F"/>
    <w:rsid w:val="00245148"/>
    <w:rsid w:val="00253DEB"/>
    <w:rsid w:val="002673E9"/>
    <w:rsid w:val="002938FA"/>
    <w:rsid w:val="002A1ACD"/>
    <w:rsid w:val="002A51E6"/>
    <w:rsid w:val="002B425F"/>
    <w:rsid w:val="002B5933"/>
    <w:rsid w:val="002C3406"/>
    <w:rsid w:val="002C370A"/>
    <w:rsid w:val="002D696D"/>
    <w:rsid w:val="002E38E5"/>
    <w:rsid w:val="002E72B8"/>
    <w:rsid w:val="002F12E3"/>
    <w:rsid w:val="0030315F"/>
    <w:rsid w:val="003212DE"/>
    <w:rsid w:val="00330113"/>
    <w:rsid w:val="00330A4D"/>
    <w:rsid w:val="00332485"/>
    <w:rsid w:val="003324B2"/>
    <w:rsid w:val="00332DC3"/>
    <w:rsid w:val="00346245"/>
    <w:rsid w:val="00346D6D"/>
    <w:rsid w:val="00346E67"/>
    <w:rsid w:val="00356532"/>
    <w:rsid w:val="0036243F"/>
    <w:rsid w:val="00372E1F"/>
    <w:rsid w:val="003813C7"/>
    <w:rsid w:val="003835A8"/>
    <w:rsid w:val="003848E3"/>
    <w:rsid w:val="00394438"/>
    <w:rsid w:val="003A2489"/>
    <w:rsid w:val="003B6A70"/>
    <w:rsid w:val="003C6ED7"/>
    <w:rsid w:val="003D08F2"/>
    <w:rsid w:val="003D7ED5"/>
    <w:rsid w:val="00404EB0"/>
    <w:rsid w:val="00406708"/>
    <w:rsid w:val="00407535"/>
    <w:rsid w:val="00407B1A"/>
    <w:rsid w:val="0041672F"/>
    <w:rsid w:val="004173F1"/>
    <w:rsid w:val="00417D2C"/>
    <w:rsid w:val="00427A56"/>
    <w:rsid w:val="00433130"/>
    <w:rsid w:val="004357FC"/>
    <w:rsid w:val="00442C5F"/>
    <w:rsid w:val="00446561"/>
    <w:rsid w:val="004470C7"/>
    <w:rsid w:val="004550A5"/>
    <w:rsid w:val="00465233"/>
    <w:rsid w:val="00473746"/>
    <w:rsid w:val="0047576C"/>
    <w:rsid w:val="00476A2E"/>
    <w:rsid w:val="004826E8"/>
    <w:rsid w:val="0049305D"/>
    <w:rsid w:val="004943E1"/>
    <w:rsid w:val="004A246C"/>
    <w:rsid w:val="004A7155"/>
    <w:rsid w:val="004B2008"/>
    <w:rsid w:val="004B67ED"/>
    <w:rsid w:val="004B6E15"/>
    <w:rsid w:val="004B78A8"/>
    <w:rsid w:val="004C59AB"/>
    <w:rsid w:val="004D486E"/>
    <w:rsid w:val="004E6783"/>
    <w:rsid w:val="00502B76"/>
    <w:rsid w:val="00511187"/>
    <w:rsid w:val="005148B6"/>
    <w:rsid w:val="00514B88"/>
    <w:rsid w:val="00516854"/>
    <w:rsid w:val="00521E51"/>
    <w:rsid w:val="00523CF6"/>
    <w:rsid w:val="00545D37"/>
    <w:rsid w:val="00547F10"/>
    <w:rsid w:val="005559A3"/>
    <w:rsid w:val="00565A54"/>
    <w:rsid w:val="0057087C"/>
    <w:rsid w:val="005737DD"/>
    <w:rsid w:val="00577002"/>
    <w:rsid w:val="005855AA"/>
    <w:rsid w:val="00586372"/>
    <w:rsid w:val="00586C10"/>
    <w:rsid w:val="00590B29"/>
    <w:rsid w:val="005A7AA8"/>
    <w:rsid w:val="005C0755"/>
    <w:rsid w:val="005D080B"/>
    <w:rsid w:val="005E4159"/>
    <w:rsid w:val="005E64EB"/>
    <w:rsid w:val="00604B6B"/>
    <w:rsid w:val="006104A6"/>
    <w:rsid w:val="006171BC"/>
    <w:rsid w:val="006270F8"/>
    <w:rsid w:val="00654997"/>
    <w:rsid w:val="006606EA"/>
    <w:rsid w:val="00663971"/>
    <w:rsid w:val="006807D5"/>
    <w:rsid w:val="00686673"/>
    <w:rsid w:val="006C21F5"/>
    <w:rsid w:val="006E041B"/>
    <w:rsid w:val="006F6414"/>
    <w:rsid w:val="00700DFE"/>
    <w:rsid w:val="00717F3F"/>
    <w:rsid w:val="00722E74"/>
    <w:rsid w:val="00742CAE"/>
    <w:rsid w:val="0074379A"/>
    <w:rsid w:val="00753702"/>
    <w:rsid w:val="00772F54"/>
    <w:rsid w:val="0079413F"/>
    <w:rsid w:val="00796414"/>
    <w:rsid w:val="007B0B3D"/>
    <w:rsid w:val="007B112C"/>
    <w:rsid w:val="007B258A"/>
    <w:rsid w:val="007C0A10"/>
    <w:rsid w:val="007D2C76"/>
    <w:rsid w:val="007E54B0"/>
    <w:rsid w:val="007F3394"/>
    <w:rsid w:val="00802485"/>
    <w:rsid w:val="00807512"/>
    <w:rsid w:val="008233A7"/>
    <w:rsid w:val="00827E80"/>
    <w:rsid w:val="00841382"/>
    <w:rsid w:val="00842A6C"/>
    <w:rsid w:val="00851058"/>
    <w:rsid w:val="00863122"/>
    <w:rsid w:val="008670E5"/>
    <w:rsid w:val="00874D24"/>
    <w:rsid w:val="00893131"/>
    <w:rsid w:val="008A7BB2"/>
    <w:rsid w:val="008B0DF1"/>
    <w:rsid w:val="008B4AB9"/>
    <w:rsid w:val="008C0209"/>
    <w:rsid w:val="008D0016"/>
    <w:rsid w:val="008D4ABE"/>
    <w:rsid w:val="008D4FD0"/>
    <w:rsid w:val="008F3AF6"/>
    <w:rsid w:val="008F772B"/>
    <w:rsid w:val="00924600"/>
    <w:rsid w:val="00927E52"/>
    <w:rsid w:val="00930BDB"/>
    <w:rsid w:val="00937231"/>
    <w:rsid w:val="0094011B"/>
    <w:rsid w:val="00942E62"/>
    <w:rsid w:val="00945926"/>
    <w:rsid w:val="00947670"/>
    <w:rsid w:val="009765E1"/>
    <w:rsid w:val="00987904"/>
    <w:rsid w:val="00987DBC"/>
    <w:rsid w:val="00992E16"/>
    <w:rsid w:val="009B42ED"/>
    <w:rsid w:val="009D35E1"/>
    <w:rsid w:val="009D5673"/>
    <w:rsid w:val="009F1205"/>
    <w:rsid w:val="009F127F"/>
    <w:rsid w:val="00A15496"/>
    <w:rsid w:val="00A21D08"/>
    <w:rsid w:val="00A36B8D"/>
    <w:rsid w:val="00A44925"/>
    <w:rsid w:val="00A45805"/>
    <w:rsid w:val="00A5644B"/>
    <w:rsid w:val="00A6131C"/>
    <w:rsid w:val="00A619E8"/>
    <w:rsid w:val="00A72113"/>
    <w:rsid w:val="00A72696"/>
    <w:rsid w:val="00A76423"/>
    <w:rsid w:val="00A915B3"/>
    <w:rsid w:val="00A9301D"/>
    <w:rsid w:val="00A93E4C"/>
    <w:rsid w:val="00A95E77"/>
    <w:rsid w:val="00AA5FF9"/>
    <w:rsid w:val="00AD258C"/>
    <w:rsid w:val="00AE526A"/>
    <w:rsid w:val="00AE79E5"/>
    <w:rsid w:val="00AF521C"/>
    <w:rsid w:val="00B00AE2"/>
    <w:rsid w:val="00B020A1"/>
    <w:rsid w:val="00B06150"/>
    <w:rsid w:val="00B33D32"/>
    <w:rsid w:val="00B36FF8"/>
    <w:rsid w:val="00B37DE7"/>
    <w:rsid w:val="00B64A90"/>
    <w:rsid w:val="00B74CA0"/>
    <w:rsid w:val="00B77767"/>
    <w:rsid w:val="00B8459E"/>
    <w:rsid w:val="00BA1BD3"/>
    <w:rsid w:val="00BA3D12"/>
    <w:rsid w:val="00BA7A16"/>
    <w:rsid w:val="00BB5566"/>
    <w:rsid w:val="00BC142B"/>
    <w:rsid w:val="00BC156D"/>
    <w:rsid w:val="00BC1A90"/>
    <w:rsid w:val="00BE3C02"/>
    <w:rsid w:val="00BE7371"/>
    <w:rsid w:val="00BF74B4"/>
    <w:rsid w:val="00C02321"/>
    <w:rsid w:val="00C04AB8"/>
    <w:rsid w:val="00C13C68"/>
    <w:rsid w:val="00C2440C"/>
    <w:rsid w:val="00C33DE9"/>
    <w:rsid w:val="00C35C9F"/>
    <w:rsid w:val="00C403E2"/>
    <w:rsid w:val="00C41560"/>
    <w:rsid w:val="00C422AA"/>
    <w:rsid w:val="00C45BB3"/>
    <w:rsid w:val="00C477AA"/>
    <w:rsid w:val="00C508FF"/>
    <w:rsid w:val="00C5571A"/>
    <w:rsid w:val="00C827A6"/>
    <w:rsid w:val="00C900D2"/>
    <w:rsid w:val="00C92CC5"/>
    <w:rsid w:val="00C9399E"/>
    <w:rsid w:val="00C953DF"/>
    <w:rsid w:val="00CD234F"/>
    <w:rsid w:val="00CD454A"/>
    <w:rsid w:val="00CD5FE3"/>
    <w:rsid w:val="00CE564A"/>
    <w:rsid w:val="00CE6B32"/>
    <w:rsid w:val="00CF2454"/>
    <w:rsid w:val="00CF61C6"/>
    <w:rsid w:val="00CF72A6"/>
    <w:rsid w:val="00D001F5"/>
    <w:rsid w:val="00D00FC2"/>
    <w:rsid w:val="00D171A3"/>
    <w:rsid w:val="00D22DEA"/>
    <w:rsid w:val="00D332C7"/>
    <w:rsid w:val="00D42F65"/>
    <w:rsid w:val="00D5574D"/>
    <w:rsid w:val="00D67510"/>
    <w:rsid w:val="00D97346"/>
    <w:rsid w:val="00DA34B2"/>
    <w:rsid w:val="00DA7FCF"/>
    <w:rsid w:val="00DD360F"/>
    <w:rsid w:val="00DF2353"/>
    <w:rsid w:val="00DF6015"/>
    <w:rsid w:val="00E05657"/>
    <w:rsid w:val="00E10F3E"/>
    <w:rsid w:val="00E25834"/>
    <w:rsid w:val="00E33D6B"/>
    <w:rsid w:val="00E3689D"/>
    <w:rsid w:val="00E51EA2"/>
    <w:rsid w:val="00E57696"/>
    <w:rsid w:val="00E612B7"/>
    <w:rsid w:val="00E6667D"/>
    <w:rsid w:val="00E73B90"/>
    <w:rsid w:val="00E73D1B"/>
    <w:rsid w:val="00E7468C"/>
    <w:rsid w:val="00E77532"/>
    <w:rsid w:val="00E80989"/>
    <w:rsid w:val="00E974C9"/>
    <w:rsid w:val="00EA0BF0"/>
    <w:rsid w:val="00EA7D71"/>
    <w:rsid w:val="00EB1F42"/>
    <w:rsid w:val="00EB4EC9"/>
    <w:rsid w:val="00EC68D7"/>
    <w:rsid w:val="00ED6742"/>
    <w:rsid w:val="00ED6768"/>
    <w:rsid w:val="00EE0F28"/>
    <w:rsid w:val="00EF4BB6"/>
    <w:rsid w:val="00F07BCD"/>
    <w:rsid w:val="00F1404E"/>
    <w:rsid w:val="00F16B7E"/>
    <w:rsid w:val="00F3686F"/>
    <w:rsid w:val="00F376E7"/>
    <w:rsid w:val="00F43BE1"/>
    <w:rsid w:val="00F5196D"/>
    <w:rsid w:val="00F60656"/>
    <w:rsid w:val="00F74B34"/>
    <w:rsid w:val="00F77B80"/>
    <w:rsid w:val="00F81317"/>
    <w:rsid w:val="00F81BC3"/>
    <w:rsid w:val="00F94FC8"/>
    <w:rsid w:val="00FA6FD6"/>
    <w:rsid w:val="00FB3D34"/>
    <w:rsid w:val="00FB3F34"/>
    <w:rsid w:val="00FD0997"/>
    <w:rsid w:val="00FD1124"/>
    <w:rsid w:val="00FD2BDC"/>
    <w:rsid w:val="00FD2DB8"/>
    <w:rsid w:val="00FD4555"/>
    <w:rsid w:val="00FE7411"/>
    <w:rsid w:val="00FF0093"/>
    <w:rsid w:val="00FF620B"/>
    <w:rsid w:val="00FF62EC"/>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8296C-36CA-4388-8A68-9AF49302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uiPriority w:val="9"/>
    <w:rsid w:val="00851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rsid w:val="008510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346D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851058"/>
    <w:pPr>
      <w:ind w:left="720"/>
      <w:contextualSpacing/>
    </w:pPr>
  </w:style>
  <w:style w:type="character" w:customStyle="1" w:styleId="Nagwek1Znak">
    <w:name w:val="Nagłówek 1 Znak"/>
    <w:basedOn w:val="Domylnaczcionkaakapitu"/>
    <w:link w:val="Nagwek1"/>
    <w:uiPriority w:val="9"/>
    <w:rsid w:val="0085105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51058"/>
    <w:rPr>
      <w:rFonts w:asciiTheme="majorHAnsi" w:eastAsiaTheme="majorEastAsia" w:hAnsiTheme="majorHAnsi" w:cstheme="majorBidi"/>
      <w:color w:val="2E74B5" w:themeColor="accent1" w:themeShade="BF"/>
      <w:sz w:val="26"/>
      <w:szCs w:val="26"/>
    </w:rPr>
  </w:style>
  <w:style w:type="paragraph" w:styleId="Bezodstpw">
    <w:name w:val="No Spacing"/>
    <w:link w:val="BezodstpwZnak"/>
    <w:uiPriority w:val="1"/>
    <w:qFormat/>
    <w:rsid w:val="009F120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1205"/>
    <w:rPr>
      <w:rFonts w:eastAsiaTheme="minorEastAsia"/>
      <w:lang w:eastAsia="pl-PL"/>
    </w:rPr>
  </w:style>
  <w:style w:type="paragraph" w:styleId="Nagwekspisutreci">
    <w:name w:val="TOC Heading"/>
    <w:basedOn w:val="Nagwek1"/>
    <w:next w:val="Normalny"/>
    <w:uiPriority w:val="39"/>
    <w:unhideWhenUsed/>
    <w:qFormat/>
    <w:rsid w:val="009F1205"/>
    <w:pPr>
      <w:outlineLvl w:val="9"/>
    </w:pPr>
    <w:rPr>
      <w:lang w:eastAsia="pl-PL"/>
    </w:rPr>
  </w:style>
  <w:style w:type="paragraph" w:styleId="Spistreci1">
    <w:name w:val="toc 1"/>
    <w:basedOn w:val="Normalny"/>
    <w:next w:val="Normalny"/>
    <w:autoRedefine/>
    <w:uiPriority w:val="39"/>
    <w:unhideWhenUsed/>
    <w:rsid w:val="009F1205"/>
    <w:pPr>
      <w:spacing w:after="100"/>
    </w:pPr>
  </w:style>
  <w:style w:type="paragraph" w:styleId="Spistreci2">
    <w:name w:val="toc 2"/>
    <w:basedOn w:val="Normalny"/>
    <w:next w:val="Normalny"/>
    <w:autoRedefine/>
    <w:uiPriority w:val="39"/>
    <w:unhideWhenUsed/>
    <w:rsid w:val="009F1205"/>
    <w:pPr>
      <w:spacing w:after="100"/>
      <w:ind w:left="220"/>
    </w:pPr>
  </w:style>
  <w:style w:type="character" w:styleId="Hipercze">
    <w:name w:val="Hyperlink"/>
    <w:basedOn w:val="Domylnaczcionkaakapitu"/>
    <w:uiPriority w:val="99"/>
    <w:unhideWhenUsed/>
    <w:rsid w:val="009F1205"/>
    <w:rPr>
      <w:color w:val="0563C1" w:themeColor="hyperlink"/>
      <w:u w:val="single"/>
    </w:rPr>
  </w:style>
  <w:style w:type="paragraph" w:styleId="Nagwek">
    <w:name w:val="header"/>
    <w:basedOn w:val="Normalny"/>
    <w:link w:val="NagwekZnak"/>
    <w:uiPriority w:val="99"/>
    <w:unhideWhenUsed/>
    <w:rsid w:val="00346D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6D6D"/>
  </w:style>
  <w:style w:type="paragraph" w:styleId="Stopka">
    <w:name w:val="footer"/>
    <w:basedOn w:val="Normalny"/>
    <w:link w:val="StopkaZnak"/>
    <w:uiPriority w:val="99"/>
    <w:unhideWhenUsed/>
    <w:rsid w:val="00346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6D6D"/>
  </w:style>
  <w:style w:type="character" w:customStyle="1" w:styleId="Nagwek3Znak">
    <w:name w:val="Nagłówek 3 Znak"/>
    <w:basedOn w:val="Domylnaczcionkaakapitu"/>
    <w:link w:val="Nagwek3"/>
    <w:uiPriority w:val="9"/>
    <w:rsid w:val="00346D6D"/>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346D6D"/>
  </w:style>
  <w:style w:type="paragraph" w:styleId="Tekstdymka">
    <w:name w:val="Balloon Text"/>
    <w:basedOn w:val="Normalny"/>
    <w:link w:val="TekstdymkaZnak"/>
    <w:uiPriority w:val="99"/>
    <w:semiHidden/>
    <w:unhideWhenUsed/>
    <w:rsid w:val="00346D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6D6D"/>
    <w:rPr>
      <w:rFonts w:ascii="Segoe UI" w:hAnsi="Segoe UI" w:cs="Segoe UI"/>
      <w:sz w:val="18"/>
      <w:szCs w:val="18"/>
    </w:rPr>
  </w:style>
  <w:style w:type="numbering" w:customStyle="1" w:styleId="Bezlisty11">
    <w:name w:val="Bez listy11"/>
    <w:next w:val="Bezlisty"/>
    <w:uiPriority w:val="99"/>
    <w:semiHidden/>
    <w:unhideWhenUsed/>
    <w:rsid w:val="00346D6D"/>
  </w:style>
  <w:style w:type="table" w:styleId="Tabela-Siatka">
    <w:name w:val="Table Grid"/>
    <w:basedOn w:val="Standardowy"/>
    <w:uiPriority w:val="39"/>
    <w:rsid w:val="0034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D6D"/>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qFormat/>
    <w:rsid w:val="00346D6D"/>
    <w:pPr>
      <w:spacing w:beforeAutospacing="1" w:after="200" w:afterAutospacing="1" w:line="240" w:lineRule="auto"/>
      <w:jc w:val="both"/>
    </w:pPr>
    <w:rPr>
      <w:rFonts w:ascii="Times New Roman" w:eastAsia="Times New Roman" w:hAnsi="Times New Roman" w:cs="Times New Roman"/>
      <w:color w:val="00000A"/>
      <w:sz w:val="24"/>
      <w:szCs w:val="24"/>
      <w:lang w:eastAsia="pl-PL"/>
    </w:rPr>
  </w:style>
  <w:style w:type="table" w:customStyle="1" w:styleId="Tabela-Siatka1">
    <w:name w:val="Tabela - Siatka1"/>
    <w:basedOn w:val="Standardowy"/>
    <w:next w:val="Tabela-Siatka"/>
    <w:uiPriority w:val="39"/>
    <w:rsid w:val="0034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4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9D5673"/>
    <w:pPr>
      <w:spacing w:after="100"/>
      <w:ind w:left="440"/>
    </w:pPr>
  </w:style>
  <w:style w:type="paragraph" w:styleId="Spistreci4">
    <w:name w:val="toc 4"/>
    <w:basedOn w:val="Normalny"/>
    <w:next w:val="Normalny"/>
    <w:autoRedefine/>
    <w:uiPriority w:val="39"/>
    <w:unhideWhenUsed/>
    <w:rsid w:val="009D5673"/>
    <w:pPr>
      <w:spacing w:after="100"/>
      <w:ind w:left="660"/>
    </w:pPr>
    <w:rPr>
      <w:rFonts w:eastAsiaTheme="minorEastAsia"/>
      <w:lang w:eastAsia="pl-PL"/>
    </w:rPr>
  </w:style>
  <w:style w:type="paragraph" w:styleId="Spistreci5">
    <w:name w:val="toc 5"/>
    <w:basedOn w:val="Normalny"/>
    <w:next w:val="Normalny"/>
    <w:autoRedefine/>
    <w:uiPriority w:val="39"/>
    <w:unhideWhenUsed/>
    <w:rsid w:val="009D5673"/>
    <w:pPr>
      <w:spacing w:after="100"/>
      <w:ind w:left="880"/>
    </w:pPr>
    <w:rPr>
      <w:rFonts w:eastAsiaTheme="minorEastAsia"/>
      <w:lang w:eastAsia="pl-PL"/>
    </w:rPr>
  </w:style>
  <w:style w:type="paragraph" w:styleId="Spistreci6">
    <w:name w:val="toc 6"/>
    <w:basedOn w:val="Normalny"/>
    <w:next w:val="Normalny"/>
    <w:autoRedefine/>
    <w:uiPriority w:val="39"/>
    <w:unhideWhenUsed/>
    <w:rsid w:val="009D5673"/>
    <w:pPr>
      <w:spacing w:after="100"/>
      <w:ind w:left="1100"/>
    </w:pPr>
    <w:rPr>
      <w:rFonts w:eastAsiaTheme="minorEastAsia"/>
      <w:lang w:eastAsia="pl-PL"/>
    </w:rPr>
  </w:style>
  <w:style w:type="paragraph" w:styleId="Spistreci7">
    <w:name w:val="toc 7"/>
    <w:basedOn w:val="Normalny"/>
    <w:next w:val="Normalny"/>
    <w:autoRedefine/>
    <w:uiPriority w:val="39"/>
    <w:unhideWhenUsed/>
    <w:rsid w:val="009D5673"/>
    <w:pPr>
      <w:spacing w:after="100"/>
      <w:ind w:left="1320"/>
    </w:pPr>
    <w:rPr>
      <w:rFonts w:eastAsiaTheme="minorEastAsia"/>
      <w:lang w:eastAsia="pl-PL"/>
    </w:rPr>
  </w:style>
  <w:style w:type="paragraph" w:styleId="Spistreci8">
    <w:name w:val="toc 8"/>
    <w:basedOn w:val="Normalny"/>
    <w:next w:val="Normalny"/>
    <w:autoRedefine/>
    <w:uiPriority w:val="39"/>
    <w:unhideWhenUsed/>
    <w:rsid w:val="009D5673"/>
    <w:pPr>
      <w:spacing w:after="100"/>
      <w:ind w:left="1540"/>
    </w:pPr>
    <w:rPr>
      <w:rFonts w:eastAsiaTheme="minorEastAsia"/>
      <w:lang w:eastAsia="pl-PL"/>
    </w:rPr>
  </w:style>
  <w:style w:type="paragraph" w:styleId="Spistreci9">
    <w:name w:val="toc 9"/>
    <w:basedOn w:val="Normalny"/>
    <w:next w:val="Normalny"/>
    <w:autoRedefine/>
    <w:uiPriority w:val="39"/>
    <w:unhideWhenUsed/>
    <w:rsid w:val="009D5673"/>
    <w:pPr>
      <w:spacing w:after="100"/>
      <w:ind w:left="1760"/>
    </w:pPr>
    <w:rPr>
      <w:rFonts w:eastAsiaTheme="minorEastAsia"/>
      <w:lang w:eastAsia="pl-PL"/>
    </w:rPr>
  </w:style>
  <w:style w:type="character" w:customStyle="1" w:styleId="Wyrnieniedelikatne1">
    <w:name w:val="Wyróżnienie delikatne1"/>
    <w:rsid w:val="00516854"/>
    <w:rPr>
      <w:rFonts w:ascii="Times New Roman" w:hAnsi="Times New Roman" w:cs="Times New Roman"/>
      <w:i/>
      <w:iCs/>
      <w:color w:val="808080"/>
    </w:rPr>
  </w:style>
  <w:style w:type="paragraph" w:customStyle="1" w:styleId="Akapitzlist3">
    <w:name w:val="Akapit z listą3"/>
    <w:basedOn w:val="Normalny"/>
    <w:rsid w:val="00516854"/>
    <w:pPr>
      <w:spacing w:after="0" w:line="240" w:lineRule="auto"/>
      <w:ind w:left="720" w:hanging="357"/>
      <w:jc w:val="center"/>
    </w:pPr>
    <w:rPr>
      <w:rFonts w:ascii="Calibri" w:eastAsia="Times New Roman" w:hAnsi="Calibri" w:cs="Times New Roman"/>
    </w:rPr>
  </w:style>
  <w:style w:type="paragraph" w:styleId="Tekstpodstawowywcity">
    <w:name w:val="Body Text Indent"/>
    <w:basedOn w:val="Normalny"/>
    <w:link w:val="TekstpodstawowywcityZnak"/>
    <w:rsid w:val="008B0DF1"/>
    <w:pPr>
      <w:spacing w:after="0" w:line="240" w:lineRule="auto"/>
      <w:ind w:firstLine="1620"/>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rsid w:val="008B0DF1"/>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rsid w:val="008B0DF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B0DF1"/>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
    <w:link w:val="Akapitzlist"/>
    <w:uiPriority w:val="34"/>
    <w:rsid w:val="00802485"/>
  </w:style>
  <w:style w:type="paragraph" w:styleId="Tekstpodstawowy">
    <w:name w:val="Body Text"/>
    <w:basedOn w:val="Normalny"/>
    <w:link w:val="TekstpodstawowyZnak"/>
    <w:uiPriority w:val="99"/>
    <w:unhideWhenUsed/>
    <w:rsid w:val="007B258A"/>
    <w:pPr>
      <w:spacing w:after="120"/>
    </w:pPr>
  </w:style>
  <w:style w:type="character" w:customStyle="1" w:styleId="TekstpodstawowyZnak">
    <w:name w:val="Tekst podstawowy Znak"/>
    <w:basedOn w:val="Domylnaczcionkaakapitu"/>
    <w:link w:val="Tekstpodstawowy"/>
    <w:uiPriority w:val="99"/>
    <w:rsid w:val="007B258A"/>
  </w:style>
  <w:style w:type="paragraph" w:styleId="Tytu">
    <w:name w:val="Title"/>
    <w:basedOn w:val="Normalny"/>
    <w:link w:val="TytuZnak"/>
    <w:qFormat/>
    <w:rsid w:val="007B258A"/>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7B258A"/>
    <w:rPr>
      <w:rFonts w:ascii="Times New Roman" w:eastAsia="Times New Roman" w:hAnsi="Times New Roman" w:cs="Times New Roman"/>
      <w:sz w:val="28"/>
      <w:szCs w:val="24"/>
      <w:lang w:eastAsia="pl-PL"/>
    </w:rPr>
  </w:style>
  <w:style w:type="paragraph" w:customStyle="1" w:styleId="Standard">
    <w:name w:val="Standard"/>
    <w:rsid w:val="002C370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TableContents">
    <w:name w:val="Table Contents"/>
    <w:basedOn w:val="Standard"/>
    <w:rsid w:val="002C370A"/>
    <w:pPr>
      <w:suppressLineNumbers/>
    </w:pPr>
  </w:style>
  <w:style w:type="numbering" w:customStyle="1" w:styleId="Bezlisty2">
    <w:name w:val="Bez listy2"/>
    <w:next w:val="Bezlisty"/>
    <w:uiPriority w:val="99"/>
    <w:semiHidden/>
    <w:unhideWhenUsed/>
    <w:rsid w:val="000C63BD"/>
  </w:style>
  <w:style w:type="character" w:styleId="Pogrubienie">
    <w:name w:val="Strong"/>
    <w:qFormat/>
    <w:rsid w:val="00A21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siteor.com/opoczno/files/Sesje%20RM/Rok%202018/XLII%20z%20dn.%2023.03/Nr_XLII_477_2018.pdf?1522327519" TargetMode="External"/><Relationship Id="rId117" Type="http://schemas.openxmlformats.org/officeDocument/2006/relationships/hyperlink" Target="https://fs.siteor.com/opoczno/files/Sesje%20RM/Rok%202018/III%20z%20dn.%2021.12/Nr_III_47_2018.pdf?1546259387" TargetMode="External"/><Relationship Id="rId21" Type="http://schemas.openxmlformats.org/officeDocument/2006/relationships/hyperlink" Target="https://fs.siteor.com/opoczno/files/Sesje%20RM/Rok%202018/XLI%20z%20dn.%2027.02/Nr_XLI_472_2018.pdf?1520321725" TargetMode="External"/><Relationship Id="rId42" Type="http://schemas.openxmlformats.org/officeDocument/2006/relationships/hyperlink" Target="https://fs.siteor.com/opoczno/files/Sesje%20RM/Rok%202018/XLVI%20z%20dn.%2029.06/Nr_XLVI_501_2018.pdf?1530783217" TargetMode="External"/><Relationship Id="rId47" Type="http://schemas.openxmlformats.org/officeDocument/2006/relationships/hyperlink" Target="https://fs.siteor.com/opoczno/files/Sesje%20RM/Rok%202018/XLVI%20z%20dn.%2029.06/Nr_XLVI_506_2018.pdf?1530783217" TargetMode="External"/><Relationship Id="rId63" Type="http://schemas.openxmlformats.org/officeDocument/2006/relationships/hyperlink" Target="https://fs.siteor.com/opoczno/files/Sesje%20RM/Rok%202018/XLIX%20z%20dn.%205.10/nr_xlix_525_2018.pdf?1539343974" TargetMode="External"/><Relationship Id="rId68" Type="http://schemas.openxmlformats.org/officeDocument/2006/relationships/hyperlink" Target="https://fs.siteor.com/opoczno/files/Sesje%20RM/Rok%202018/XLIX%20z%20dn.%205.10/nr_xlix_530_2018.pdf?1539343974" TargetMode="External"/><Relationship Id="rId84" Type="http://schemas.openxmlformats.org/officeDocument/2006/relationships/hyperlink" Target="https://fs.siteor.com/opoczno/files/Sesje%20RM/Rok%202018/I%20z%20dn.%2020.11/nr_I_10_2018.pdf?1543314461" TargetMode="External"/><Relationship Id="rId89" Type="http://schemas.openxmlformats.org/officeDocument/2006/relationships/hyperlink" Target="https://fs.siteor.com/opoczno/files/Sesje%20RM/Rok%202018/I%20z%20dn.%2020.11/nr_I_15_2018.pdf?1543314513" TargetMode="External"/><Relationship Id="rId112" Type="http://schemas.openxmlformats.org/officeDocument/2006/relationships/hyperlink" Target="https://fs.siteor.com/opoczno/files/Sesje%20RM/Rok%202018/III%20z%20dn.%2021.12/Nr_III_42_2018.pdf?1546259387" TargetMode="External"/><Relationship Id="rId16" Type="http://schemas.openxmlformats.org/officeDocument/2006/relationships/hyperlink" Target="https://fs.siteor.com/opoczno/files/Sesje%20RM/Rok%202018/XL%20z%20dn.%2019.01/Nr_XL_467_2018.pdf?1516953921" TargetMode="External"/><Relationship Id="rId107" Type="http://schemas.openxmlformats.org/officeDocument/2006/relationships/hyperlink" Target="https://fs.siteor.com/opoczno/files/Sesje%20RM/Rok%202018/II%20z%20dn.%2030.11/nr_II_35_2018.pdf?1544008917" TargetMode="External"/><Relationship Id="rId11" Type="http://schemas.openxmlformats.org/officeDocument/2006/relationships/footer" Target="footer1.xml"/><Relationship Id="rId32" Type="http://schemas.openxmlformats.org/officeDocument/2006/relationships/hyperlink" Target="https://fs.siteor.com/opoczno/files/Sesje%20RM/Rok%202018/XLII%20z%20dn.%2023.03/Nr_XLII_485_2018.pdf?1522327532" TargetMode="External"/><Relationship Id="rId37" Type="http://schemas.openxmlformats.org/officeDocument/2006/relationships/hyperlink" Target="https://fs.siteor.com/opoczno/files/Sesje%20RM/Rok%202018/XLIV%20z%20dn.%2024.04/Nr_XLIV_492_2018.pdf?1525420614" TargetMode="External"/><Relationship Id="rId53" Type="http://schemas.openxmlformats.org/officeDocument/2006/relationships/hyperlink" Target="https://fs.siteor.com/opoczno/files/Sesje%20RM/Rok%202018/XLVI%20z%20dn.%2029.06/Nr_XLVI_511_2018.pdf?1530783235" TargetMode="External"/><Relationship Id="rId58" Type="http://schemas.openxmlformats.org/officeDocument/2006/relationships/hyperlink" Target="https://fs.siteor.com/opoczno/files/Sesje%20RM/Rok%202018/XLVIII%20z%20dn.%2029.08/Nr_XLVIII_518_2018.pdf?1536305855" TargetMode="External"/><Relationship Id="rId74" Type="http://schemas.openxmlformats.org/officeDocument/2006/relationships/hyperlink" Target="https://fs.siteor.com/opoczno/files/Sesje%20RM/Rok%202018/L%20z%20dn.%206.11/nr_l_536_2018.pdf?1542121476" TargetMode="External"/><Relationship Id="rId79" Type="http://schemas.openxmlformats.org/officeDocument/2006/relationships/hyperlink" Target="https://fs.siteor.com/opoczno/files/Sesje%20RM/Rok%202018/I%20z%20dn.%2020.11/nr_I_5_2018.pdf?1543314461" TargetMode="External"/><Relationship Id="rId102" Type="http://schemas.openxmlformats.org/officeDocument/2006/relationships/hyperlink" Target="https://fs.siteor.com/opoczno/files/Sesje%20RM/Rok%202018/I%20z%20dn.%2020.11/nr_I_28_2018.pdf?1543314529" TargetMode="External"/><Relationship Id="rId123" Type="http://schemas.openxmlformats.org/officeDocument/2006/relationships/hyperlink" Target="https://fs.siteor.com/opoczno/files/Sesje%20RM/Rok%202018/III%20z%20dn.%2021.12/Nr_III_53_2018.pdf?1546259398" TargetMode="External"/><Relationship Id="rId128" Type="http://schemas.openxmlformats.org/officeDocument/2006/relationships/hyperlink" Target="https://fs.siteor.com/opoczno/files/Sesje%20RM/Rok%202018/III%20z%20dn.%2021.12/Nr_III_58_2018.pdf?1546259399" TargetMode="External"/><Relationship Id="rId5" Type="http://schemas.openxmlformats.org/officeDocument/2006/relationships/settings" Target="settings.xml"/><Relationship Id="rId90" Type="http://schemas.openxmlformats.org/officeDocument/2006/relationships/hyperlink" Target="https://fs.siteor.com/opoczno/files/Sesje%20RM/Rok%202018/I%20z%20dn.%2020.11/nr_I_16_2018.pdf?1543314513" TargetMode="External"/><Relationship Id="rId95" Type="http://schemas.openxmlformats.org/officeDocument/2006/relationships/hyperlink" Target="https://fs.siteor.com/opoczno/files/Sesje%20RM/Rok%202018/I%20z%20dn.%2020.11/nr_I_21_2018.pdf?1543314529" TargetMode="External"/><Relationship Id="rId19" Type="http://schemas.openxmlformats.org/officeDocument/2006/relationships/hyperlink" Target="https://fs.siteor.com/opoczno/files/Sesje%20RM/Rok%202018/XL%20z%20dn.%2019.01/Nr_XL_470_2018.pdf?1516953919" TargetMode="External"/><Relationship Id="rId14" Type="http://schemas.openxmlformats.org/officeDocument/2006/relationships/hyperlink" Target="https://fs.siteor.com/opoczno/files/Sesje%20RM/Rok%202018/XL%20z%20dn.%2019.01/Nr_XL_463_2018.pdf?1516953919" TargetMode="External"/><Relationship Id="rId22" Type="http://schemas.openxmlformats.org/officeDocument/2006/relationships/hyperlink" Target="https://fs.siteor.com/opoczno/files/Sesje%20RM/Rok%202018/XLI%20z%20dn.%2027.02/Nr_XLI_473_2018.pdf?1520321725" TargetMode="External"/><Relationship Id="rId27" Type="http://schemas.openxmlformats.org/officeDocument/2006/relationships/hyperlink" Target="https://fs.siteor.com/opoczno/files/Sesje%20RM/Rok%202018/XLII%20z%20dn.%2023.03/Nr_XLII_478_2018.pdf?1522327519" TargetMode="External"/><Relationship Id="rId30" Type="http://schemas.openxmlformats.org/officeDocument/2006/relationships/hyperlink" Target="https://fs.siteor.com/opoczno/files/Sesje%20RM/Rok%202018/XLII%20z%20dn.%2023.03/Nr_XLII_483_2018.pdf?1522327519" TargetMode="External"/><Relationship Id="rId35" Type="http://schemas.openxmlformats.org/officeDocument/2006/relationships/hyperlink" Target="https://fs.siteor.com/opoczno/files/Sesje%20RM/Rok%202018/XLII%20z%20dn.%2023.03/Nr_XLII_488_2018.pdf?1522327532" TargetMode="External"/><Relationship Id="rId43" Type="http://schemas.openxmlformats.org/officeDocument/2006/relationships/hyperlink" Target="https://fs.siteor.com/opoczno/files/Sesje%20RM/Rok%202018/XLVI%20z%20dn.%2029.06/Nr_XLVI_502_2018.pdf?1530783215" TargetMode="External"/><Relationship Id="rId48" Type="http://schemas.openxmlformats.org/officeDocument/2006/relationships/hyperlink" Target="https://fs.siteor.com/opoczno/files/Sesje%20RM/Rok%202018/XLVI%20z%20dn.%2029.06/Nr_XLVI_507_2018.pdf?1530783216" TargetMode="External"/><Relationship Id="rId56" Type="http://schemas.openxmlformats.org/officeDocument/2006/relationships/hyperlink" Target="https://fs.siteor.com/opoczno/files/Sesje%20RM/Rok%202018/XLVIII%20z%20dn.%2029.08/Nr_XLVIII_514_2018.pdf?1536305855" TargetMode="External"/><Relationship Id="rId64" Type="http://schemas.openxmlformats.org/officeDocument/2006/relationships/hyperlink" Target="https://fs.siteor.com/opoczno/files/Sesje%20RM/Rok%202018/XLIX%20z%20dn.%205.10/nr_xlix_526_2018.pdf?1539343974" TargetMode="External"/><Relationship Id="rId69" Type="http://schemas.openxmlformats.org/officeDocument/2006/relationships/hyperlink" Target="https://fs.siteor.com/opoczno/files/Sesje%20RM/Rok%202018/L%20z%20dn.%206.11/nr_l_531_2018.pdf?1542121476" TargetMode="External"/><Relationship Id="rId77" Type="http://schemas.openxmlformats.org/officeDocument/2006/relationships/hyperlink" Target="https://fs.siteor.com/opoczno/files/Sesje%20RM/Rok%202018/I%20z%20dn.%2020.11/nr_I_3_2018.pdf?1543314461" TargetMode="External"/><Relationship Id="rId100" Type="http://schemas.openxmlformats.org/officeDocument/2006/relationships/hyperlink" Target="https://fs.siteor.com/opoczno/files/Sesje%20RM/Rok%202018/I%20z%20dn.%2020.11/nr_I_26_2018.pdf?1543314529" TargetMode="External"/><Relationship Id="rId105" Type="http://schemas.openxmlformats.org/officeDocument/2006/relationships/hyperlink" Target="https://fs.siteor.com/opoczno/files/Sesje%20RM/Rok%202018/II%20z%20dn.%2030.11/nr_II_31_2018.pdf?1545917421" TargetMode="External"/><Relationship Id="rId113" Type="http://schemas.openxmlformats.org/officeDocument/2006/relationships/hyperlink" Target="https://fs.siteor.com/opoczno/files/Sesje%20RM/Rok%202018/III%20z%20dn.%2021.12/Nr_III_43_2018.pdf?1546259387" TargetMode="External"/><Relationship Id="rId118" Type="http://schemas.openxmlformats.org/officeDocument/2006/relationships/hyperlink" Target="https://fs.siteor.com/opoczno/files/Sesje%20RM/Rok%202018/III%20z%20dn.%2021.12/Nr_III_48_2018.pdf?1546259387" TargetMode="External"/><Relationship Id="rId126" Type="http://schemas.openxmlformats.org/officeDocument/2006/relationships/hyperlink" Target="https://fs.siteor.com/opoczno/files/Sesje%20RM/Rok%202018/III%20z%20dn.%2021.12/Nr_III_56_2018.pdf?1546259399" TargetMode="External"/><Relationship Id="rId8" Type="http://schemas.openxmlformats.org/officeDocument/2006/relationships/endnotes" Target="endnotes.xml"/><Relationship Id="rId51" Type="http://schemas.openxmlformats.org/officeDocument/2006/relationships/hyperlink" Target="https://fs.siteor.com/opoczno/files/Sesje%20RM/Rok%202018/XLVI%20z%20dn.%2029.06/Nr_XLVI_510_2018.pdf?1530783235" TargetMode="External"/><Relationship Id="rId72" Type="http://schemas.openxmlformats.org/officeDocument/2006/relationships/hyperlink" Target="https://fs.siteor.com/opoczno/files/Sesje%20RM/Rok%202018/L%20z%20dn.%206.11/nr_l_534_2018.pdf?1542121476" TargetMode="External"/><Relationship Id="rId80" Type="http://schemas.openxmlformats.org/officeDocument/2006/relationships/hyperlink" Target="https://fs.siteor.com/opoczno/files/Sesje%20RM/Rok%202018/I%20z%20dn.%2020.11/nr_I_6_2018.pdf?1543314461" TargetMode="External"/><Relationship Id="rId85" Type="http://schemas.openxmlformats.org/officeDocument/2006/relationships/hyperlink" Target="https://fs.siteor.com/opoczno/files/Sesje%20RM/Rok%202018/I%20z%20dn.%2020.11/nr_I_11_2018.pdf?1543314513" TargetMode="External"/><Relationship Id="rId93" Type="http://schemas.openxmlformats.org/officeDocument/2006/relationships/hyperlink" Target="https://fs.siteor.com/opoczno/files/Sesje%20RM/Rok%202018/I%20z%20dn.%2020.11/nr_I_19_2018.pdf?1543314513" TargetMode="External"/><Relationship Id="rId98" Type="http://schemas.openxmlformats.org/officeDocument/2006/relationships/hyperlink" Target="https://fs.siteor.com/opoczno/files/Sesje%20RM/Rok%202018/I%20z%20dn.%2020.11/nr_I_24_2018.pdf?1543314529" TargetMode="External"/><Relationship Id="rId121" Type="http://schemas.openxmlformats.org/officeDocument/2006/relationships/hyperlink" Target="https://fs.siteor.com/opoczno/files/Sesje%20RM/Rok%202018/III%20z%20dn.%2021.12/Nr_III_51_2018.pdf?1546259397" TargetMode="External"/><Relationship Id="rId3" Type="http://schemas.openxmlformats.org/officeDocument/2006/relationships/numbering" Target="numbering.xml"/><Relationship Id="rId12" Type="http://schemas.openxmlformats.org/officeDocument/2006/relationships/hyperlink" Target="http://isap.sejm.gov.pl/DetailsServlet?id=WDU20130000757" TargetMode="External"/><Relationship Id="rId17" Type="http://schemas.openxmlformats.org/officeDocument/2006/relationships/hyperlink" Target="https://fs.siteor.com/opoczno/files/Sesje%20RM/Rok%202018/XL%20z%20dn.%2019.01/Nr_XL_468_2018.pdf?1516953919" TargetMode="External"/><Relationship Id="rId25" Type="http://schemas.openxmlformats.org/officeDocument/2006/relationships/hyperlink" Target="https://fs.siteor.com/opoczno/files/Sesje%20RM/Rok%202018/XLII%20z%20dn.%2023.03/Nr_XLII_476_2018.pdf?1522327519" TargetMode="External"/><Relationship Id="rId33" Type="http://schemas.openxmlformats.org/officeDocument/2006/relationships/hyperlink" Target="https://fs.siteor.com/opoczno/files/Sesje%20RM/Rok%202018/XLII%20z%20dn.%2023.03/Nr_XLII_486_2018.pdf?1522327532" TargetMode="External"/><Relationship Id="rId38" Type="http://schemas.openxmlformats.org/officeDocument/2006/relationships/hyperlink" Target="https://fs.siteor.com/opoczno/files/Sesje%20RM/Rok%202018/XLIV%20z%20dn.%2024.04/Nr_XLIV_493_2018.pdf?1525420614" TargetMode="External"/><Relationship Id="rId46" Type="http://schemas.openxmlformats.org/officeDocument/2006/relationships/hyperlink" Target="https://fs.siteor.com/opoczno/files/Sesje%20RM/Rok%202018/XLVI%20z%20dn.%2029.06/Nr_XLVI_505_2018.pdf?1530783216" TargetMode="External"/><Relationship Id="rId59" Type="http://schemas.openxmlformats.org/officeDocument/2006/relationships/hyperlink" Target="https://fs.siteor.com/opoczno/files/Sesje%20RM/Rok%202018/XLVIII%20z%20dn.%2029.08/Nr_XLVIII_519__2018.pdf" TargetMode="External"/><Relationship Id="rId67" Type="http://schemas.openxmlformats.org/officeDocument/2006/relationships/hyperlink" Target="https://fs.siteor.com/opoczno/files/Sesje%20RM/Rok%202018/XLIX%20z%20dn.%205.10/nr_xlix_529_2018.pdf?1539343974" TargetMode="External"/><Relationship Id="rId103" Type="http://schemas.openxmlformats.org/officeDocument/2006/relationships/hyperlink" Target="https://fs.siteor.com/opoczno/files/Sesje%20RM/Rok%202018/II%20z%20dn.%2030.11/nr_II_29_2018.pdf?1544008917" TargetMode="External"/><Relationship Id="rId108" Type="http://schemas.openxmlformats.org/officeDocument/2006/relationships/hyperlink" Target="https://fs.siteor.com/opoczno/files/Sesje%20RM/Rok%202018/III%20z%20dn.%2021.12/Nr_III_36_2018.pdf?1546259376" TargetMode="External"/><Relationship Id="rId116" Type="http://schemas.openxmlformats.org/officeDocument/2006/relationships/hyperlink" Target="https://fs.siteor.com/opoczno/files/Sesje%20RM/Rok%202018/III%20z%20dn.%2021.12/Nr_III_46_2018.pdf?1546259387" TargetMode="External"/><Relationship Id="rId124" Type="http://schemas.openxmlformats.org/officeDocument/2006/relationships/hyperlink" Target="https://fs.siteor.com/opoczno/files/Sesje%20RM/Rok%202018/III%20z%20dn.%2021.12/Nr_III_54_2018.pdf?1546259399" TargetMode="External"/><Relationship Id="rId129" Type="http://schemas.openxmlformats.org/officeDocument/2006/relationships/hyperlink" Target="https://fs.siteor.com/opoczno/files/Sesje%20RM/Rok%202018/III%20z%20dn.%2021.12/Nr_III_59_2018.pdf?1546259398" TargetMode="External"/><Relationship Id="rId20" Type="http://schemas.openxmlformats.org/officeDocument/2006/relationships/hyperlink" Target="https://fs.siteor.com/opoczno/files/Sesje%20RM/Rok%202018/XL%20z%20dn.%2019.01/Nr_XL_471_2018.pdf?1516953919" TargetMode="External"/><Relationship Id="rId41" Type="http://schemas.openxmlformats.org/officeDocument/2006/relationships/hyperlink" Target="https://fs.siteor.com/opoczno/files/Sesje%20RM/Rok%202018/XLVI%20z%20dn.%2029.06/Nr_XLVI_500_2018.pdf?1530783198" TargetMode="External"/><Relationship Id="rId54" Type="http://schemas.openxmlformats.org/officeDocument/2006/relationships/hyperlink" Target="https://fs.siteor.com/opoczno/files/Sesje%20RM/Rok%202018/XLVIII%20z%20dn.%2029.08/Nr_XLVIII_512_2018.pdf?1536305855" TargetMode="External"/><Relationship Id="rId62" Type="http://schemas.openxmlformats.org/officeDocument/2006/relationships/hyperlink" Target="https://fs.siteor.com/opoczno/files/Sesje%20RM/Rok%202018/XLIX%20z%20dn.%205.10/nr_xlix_522_2018.pdf?1539343974" TargetMode="External"/><Relationship Id="rId70" Type="http://schemas.openxmlformats.org/officeDocument/2006/relationships/hyperlink" Target="https://fs.siteor.com/opoczno/files/Sesje%20RM/Rok%202018/L%20z%20dn.%206.11/nr_l_532_2018.pdf?1542121476" TargetMode="External"/><Relationship Id="rId75" Type="http://schemas.openxmlformats.org/officeDocument/2006/relationships/hyperlink" Target="https://fs.siteor.com/opoczno/files/Sesje%20RM/Rok%202018/I%20z%20dn.%2020.11/nr_I_1_2018.pdf?1543314461" TargetMode="External"/><Relationship Id="rId83" Type="http://schemas.openxmlformats.org/officeDocument/2006/relationships/hyperlink" Target="https://fs.siteor.com/opoczno/files/Sesje%20RM/Rok%202018/I%20z%20dn.%2020.11/nr_I_9_2018.pdf?1543314461" TargetMode="External"/><Relationship Id="rId88" Type="http://schemas.openxmlformats.org/officeDocument/2006/relationships/hyperlink" Target="https://fs.siteor.com/opoczno/files/Sesje%20RM/Rok%202018/I%20z%20dn.%2020.11/nr_I_14_2018.pdf?1543314513" TargetMode="External"/><Relationship Id="rId91" Type="http://schemas.openxmlformats.org/officeDocument/2006/relationships/hyperlink" Target="https://fs.siteor.com/opoczno/files/Sesje%20RM/Rok%202018/I%20z%20dn.%2020.11/nr_I_17_2018.pdf?1543314513" TargetMode="External"/><Relationship Id="rId96" Type="http://schemas.openxmlformats.org/officeDocument/2006/relationships/hyperlink" Target="https://fs.siteor.com/opoczno/files/Sesje%20RM/Rok%202018/I%20z%20dn.%2020.11/nr_I_22_2018.pdf?1543314529" TargetMode="External"/><Relationship Id="rId111" Type="http://schemas.openxmlformats.org/officeDocument/2006/relationships/hyperlink" Target="https://fs.siteor.com/opoczno/files/Sesje%20RM/Rok%202018/III%20z%20dn.%2021.12/Nr_III_41_2018.pdf?154625938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s.siteor.com/opoczno/files/Sesje%20RM/Rok%202018/XL%20z%20dn.%2019.01/Nr_XL_464_2018.pdf?1516953919" TargetMode="External"/><Relationship Id="rId23" Type="http://schemas.openxmlformats.org/officeDocument/2006/relationships/hyperlink" Target="https://fs.siteor.com/opoczno/files/Sesje%20RM/Rok%202018/XLII%20z%20dn.%2023.03/Nr_XLII_474_2018.pdf?1522327519" TargetMode="External"/><Relationship Id="rId28" Type="http://schemas.openxmlformats.org/officeDocument/2006/relationships/hyperlink" Target="https://fs.siteor.com/opoczno/files/Sesje%20RM/Rok%202018/XLII%20z%20dn.%2023.03/Nr_XLII_481_2018.pdf?1522327519" TargetMode="External"/><Relationship Id="rId36" Type="http://schemas.openxmlformats.org/officeDocument/2006/relationships/hyperlink" Target="https://fs.siteor.com/opoczno/files/Sesje%20RM/Rok%202018/XLIII%20z%20dn.%2019.04/Nr_XLIII_489_2018.pdf?1524212040" TargetMode="External"/><Relationship Id="rId49" Type="http://schemas.openxmlformats.org/officeDocument/2006/relationships/hyperlink" Target="https://fs.siteor.com/opoczno/files/Sesje%20RM/Rok%202018/XLVI%20z%20dn.%2029.06/Nr_XLVI_508_2018.pdf?1530783216" TargetMode="External"/><Relationship Id="rId57" Type="http://schemas.openxmlformats.org/officeDocument/2006/relationships/hyperlink" Target="https://fs.siteor.com/opoczno/files/Sesje%20RM/Rok%202018/XLVIII%20z%20dn.%2029.08/Nr_XLVIII_515_2018.pdf?1536305855" TargetMode="External"/><Relationship Id="rId106" Type="http://schemas.openxmlformats.org/officeDocument/2006/relationships/hyperlink" Target="https://fs.siteor.com/opoczno/files/Sesje%20RM/Rok%202018/II%20z%20dn.%2030.11/nr_II_32_2018.pdf?1544008917" TargetMode="External"/><Relationship Id="rId114" Type="http://schemas.openxmlformats.org/officeDocument/2006/relationships/hyperlink" Target="https://fs.siteor.com/opoczno/files/Sesje%20RM/Rok%202018/III%20z%20dn.%2021.12/Nr_III_44_2018.pdf?1546259387" TargetMode="External"/><Relationship Id="rId119" Type="http://schemas.openxmlformats.org/officeDocument/2006/relationships/hyperlink" Target="https://fs.siteor.com/opoczno/files/Sesje%20RM/Rok%202018/III%20z%20dn.%2021.12/Nr_III_49_2018.pdf?1546259387" TargetMode="External"/><Relationship Id="rId127" Type="http://schemas.openxmlformats.org/officeDocument/2006/relationships/hyperlink" Target="https://fs.siteor.com/opoczno/files/Sesje%20RM/Rok%202018/III%20z%20dn.%2021.12/Nr_III_57_2018.pdf?1546259399" TargetMode="External"/><Relationship Id="rId10" Type="http://schemas.openxmlformats.org/officeDocument/2006/relationships/image" Target="media/image2.jpg"/><Relationship Id="rId31" Type="http://schemas.openxmlformats.org/officeDocument/2006/relationships/hyperlink" Target="https://fs.siteor.com/opoczno/files/Sesje%20RM/Rok%202018/XLII%20z%20dn.%2023.03/Nr_XLII_484_2018.pdf?1522327532" TargetMode="External"/><Relationship Id="rId44" Type="http://schemas.openxmlformats.org/officeDocument/2006/relationships/hyperlink" Target="https://fs.siteor.com/opoczno/files/Sesje%20RM/Rok%202018/XLVI%20z%20dn.%2029.06/Nr_XLVI_503_2018.pdf?1530783216" TargetMode="External"/><Relationship Id="rId52" Type="http://schemas.openxmlformats.org/officeDocument/2006/relationships/hyperlink" Target="https://fs.siteor.com/opoczno/files/Sesje%20RM/Rok%202018/XLIX%20z%20dn.%205.10/nr_xlix_525_2018.pdf?1539343974" TargetMode="External"/><Relationship Id="rId60" Type="http://schemas.openxmlformats.org/officeDocument/2006/relationships/hyperlink" Target="https://fs.siteor.com/opoczno/files/Sesje%20RM/Rok%202018/XLVIII%20z%20dn.%2029.08/Nr_XLVIII_520_2018.pdf?1536305855" TargetMode="External"/><Relationship Id="rId65" Type="http://schemas.openxmlformats.org/officeDocument/2006/relationships/hyperlink" Target="https://fs.siteor.com/opoczno/files/Sesje%20RM/Rok%202018/XLIX%20z%20dn.%205.10/nr_xlix_527_2018.pdf?1539343974" TargetMode="External"/><Relationship Id="rId73" Type="http://schemas.openxmlformats.org/officeDocument/2006/relationships/hyperlink" Target="https://fs.siteor.com/opoczno/files/Sesje%20RM/Rok%202018/L%20z%20dn.%206.11/nr_l_535_2018.pdf?1542121476" TargetMode="External"/><Relationship Id="rId78" Type="http://schemas.openxmlformats.org/officeDocument/2006/relationships/hyperlink" Target="https://fs.siteor.com/opoczno/files/Sesje%20RM/Rok%202018/I%20z%20dn.%2020.11/nr_I_4_2018.pdf?1543314466" TargetMode="External"/><Relationship Id="rId81" Type="http://schemas.openxmlformats.org/officeDocument/2006/relationships/hyperlink" Target="https://fs.siteor.com/opoczno/files/Sesje%20RM/Rok%202018/I%20z%20dn.%2020.11/nr_I_7_2018.pdf?1543314461" TargetMode="External"/><Relationship Id="rId86" Type="http://schemas.openxmlformats.org/officeDocument/2006/relationships/hyperlink" Target="https://fs.siteor.com/opoczno/files/Sesje%20RM/Rok%202018/I%20z%20dn.%2020.11/nr_I_12_2018.pdf?1543314513" TargetMode="External"/><Relationship Id="rId94" Type="http://schemas.openxmlformats.org/officeDocument/2006/relationships/hyperlink" Target="https://fs.siteor.com/opoczno/files/Sesje%20RM/Rok%202018/I%20z%20dn.%2020.11/nr_I_20_2018.pdf?1543314513" TargetMode="External"/><Relationship Id="rId99" Type="http://schemas.openxmlformats.org/officeDocument/2006/relationships/hyperlink" Target="https://fs.siteor.com/opoczno/files/Sesje%20RM/Rok%202018/I%20z%20dn.%2020.11/nr_I_25_2018.pdf?1543314529" TargetMode="External"/><Relationship Id="rId101" Type="http://schemas.openxmlformats.org/officeDocument/2006/relationships/hyperlink" Target="https://fs.siteor.com/opoczno/files/Sesje%20RM/Rok%202018/I%20z%20dn.%2020.11/nr_I_27_2018.pdf?1543314529" TargetMode="External"/><Relationship Id="rId122" Type="http://schemas.openxmlformats.org/officeDocument/2006/relationships/hyperlink" Target="https://fs.siteor.com/opoczno/files/Sesje%20RM/Rok%202018/III%20z%20dn.%2021.12/Nr_III_52_2018.pdf?1546259398"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fs.siteor.com/opoczno/files/Sesje%20RM/Rok%202018/XL%20z%20dn.%2019.01/Nr_XL_462_2018.pdf?1516953919" TargetMode="External"/><Relationship Id="rId18" Type="http://schemas.openxmlformats.org/officeDocument/2006/relationships/hyperlink" Target="https://fs.siteor.com/opoczno/files/Sesje%20RM/Rok%202018/XL%20z%20dn.%2019.01/Nr_XL_469_2018.pdf?1516953919" TargetMode="External"/><Relationship Id="rId39" Type="http://schemas.openxmlformats.org/officeDocument/2006/relationships/hyperlink" Target="https://fs.siteor.com/opoczno/files/Sesje%20RM/Rok%202018/XLVI%20z%20dn.%2029.06/Nr_XLVI_498_2018.pdf?1530783199" TargetMode="External"/><Relationship Id="rId109" Type="http://schemas.openxmlformats.org/officeDocument/2006/relationships/hyperlink" Target="https://fs.siteor.com/opoczno/files/Sesje%20RM/Rok%202018/III%20z%20dn.%2021.12/Nr_III_39_2018.pdf?1546259376" TargetMode="External"/><Relationship Id="rId34" Type="http://schemas.openxmlformats.org/officeDocument/2006/relationships/hyperlink" Target="https://fs.siteor.com/opoczno/files/Sesje%20RM/Rok%202018/XLII%20z%20dn.%2023.03/Nr_XLII_487_2018.pdf?1522327533" TargetMode="External"/><Relationship Id="rId50" Type="http://schemas.openxmlformats.org/officeDocument/2006/relationships/hyperlink" Target="https://fs.siteor.com/opoczno/files/Sesje%20RM/Rok%202018/XLVI%20z%20dn.%2029.06/Nr_XLVI_509_2018.pdf?1530783217" TargetMode="External"/><Relationship Id="rId55" Type="http://schemas.openxmlformats.org/officeDocument/2006/relationships/hyperlink" Target="https://fs.siteor.com/opoczno/files/Sesje%20RM/Rok%202018/XLVIII%20z%20dn.%2029.08/Nr_XLVIII_513_2018.pdf?1536305855" TargetMode="External"/><Relationship Id="rId76" Type="http://schemas.openxmlformats.org/officeDocument/2006/relationships/hyperlink" Target="https://fs.siteor.com/opoczno/files/Sesje%20RM/Rok%202018/I%20z%20dn.%2020.11/nr_I_2_2018.pdf?1543314461" TargetMode="External"/><Relationship Id="rId97" Type="http://schemas.openxmlformats.org/officeDocument/2006/relationships/hyperlink" Target="https://fs.siteor.com/opoczno/files/Sesje%20RM/Rok%202018/I%20z%20dn.%2020.11/nr_I_23_2018.pdf?1543314529" TargetMode="External"/><Relationship Id="rId104" Type="http://schemas.openxmlformats.org/officeDocument/2006/relationships/hyperlink" Target="https://fs.siteor.com/opoczno/files/Sesje%20RM/Rok%202018/II%20z%20dn.%2030.11/nr_II_30_2018.pdf?1544008917" TargetMode="External"/><Relationship Id="rId120" Type="http://schemas.openxmlformats.org/officeDocument/2006/relationships/hyperlink" Target="https://fs.siteor.com/opoczno/files/Sesje%20RM/Rok%202018/III%20z%20dn.%2021.12/Nr_III_50_2018.pdf?1546259387" TargetMode="External"/><Relationship Id="rId125" Type="http://schemas.openxmlformats.org/officeDocument/2006/relationships/hyperlink" Target="https://fs.siteor.com/opoczno/files/Sesje%20RM/Rok%202018/III%20z%20dn.%2021.12/Nr_III_55_2018.pdf?1546259398" TargetMode="External"/><Relationship Id="rId7" Type="http://schemas.openxmlformats.org/officeDocument/2006/relationships/footnotes" Target="footnotes.xml"/><Relationship Id="rId71" Type="http://schemas.openxmlformats.org/officeDocument/2006/relationships/hyperlink" Target="https://fs.siteor.com/opoczno/files/Sesje%20RM/Rok%202018/L%20z%20dn.%206.11/nr_l_533_2018.pdf?1542121476" TargetMode="External"/><Relationship Id="rId92" Type="http://schemas.openxmlformats.org/officeDocument/2006/relationships/hyperlink" Target="https://fs.siteor.com/opoczno/files/Sesje%20RM/Rok%202018/I%20z%20dn.%2020.11/nr_I_18_2018.pdf?1543314513" TargetMode="External"/><Relationship Id="rId2" Type="http://schemas.openxmlformats.org/officeDocument/2006/relationships/customXml" Target="../customXml/item2.xml"/><Relationship Id="rId29" Type="http://schemas.openxmlformats.org/officeDocument/2006/relationships/hyperlink" Target="https://fs.siteor.com/opoczno/files/Sesje%20RM/Rok%202018/XLII%20z%20dn.%2023.03/Nr_XLII_482_2018.pdf?1522327519" TargetMode="External"/><Relationship Id="rId24" Type="http://schemas.openxmlformats.org/officeDocument/2006/relationships/hyperlink" Target="https://fs.siteor.com/opoczno/files/Sesje%20RM/Rok%202018/XLII%20z%20dn.%2023.03/Nr_XLII_475_2018.pdf?1522327519" TargetMode="External"/><Relationship Id="rId40" Type="http://schemas.openxmlformats.org/officeDocument/2006/relationships/hyperlink" Target="https://fs.siteor.com/opoczno/files/Sesje%20RM/Rok%202018/XLVI%20z%20dn.%2029.06/Nr_XLVI_499_2018.pdf?1530783198" TargetMode="External"/><Relationship Id="rId45" Type="http://schemas.openxmlformats.org/officeDocument/2006/relationships/hyperlink" Target="https://fs.siteor.com/opoczno/files/Sesje%20RM/Rok%202018/XLVI%20z%20dn.%2029.06/Nr_XLVI_504_2018.pdf?1530783217" TargetMode="External"/><Relationship Id="rId66" Type="http://schemas.openxmlformats.org/officeDocument/2006/relationships/hyperlink" Target="https://fs.siteor.com/opoczno/files/Sesje%20RM/Rok%202018/XLIX%20z%20dn.%205.10/nr_xlix_528_2018.pdf?1539343974" TargetMode="External"/><Relationship Id="rId87" Type="http://schemas.openxmlformats.org/officeDocument/2006/relationships/hyperlink" Target="https://fs.siteor.com/opoczno/files/Sesje%20RM/Rok%202018/I%20z%20dn.%2020.11/nr_I_13_2018.pdf?1543314513" TargetMode="External"/><Relationship Id="rId110" Type="http://schemas.openxmlformats.org/officeDocument/2006/relationships/hyperlink" Target="https://fs.siteor.com/opoczno/files/Sesje%20RM/Rok%202018/III%20z%20dn.%2021.12/Nr_III_40_2018.pdf?1546259376" TargetMode="External"/><Relationship Id="rId115" Type="http://schemas.openxmlformats.org/officeDocument/2006/relationships/hyperlink" Target="https://fs.siteor.com/opoczno/files/Sesje%20RM/Rok%202018/III%20z%20dn.%2021.12/Nr_III_45_2018.pdf?1546259387" TargetMode="External"/><Relationship Id="rId131" Type="http://schemas.openxmlformats.org/officeDocument/2006/relationships/theme" Target="theme/theme1.xml"/><Relationship Id="rId61" Type="http://schemas.openxmlformats.org/officeDocument/2006/relationships/hyperlink" Target="https://fs.siteor.com/opoczno/files/Sesje%20RM/Rok%202018/XLVIII%20z%20dn.%2029.08/Nr_XLVIII_521_2018.pdf?1536305855" TargetMode="External"/><Relationship Id="rId82" Type="http://schemas.openxmlformats.org/officeDocument/2006/relationships/hyperlink" Target="https://fs.siteor.com/opoczno/files/Sesje%20RM/Rok%202018/I%20z%20dn.%2020.11/nr_I_8_2018.pdf?15433144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Podstawę prawną tworzenia raportu o stanie gminy  stanowi: art.28aa ust.1 i 2 ustawy z dnia 8 marca 1990 r. o samorządzie gminnym (Dz. U. z 2019r. Poz. 506).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D18F3F-4FE3-4179-A88A-290DC0EF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71649</Words>
  <Characters>429899</Characters>
  <Application>Microsoft Office Word</Application>
  <DocSecurity>0</DocSecurity>
  <Lines>3582</Lines>
  <Paragraphs>1001</Paragraphs>
  <ScaleCrop>false</ScaleCrop>
  <HeadingPairs>
    <vt:vector size="2" baseType="variant">
      <vt:variant>
        <vt:lpstr>Tytuł</vt:lpstr>
      </vt:variant>
      <vt:variant>
        <vt:i4>1</vt:i4>
      </vt:variant>
    </vt:vector>
  </HeadingPairs>
  <TitlesOfParts>
    <vt:vector size="1" baseType="lpstr">
      <vt:lpstr>Raport o stanie gminy Opoczno</vt:lpstr>
    </vt:vector>
  </TitlesOfParts>
  <Company/>
  <LinksUpToDate>false</LinksUpToDate>
  <CharactersWithSpaces>500547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gminy Opoczno</dc:title>
  <dc:subject/>
  <dc:creator>Janusz Klimek</dc:creator>
  <cp:keywords/>
  <dc:description/>
  <cp:lastModifiedBy>Bogumiła Kędziora</cp:lastModifiedBy>
  <cp:revision>172</cp:revision>
  <cp:lastPrinted>2019-05-10T08:33:00Z</cp:lastPrinted>
  <dcterms:created xsi:type="dcterms:W3CDTF">2019-04-16T06:23:00Z</dcterms:created>
  <dcterms:modified xsi:type="dcterms:W3CDTF">2019-05-10T08:33:00Z</dcterms:modified>
</cp:coreProperties>
</file>